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78" w:rsidRPr="00DD0D03" w:rsidRDefault="00190278" w:rsidP="000A4D30">
      <w:pPr>
        <w:spacing w:line="480" w:lineRule="auto"/>
        <w:jc w:val="both"/>
        <w:rPr>
          <w:rFonts w:ascii="Times New Roman" w:hAnsi="Times New Roman" w:cs="Times New Roman"/>
          <w:b/>
          <w:sz w:val="24"/>
          <w:szCs w:val="24"/>
          <w:lang w:val="en-US"/>
        </w:rPr>
      </w:pPr>
      <w:r w:rsidRPr="00DD0D03">
        <w:rPr>
          <w:rFonts w:ascii="Times New Roman" w:hAnsi="Times New Roman" w:cs="Times New Roman"/>
          <w:b/>
          <w:sz w:val="24"/>
          <w:szCs w:val="24"/>
          <w:lang w:val="en-US"/>
        </w:rPr>
        <w:t>1)</w:t>
      </w:r>
      <w:r w:rsidR="00A90BA5" w:rsidRPr="00DD0D03">
        <w:rPr>
          <w:rFonts w:ascii="Times New Roman" w:hAnsi="Times New Roman" w:cs="Times New Roman"/>
          <w:b/>
          <w:sz w:val="24"/>
          <w:szCs w:val="24"/>
          <w:lang w:val="en-US"/>
        </w:rPr>
        <w:t xml:space="preserve"> </w:t>
      </w:r>
      <w:r w:rsidRPr="00DD0D03">
        <w:rPr>
          <w:rFonts w:ascii="Times New Roman" w:hAnsi="Times New Roman" w:cs="Times New Roman"/>
          <w:b/>
          <w:sz w:val="24"/>
          <w:szCs w:val="24"/>
          <w:lang w:val="en-US"/>
        </w:rPr>
        <w:t xml:space="preserve">Neutrophil </w:t>
      </w:r>
      <w:r w:rsidR="00643B8E">
        <w:rPr>
          <w:rFonts w:ascii="Times New Roman" w:hAnsi="Times New Roman" w:cs="Times New Roman"/>
          <w:b/>
          <w:sz w:val="24"/>
          <w:szCs w:val="24"/>
          <w:lang w:val="en-US"/>
        </w:rPr>
        <w:t xml:space="preserve">ANCA </w:t>
      </w:r>
      <w:r w:rsidRPr="00DD0D03">
        <w:rPr>
          <w:rFonts w:ascii="Times New Roman" w:hAnsi="Times New Roman" w:cs="Times New Roman"/>
          <w:b/>
          <w:sz w:val="24"/>
          <w:szCs w:val="24"/>
          <w:lang w:val="en-US"/>
        </w:rPr>
        <w:t xml:space="preserve">proteins: BPI, lactoferrin, </w:t>
      </w:r>
      <w:r w:rsidR="00AC5EE3" w:rsidRPr="00DD0D03">
        <w:rPr>
          <w:rFonts w:ascii="Times New Roman" w:hAnsi="Times New Roman" w:cs="Times New Roman"/>
          <w:b/>
          <w:sz w:val="24"/>
          <w:szCs w:val="24"/>
          <w:lang w:val="en-US"/>
        </w:rPr>
        <w:t>cathepsin</w:t>
      </w:r>
      <w:r w:rsidRPr="00DD0D03">
        <w:rPr>
          <w:rFonts w:ascii="Times New Roman" w:hAnsi="Times New Roman" w:cs="Times New Roman"/>
          <w:b/>
          <w:sz w:val="24"/>
          <w:szCs w:val="24"/>
          <w:lang w:val="en-US"/>
        </w:rPr>
        <w:t xml:space="preserve"> and elastase, as serum markers of IBD and other diseases</w:t>
      </w:r>
    </w:p>
    <w:p w:rsidR="00190278" w:rsidRPr="00DD0D03" w:rsidRDefault="00190278"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sz w:val="24"/>
          <w:szCs w:val="24"/>
          <w:lang w:val="en-US"/>
        </w:rPr>
        <w:t xml:space="preserve">3) </w:t>
      </w:r>
      <w:r w:rsidRPr="00DD0D03">
        <w:rPr>
          <w:rStyle w:val="st"/>
          <w:rFonts w:ascii="Times New Roman" w:hAnsi="Times New Roman" w:cs="Times New Roman"/>
          <w:sz w:val="24"/>
          <w:szCs w:val="24"/>
          <w:lang w:val="en-US"/>
        </w:rPr>
        <w:t>Kallirroi S. Kyriakidi</w:t>
      </w:r>
      <w:r w:rsidRPr="00DD0D03">
        <w:rPr>
          <w:rStyle w:val="st"/>
          <w:rFonts w:ascii="Times New Roman" w:hAnsi="Times New Roman" w:cs="Times New Roman"/>
          <w:sz w:val="24"/>
          <w:szCs w:val="24"/>
          <w:vertAlign w:val="superscript"/>
          <w:lang w:val="en-US"/>
        </w:rPr>
        <w:t>1</w:t>
      </w:r>
      <w:r w:rsidRPr="00DD0D03">
        <w:rPr>
          <w:rStyle w:val="st"/>
          <w:rFonts w:ascii="Times New Roman" w:hAnsi="Times New Roman" w:cs="Times New Roman"/>
          <w:sz w:val="24"/>
          <w:szCs w:val="24"/>
          <w:lang w:val="en-US"/>
        </w:rPr>
        <w:t>, Vasileios E. Tsianos</w:t>
      </w:r>
      <w:r w:rsidRPr="00DD0D03">
        <w:rPr>
          <w:rStyle w:val="st"/>
          <w:rFonts w:ascii="Times New Roman" w:hAnsi="Times New Roman" w:cs="Times New Roman"/>
          <w:sz w:val="24"/>
          <w:szCs w:val="24"/>
          <w:vertAlign w:val="superscript"/>
          <w:lang w:val="en-US"/>
        </w:rPr>
        <w:t>1</w:t>
      </w:r>
      <w:r w:rsidRPr="00DD0D03">
        <w:rPr>
          <w:rStyle w:val="st"/>
          <w:rFonts w:ascii="Times New Roman" w:hAnsi="Times New Roman" w:cs="Times New Roman"/>
          <w:sz w:val="24"/>
          <w:szCs w:val="24"/>
          <w:lang w:val="en-US"/>
        </w:rPr>
        <w:t>, Evaggelos Karvounis</w:t>
      </w:r>
      <w:r w:rsidRPr="00DD0D03">
        <w:rPr>
          <w:rStyle w:val="st"/>
          <w:rFonts w:ascii="Times New Roman" w:hAnsi="Times New Roman" w:cs="Times New Roman"/>
          <w:sz w:val="24"/>
          <w:szCs w:val="24"/>
          <w:vertAlign w:val="superscript"/>
          <w:lang w:val="en-US"/>
        </w:rPr>
        <w:t>1</w:t>
      </w:r>
      <w:r w:rsidRPr="00DD0D03">
        <w:rPr>
          <w:rStyle w:val="st"/>
          <w:rFonts w:ascii="Times New Roman" w:hAnsi="Times New Roman" w:cs="Times New Roman"/>
          <w:sz w:val="24"/>
          <w:szCs w:val="24"/>
          <w:lang w:val="en-US"/>
        </w:rPr>
        <w:t>, Dimitrios</w:t>
      </w:r>
      <w:r w:rsidR="00BF07EF" w:rsidRPr="00DD0D03">
        <w:rPr>
          <w:rStyle w:val="st"/>
          <w:rFonts w:ascii="Times New Roman" w:hAnsi="Times New Roman" w:cs="Times New Roman"/>
          <w:sz w:val="24"/>
          <w:szCs w:val="24"/>
          <w:lang w:val="en-US"/>
        </w:rPr>
        <w:t xml:space="preserve"> </w:t>
      </w:r>
      <w:r w:rsidRPr="00DD0D03">
        <w:rPr>
          <w:rStyle w:val="st"/>
          <w:rFonts w:ascii="Times New Roman" w:hAnsi="Times New Roman" w:cs="Times New Roman"/>
          <w:sz w:val="24"/>
          <w:szCs w:val="24"/>
          <w:lang w:val="en-US"/>
        </w:rPr>
        <w:t xml:space="preserve">K. </w:t>
      </w:r>
      <w:r w:rsidRPr="00DD0D03">
        <w:rPr>
          <w:rStyle w:val="a8"/>
          <w:rFonts w:ascii="Times New Roman" w:hAnsi="Times New Roman" w:cs="Times New Roman"/>
          <w:i w:val="0"/>
          <w:sz w:val="24"/>
          <w:szCs w:val="24"/>
          <w:lang w:val="en-US"/>
        </w:rPr>
        <w:t>Christodoulou</w:t>
      </w:r>
      <w:r w:rsidRPr="00DD0D03">
        <w:rPr>
          <w:rStyle w:val="a8"/>
          <w:rFonts w:ascii="Times New Roman" w:hAnsi="Times New Roman" w:cs="Times New Roman"/>
          <w:sz w:val="24"/>
          <w:szCs w:val="24"/>
          <w:vertAlign w:val="superscript"/>
          <w:lang w:val="en-US"/>
        </w:rPr>
        <w:t>2</w:t>
      </w:r>
      <w:r w:rsidRPr="00DD0D03">
        <w:rPr>
          <w:rStyle w:val="st"/>
          <w:rFonts w:ascii="Times New Roman" w:hAnsi="Times New Roman" w:cs="Times New Roman"/>
          <w:sz w:val="24"/>
          <w:szCs w:val="24"/>
          <w:lang w:val="en-US"/>
        </w:rPr>
        <w:t xml:space="preserve">, Konstantinos H. </w:t>
      </w:r>
      <w:r w:rsidRPr="00DD0D03">
        <w:rPr>
          <w:rStyle w:val="a8"/>
          <w:rFonts w:ascii="Times New Roman" w:hAnsi="Times New Roman" w:cs="Times New Roman"/>
          <w:i w:val="0"/>
          <w:sz w:val="24"/>
          <w:szCs w:val="24"/>
          <w:lang w:val="en-US"/>
        </w:rPr>
        <w:t>Katsanos</w:t>
      </w:r>
      <w:r w:rsidRPr="00DD0D03">
        <w:rPr>
          <w:rStyle w:val="a8"/>
          <w:rFonts w:ascii="Times New Roman" w:hAnsi="Times New Roman" w:cs="Times New Roman"/>
          <w:i w:val="0"/>
          <w:sz w:val="24"/>
          <w:szCs w:val="24"/>
          <w:vertAlign w:val="superscript"/>
          <w:lang w:val="en-US"/>
        </w:rPr>
        <w:t>2</w:t>
      </w:r>
      <w:r w:rsidRPr="00DD0D03">
        <w:rPr>
          <w:rStyle w:val="st"/>
          <w:rFonts w:ascii="Times New Roman" w:hAnsi="Times New Roman" w:cs="Times New Roman"/>
          <w:sz w:val="24"/>
          <w:szCs w:val="24"/>
          <w:lang w:val="en-US"/>
        </w:rPr>
        <w:t xml:space="preserve">, Epameinondas V. </w:t>
      </w:r>
      <w:r w:rsidRPr="00DD0D03">
        <w:rPr>
          <w:rStyle w:val="a8"/>
          <w:rFonts w:ascii="Times New Roman" w:hAnsi="Times New Roman" w:cs="Times New Roman"/>
          <w:i w:val="0"/>
          <w:sz w:val="24"/>
          <w:szCs w:val="24"/>
          <w:lang w:val="en-US"/>
        </w:rPr>
        <w:t>Tsianos</w:t>
      </w:r>
      <w:r w:rsidRPr="00DD0D03">
        <w:rPr>
          <w:rStyle w:val="a8"/>
          <w:rFonts w:ascii="Times New Roman" w:hAnsi="Times New Roman" w:cs="Times New Roman"/>
          <w:i w:val="0"/>
          <w:sz w:val="24"/>
          <w:szCs w:val="24"/>
          <w:vertAlign w:val="superscript"/>
          <w:lang w:val="en-US"/>
        </w:rPr>
        <w:t>3</w:t>
      </w:r>
    </w:p>
    <w:p w:rsidR="00190278" w:rsidRPr="00DD0D03" w:rsidRDefault="00190278"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sz w:val="24"/>
          <w:szCs w:val="24"/>
          <w:lang w:val="en-US"/>
        </w:rPr>
        <w:t xml:space="preserve">4) </w:t>
      </w:r>
      <w:r w:rsidRPr="00DD0D03">
        <w:rPr>
          <w:rFonts w:ascii="Times New Roman" w:hAnsi="Times New Roman" w:cs="Times New Roman"/>
          <w:sz w:val="24"/>
          <w:szCs w:val="24"/>
          <w:vertAlign w:val="superscript"/>
          <w:lang w:val="en-US"/>
        </w:rPr>
        <w:t>1</w:t>
      </w:r>
      <w:r w:rsidRPr="00DD0D03">
        <w:rPr>
          <w:rFonts w:ascii="Times New Roman" w:hAnsi="Times New Roman" w:cs="Times New Roman"/>
          <w:sz w:val="24"/>
          <w:szCs w:val="24"/>
          <w:lang w:val="en-US"/>
        </w:rPr>
        <w:t>Research Laboratory of Immunology, Faculty of Medicine, School of Health Sciences</w:t>
      </w:r>
      <w:r w:rsidR="00341BA0" w:rsidRPr="00DD0D03">
        <w:rPr>
          <w:rFonts w:ascii="Times New Roman" w:hAnsi="Times New Roman" w:cs="Times New Roman"/>
          <w:sz w:val="24"/>
          <w:szCs w:val="24"/>
          <w:lang w:val="en-US"/>
        </w:rPr>
        <w:t>, University of Ioannina, 45110</w:t>
      </w:r>
      <w:r w:rsidRPr="00DD0D03">
        <w:rPr>
          <w:rFonts w:ascii="Times New Roman" w:hAnsi="Times New Roman" w:cs="Times New Roman"/>
          <w:sz w:val="24"/>
          <w:szCs w:val="24"/>
          <w:lang w:val="en-US"/>
        </w:rPr>
        <w:t>,</w:t>
      </w:r>
      <w:r w:rsidR="00341BA0" w:rsidRPr="00DD0D03">
        <w:rPr>
          <w:rFonts w:ascii="Times New Roman" w:hAnsi="Times New Roman" w:cs="Times New Roman"/>
          <w:sz w:val="24"/>
          <w:szCs w:val="24"/>
          <w:lang w:val="en-US"/>
        </w:rPr>
        <w:t xml:space="preserve"> </w:t>
      </w:r>
      <w:r w:rsidRPr="00DD0D03">
        <w:rPr>
          <w:rFonts w:ascii="Times New Roman" w:hAnsi="Times New Roman" w:cs="Times New Roman"/>
          <w:sz w:val="24"/>
          <w:szCs w:val="24"/>
          <w:lang w:val="en-US"/>
        </w:rPr>
        <w:t>Ioannina, Greece</w:t>
      </w:r>
    </w:p>
    <w:p w:rsidR="00190278" w:rsidRPr="00DD0D03" w:rsidRDefault="00190278"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sz w:val="24"/>
          <w:szCs w:val="24"/>
          <w:vertAlign w:val="superscript"/>
          <w:lang w:val="en-US"/>
        </w:rPr>
        <w:t>2</w:t>
      </w:r>
      <w:r w:rsidRPr="00DD0D03">
        <w:rPr>
          <w:rFonts w:ascii="Times New Roman" w:hAnsi="Times New Roman" w:cs="Times New Roman"/>
          <w:sz w:val="24"/>
          <w:szCs w:val="24"/>
          <w:lang w:val="en-US"/>
        </w:rPr>
        <w:t>Division of Gastroenterology,  Faculty of Medicine, School of Health Sciences, University of Ioannina, 45110 , Ioannina, Greece</w:t>
      </w:r>
      <w:bookmarkStart w:id="0" w:name="_GoBack"/>
      <w:bookmarkEnd w:id="0"/>
    </w:p>
    <w:p w:rsidR="00190278" w:rsidRPr="00DD0D03" w:rsidRDefault="00190278"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sz w:val="24"/>
          <w:szCs w:val="24"/>
          <w:vertAlign w:val="superscript"/>
          <w:lang w:val="en-US"/>
        </w:rPr>
        <w:t>3</w:t>
      </w:r>
      <w:r w:rsidRPr="00DD0D03">
        <w:rPr>
          <w:rFonts w:ascii="Times New Roman" w:hAnsi="Times New Roman" w:cs="Times New Roman"/>
          <w:sz w:val="24"/>
          <w:szCs w:val="24"/>
          <w:lang w:val="en-US"/>
        </w:rPr>
        <w:t>Faculty of Medicine, School of Health Sciences</w:t>
      </w:r>
      <w:r w:rsidR="00BF07EF" w:rsidRPr="00DD0D03">
        <w:rPr>
          <w:rFonts w:ascii="Times New Roman" w:hAnsi="Times New Roman" w:cs="Times New Roman"/>
          <w:sz w:val="24"/>
          <w:szCs w:val="24"/>
          <w:lang w:val="en-US"/>
        </w:rPr>
        <w:t>, University of Ioannina, 45110</w:t>
      </w:r>
      <w:r w:rsidRPr="00DD0D03">
        <w:rPr>
          <w:rFonts w:ascii="Times New Roman" w:hAnsi="Times New Roman" w:cs="Times New Roman"/>
          <w:sz w:val="24"/>
          <w:szCs w:val="24"/>
          <w:lang w:val="en-US"/>
        </w:rPr>
        <w:t>,</w:t>
      </w:r>
      <w:r w:rsidR="00BF07EF" w:rsidRPr="00DD0D03">
        <w:rPr>
          <w:rFonts w:ascii="Times New Roman" w:hAnsi="Times New Roman" w:cs="Times New Roman"/>
          <w:sz w:val="24"/>
          <w:szCs w:val="24"/>
          <w:lang w:val="en-US"/>
        </w:rPr>
        <w:t xml:space="preserve"> </w:t>
      </w:r>
      <w:r w:rsidRPr="00DD0D03">
        <w:rPr>
          <w:rFonts w:ascii="Times New Roman" w:hAnsi="Times New Roman" w:cs="Times New Roman"/>
          <w:sz w:val="24"/>
          <w:szCs w:val="24"/>
          <w:lang w:val="en-US"/>
        </w:rPr>
        <w:t>Ioannina, Greece</w:t>
      </w:r>
    </w:p>
    <w:p w:rsidR="00190278" w:rsidRPr="00DD0D03" w:rsidRDefault="00190278"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sz w:val="24"/>
          <w:szCs w:val="24"/>
          <w:lang w:val="en-US"/>
        </w:rPr>
        <w:t>5) Kallirroi</w:t>
      </w:r>
      <w:r w:rsidR="00BF07EF" w:rsidRPr="00DD0D03">
        <w:rPr>
          <w:rFonts w:ascii="Times New Roman" w:hAnsi="Times New Roman" w:cs="Times New Roman"/>
          <w:sz w:val="24"/>
          <w:szCs w:val="24"/>
          <w:lang w:val="en-US"/>
        </w:rPr>
        <w:t xml:space="preserve"> </w:t>
      </w:r>
      <w:r w:rsidRPr="00DD0D03">
        <w:rPr>
          <w:rFonts w:ascii="Times New Roman" w:hAnsi="Times New Roman" w:cs="Times New Roman"/>
          <w:sz w:val="24"/>
          <w:szCs w:val="24"/>
          <w:lang w:val="en-US"/>
        </w:rPr>
        <w:t>Kyriakidi, 2651007806, 6947554145, kalli491@yahoo.gr</w:t>
      </w:r>
    </w:p>
    <w:p w:rsidR="00190278" w:rsidRPr="00DD0D03" w:rsidRDefault="00190278"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sz w:val="24"/>
          <w:szCs w:val="24"/>
          <w:lang w:val="en-US"/>
        </w:rPr>
        <w:t>6) This research project has been co-financed by the European Union (European Regional Development Fund- ERDF) and Greek national funds through the Operational Program “THESSALY- MAINLAND GREECE AND EPIRUS-2007-2013” of the National Strategic Reference Framework (NSRF 2007-2013)</w:t>
      </w:r>
    </w:p>
    <w:p w:rsidR="00190278" w:rsidRPr="00DD0D03" w:rsidRDefault="00190278" w:rsidP="000A4D30">
      <w:pPr>
        <w:spacing w:line="480" w:lineRule="auto"/>
        <w:jc w:val="both"/>
        <w:rPr>
          <w:rFonts w:ascii="Times New Roman" w:hAnsi="Times New Roman" w:cs="Times New Roman"/>
          <w:sz w:val="24"/>
          <w:szCs w:val="24"/>
          <w:lang w:val="en-US"/>
        </w:rPr>
      </w:pPr>
    </w:p>
    <w:p w:rsidR="003E5789" w:rsidRPr="00DD0D03" w:rsidRDefault="003E5789" w:rsidP="000A4D30">
      <w:pPr>
        <w:spacing w:line="480" w:lineRule="auto"/>
        <w:jc w:val="both"/>
        <w:rPr>
          <w:rFonts w:ascii="Times New Roman" w:hAnsi="Times New Roman" w:cs="Times New Roman"/>
          <w:sz w:val="24"/>
          <w:szCs w:val="24"/>
          <w:lang w:val="en-US"/>
        </w:rPr>
      </w:pPr>
    </w:p>
    <w:p w:rsidR="003E5789" w:rsidRPr="00DD0D03" w:rsidRDefault="003E5789" w:rsidP="000A4D30">
      <w:pPr>
        <w:spacing w:line="480" w:lineRule="auto"/>
        <w:jc w:val="both"/>
        <w:rPr>
          <w:rFonts w:ascii="Times New Roman" w:hAnsi="Times New Roman" w:cs="Times New Roman"/>
          <w:sz w:val="24"/>
          <w:szCs w:val="24"/>
          <w:lang w:val="en-US"/>
        </w:rPr>
      </w:pPr>
    </w:p>
    <w:p w:rsidR="00214696" w:rsidRPr="00DD0D03" w:rsidRDefault="00214696" w:rsidP="000A4D30">
      <w:pPr>
        <w:spacing w:line="480" w:lineRule="auto"/>
        <w:jc w:val="both"/>
        <w:rPr>
          <w:rFonts w:ascii="Times New Roman" w:hAnsi="Times New Roman" w:cs="Times New Roman"/>
          <w:sz w:val="24"/>
          <w:szCs w:val="24"/>
          <w:lang w:val="en-US"/>
        </w:rPr>
      </w:pPr>
    </w:p>
    <w:p w:rsidR="003E5789" w:rsidRPr="00DD0D03" w:rsidRDefault="003E5789" w:rsidP="000A4D30">
      <w:pPr>
        <w:spacing w:line="480" w:lineRule="auto"/>
        <w:jc w:val="both"/>
        <w:rPr>
          <w:rFonts w:ascii="Times New Roman" w:hAnsi="Times New Roman" w:cs="Times New Roman"/>
          <w:b/>
          <w:sz w:val="24"/>
          <w:szCs w:val="24"/>
          <w:lang w:val="en-US"/>
        </w:rPr>
      </w:pPr>
    </w:p>
    <w:p w:rsidR="001E52D6" w:rsidRPr="00DD0D03" w:rsidRDefault="001E52D6"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r w:rsidRPr="00DD0D03">
        <w:rPr>
          <w:rFonts w:ascii="Times New Roman" w:hAnsi="Times New Roman" w:cs="Times New Roman"/>
          <w:b/>
          <w:sz w:val="24"/>
          <w:szCs w:val="24"/>
          <w:lang w:val="en-US"/>
        </w:rPr>
        <w:lastRenderedPageBreak/>
        <w:t xml:space="preserve">Abstract </w:t>
      </w:r>
    </w:p>
    <w:p w:rsidR="00426991" w:rsidRPr="00DD0D03" w:rsidRDefault="00657467"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sz w:val="24"/>
          <w:szCs w:val="24"/>
          <w:lang w:val="en-US"/>
        </w:rPr>
        <w:t xml:space="preserve">Inflammatory Bowel Disease (IBD) is a </w:t>
      </w:r>
      <w:r w:rsidR="000169A6" w:rsidRPr="00DD0D03">
        <w:rPr>
          <w:rFonts w:ascii="Times New Roman" w:hAnsi="Times New Roman" w:cs="Times New Roman"/>
          <w:sz w:val="24"/>
          <w:szCs w:val="24"/>
          <w:lang w:val="en-US"/>
        </w:rPr>
        <w:t xml:space="preserve">chronic </w:t>
      </w:r>
      <w:r w:rsidR="000169A6" w:rsidRPr="00DD0D03">
        <w:rPr>
          <w:rFonts w:ascii="Times New Roman" w:eastAsia="MyriadPro-Regular" w:hAnsi="Times New Roman" w:cs="Times New Roman"/>
          <w:sz w:val="24"/>
          <w:szCs w:val="24"/>
          <w:lang w:val="en-US"/>
        </w:rPr>
        <w:t xml:space="preserve">inflammatory disorder of the gastrointestinal tract </w:t>
      </w:r>
      <w:r w:rsidR="000169A6" w:rsidRPr="00DD0D03">
        <w:rPr>
          <w:rStyle w:val="hps"/>
          <w:rFonts w:ascii="Times New Roman" w:hAnsi="Times New Roman" w:cs="Times New Roman"/>
          <w:sz w:val="24"/>
          <w:szCs w:val="24"/>
          <w:lang w:val="en-US"/>
        </w:rPr>
        <w:t>which</w:t>
      </w:r>
      <w:r w:rsidR="000169A6" w:rsidRPr="00DD0D03">
        <w:rPr>
          <w:rStyle w:val="shorttext"/>
          <w:rFonts w:ascii="Times New Roman" w:hAnsi="Times New Roman" w:cs="Times New Roman"/>
          <w:sz w:val="24"/>
          <w:szCs w:val="24"/>
          <w:lang w:val="en-US"/>
        </w:rPr>
        <w:t xml:space="preserve"> </w:t>
      </w:r>
      <w:r w:rsidR="000169A6" w:rsidRPr="00DD0D03">
        <w:rPr>
          <w:rStyle w:val="hps"/>
          <w:rFonts w:ascii="Times New Roman" w:hAnsi="Times New Roman" w:cs="Times New Roman"/>
          <w:sz w:val="24"/>
          <w:szCs w:val="24"/>
          <w:lang w:val="en-US"/>
        </w:rPr>
        <w:t>is distinguished in</w:t>
      </w:r>
      <w:r w:rsidR="000169A6" w:rsidRPr="00DD0D03">
        <w:rPr>
          <w:rStyle w:val="shorttext"/>
          <w:rFonts w:ascii="Times New Roman" w:hAnsi="Times New Roman" w:cs="Times New Roman"/>
          <w:sz w:val="24"/>
          <w:szCs w:val="24"/>
          <w:lang w:val="en-US"/>
        </w:rPr>
        <w:t xml:space="preserve"> </w:t>
      </w:r>
      <w:r w:rsidR="000169A6" w:rsidRPr="00DD0D03">
        <w:rPr>
          <w:rStyle w:val="hps"/>
          <w:rFonts w:ascii="Times New Roman" w:hAnsi="Times New Roman" w:cs="Times New Roman"/>
          <w:sz w:val="24"/>
          <w:szCs w:val="24"/>
          <w:lang w:val="en-US"/>
        </w:rPr>
        <w:t xml:space="preserve">Crohn’s disease (CD) and ulcerative colitis (UC).  Although, the pathogenesis of the disease is yet not clearly defined, environmental, </w:t>
      </w:r>
      <w:r w:rsidR="00426991" w:rsidRPr="00DD0D03">
        <w:rPr>
          <w:rStyle w:val="hps"/>
          <w:rFonts w:ascii="Times New Roman" w:hAnsi="Times New Roman" w:cs="Times New Roman"/>
          <w:sz w:val="24"/>
          <w:szCs w:val="24"/>
          <w:lang w:val="en-US"/>
        </w:rPr>
        <w:t>genetic and other factors contribute</w:t>
      </w:r>
      <w:r w:rsidR="00426991" w:rsidRPr="00DD0D03">
        <w:rPr>
          <w:rFonts w:ascii="Times New Roman" w:hAnsi="Times New Roman" w:cs="Times New Roman"/>
          <w:sz w:val="24"/>
          <w:szCs w:val="24"/>
          <w:lang w:val="en-US"/>
        </w:rPr>
        <w:t xml:space="preserve"> </w:t>
      </w:r>
      <w:r w:rsidR="00426991" w:rsidRPr="00DD0D03">
        <w:rPr>
          <w:rStyle w:val="hps"/>
          <w:rFonts w:ascii="Times New Roman" w:hAnsi="Times New Roman" w:cs="Times New Roman"/>
          <w:sz w:val="24"/>
          <w:szCs w:val="24"/>
          <w:lang w:val="en-US"/>
        </w:rPr>
        <w:t>to the onset of</w:t>
      </w:r>
      <w:r w:rsidR="00426991" w:rsidRPr="00DD0D03">
        <w:rPr>
          <w:rFonts w:ascii="Times New Roman" w:hAnsi="Times New Roman" w:cs="Times New Roman"/>
          <w:sz w:val="24"/>
          <w:szCs w:val="24"/>
          <w:lang w:val="en-US"/>
        </w:rPr>
        <w:t xml:space="preserve"> the </w:t>
      </w:r>
      <w:r w:rsidR="00426991" w:rsidRPr="00DD0D03">
        <w:rPr>
          <w:rStyle w:val="hps"/>
          <w:rFonts w:ascii="Times New Roman" w:hAnsi="Times New Roman" w:cs="Times New Roman"/>
          <w:sz w:val="24"/>
          <w:szCs w:val="24"/>
          <w:lang w:val="en-US"/>
        </w:rPr>
        <w:t xml:space="preserve">disease. </w:t>
      </w:r>
      <w:r w:rsidR="00BA5109" w:rsidRPr="00DD0D03">
        <w:rPr>
          <w:rStyle w:val="hps"/>
          <w:rFonts w:ascii="Times New Roman" w:hAnsi="Times New Roman" w:cs="Times New Roman"/>
          <w:sz w:val="24"/>
          <w:szCs w:val="24"/>
          <w:lang w:val="en-US"/>
        </w:rPr>
        <w:t>Despite, c</w:t>
      </w:r>
      <w:r w:rsidR="00426991" w:rsidRPr="00DD0D03">
        <w:rPr>
          <w:rStyle w:val="hps"/>
          <w:rFonts w:ascii="Times New Roman" w:hAnsi="Times New Roman" w:cs="Times New Roman"/>
          <w:sz w:val="24"/>
          <w:szCs w:val="24"/>
          <w:lang w:val="en-US"/>
        </w:rPr>
        <w:t xml:space="preserve">linical </w:t>
      </w:r>
      <w:r w:rsidR="00BA5109" w:rsidRPr="00DD0D03">
        <w:rPr>
          <w:rStyle w:val="hps"/>
          <w:rFonts w:ascii="Times New Roman" w:hAnsi="Times New Roman" w:cs="Times New Roman"/>
          <w:sz w:val="24"/>
          <w:szCs w:val="24"/>
          <w:lang w:val="en-US"/>
        </w:rPr>
        <w:t xml:space="preserve">and histopathological findings, </w:t>
      </w:r>
      <w:r w:rsidR="00441296" w:rsidRPr="00DD0D03">
        <w:rPr>
          <w:rStyle w:val="hps"/>
          <w:rFonts w:ascii="Times New Roman" w:hAnsi="Times New Roman" w:cs="Times New Roman"/>
          <w:sz w:val="24"/>
          <w:szCs w:val="24"/>
          <w:lang w:val="en-US"/>
        </w:rPr>
        <w:t>several</w:t>
      </w:r>
      <w:r w:rsidR="00BA5109" w:rsidRPr="00DD0D03">
        <w:rPr>
          <w:rStyle w:val="hps"/>
          <w:rFonts w:ascii="Times New Roman" w:hAnsi="Times New Roman" w:cs="Times New Roman"/>
          <w:sz w:val="24"/>
          <w:szCs w:val="24"/>
          <w:lang w:val="en-US"/>
        </w:rPr>
        <w:t xml:space="preserve"> </w:t>
      </w:r>
      <w:r w:rsidR="0054610E" w:rsidRPr="00DD0D03">
        <w:rPr>
          <w:rStyle w:val="hps"/>
          <w:rFonts w:ascii="Times New Roman" w:hAnsi="Times New Roman" w:cs="Times New Roman"/>
          <w:sz w:val="24"/>
          <w:szCs w:val="24"/>
          <w:lang w:val="en-US"/>
        </w:rPr>
        <w:t xml:space="preserve">serological </w:t>
      </w:r>
      <w:r w:rsidR="00441296" w:rsidRPr="00DD0D03">
        <w:rPr>
          <w:rStyle w:val="hps"/>
          <w:rFonts w:ascii="Times New Roman" w:hAnsi="Times New Roman" w:cs="Times New Roman"/>
          <w:sz w:val="24"/>
          <w:szCs w:val="24"/>
          <w:lang w:val="en-US"/>
        </w:rPr>
        <w:t>biomarkers are also</w:t>
      </w:r>
      <w:r w:rsidR="00BA5109" w:rsidRPr="00DD0D03">
        <w:rPr>
          <w:rStyle w:val="hps"/>
          <w:rFonts w:ascii="Times New Roman" w:hAnsi="Times New Roman" w:cs="Times New Roman"/>
          <w:sz w:val="24"/>
          <w:szCs w:val="24"/>
          <w:lang w:val="en-US"/>
        </w:rPr>
        <w:t xml:space="preserve"> </w:t>
      </w:r>
      <w:r w:rsidR="00441296" w:rsidRPr="00DD0D03">
        <w:rPr>
          <w:rStyle w:val="hps"/>
          <w:rFonts w:ascii="Times New Roman" w:hAnsi="Times New Roman" w:cs="Times New Roman"/>
          <w:sz w:val="24"/>
          <w:szCs w:val="24"/>
          <w:lang w:val="en-US"/>
        </w:rPr>
        <w:t>associated</w:t>
      </w:r>
      <w:r w:rsidR="00BA5109" w:rsidRPr="00DD0D03">
        <w:rPr>
          <w:rStyle w:val="hps"/>
          <w:rFonts w:ascii="Times New Roman" w:hAnsi="Times New Roman" w:cs="Times New Roman"/>
          <w:sz w:val="24"/>
          <w:szCs w:val="24"/>
          <w:lang w:val="en-US"/>
        </w:rPr>
        <w:t xml:space="preserve"> </w:t>
      </w:r>
      <w:r w:rsidR="00441296" w:rsidRPr="00DD0D03">
        <w:rPr>
          <w:rStyle w:val="hps"/>
          <w:rFonts w:ascii="Times New Roman" w:hAnsi="Times New Roman" w:cs="Times New Roman"/>
          <w:sz w:val="24"/>
          <w:szCs w:val="24"/>
          <w:lang w:val="en-US"/>
        </w:rPr>
        <w:t xml:space="preserve">with </w:t>
      </w:r>
      <w:r w:rsidR="00BA5109" w:rsidRPr="00DD0D03">
        <w:rPr>
          <w:rStyle w:val="hps"/>
          <w:rFonts w:ascii="Times New Roman" w:hAnsi="Times New Roman" w:cs="Times New Roman"/>
          <w:sz w:val="24"/>
          <w:szCs w:val="24"/>
          <w:lang w:val="en-US"/>
        </w:rPr>
        <w:t>th</w:t>
      </w:r>
      <w:r w:rsidR="00A341F1" w:rsidRPr="00DD0D03">
        <w:rPr>
          <w:rStyle w:val="hps"/>
          <w:rFonts w:ascii="Times New Roman" w:hAnsi="Times New Roman" w:cs="Times New Roman"/>
          <w:sz w:val="24"/>
          <w:szCs w:val="24"/>
          <w:lang w:val="en-US"/>
        </w:rPr>
        <w:t>e dete</w:t>
      </w:r>
      <w:r w:rsidR="0054610E" w:rsidRPr="00DD0D03">
        <w:rPr>
          <w:rStyle w:val="hps"/>
          <w:rFonts w:ascii="Times New Roman" w:hAnsi="Times New Roman" w:cs="Times New Roman"/>
          <w:sz w:val="24"/>
          <w:szCs w:val="24"/>
          <w:lang w:val="en-US"/>
        </w:rPr>
        <w:t xml:space="preserve">ction of IBD. </w:t>
      </w:r>
      <w:r w:rsidR="00441296" w:rsidRPr="00DD0D03">
        <w:rPr>
          <w:rStyle w:val="hps"/>
          <w:rFonts w:ascii="Times New Roman" w:hAnsi="Times New Roman" w:cs="Times New Roman"/>
          <w:sz w:val="24"/>
          <w:szCs w:val="24"/>
          <w:lang w:val="en-US"/>
        </w:rPr>
        <w:t>One</w:t>
      </w:r>
      <w:r w:rsidR="00341BA0" w:rsidRPr="00DD0D03">
        <w:rPr>
          <w:rStyle w:val="hps"/>
          <w:rFonts w:ascii="Times New Roman" w:hAnsi="Times New Roman" w:cs="Times New Roman"/>
          <w:sz w:val="24"/>
          <w:szCs w:val="24"/>
          <w:lang w:val="en-US"/>
        </w:rPr>
        <w:t xml:space="preserve"> of the most thoroughly studied </w:t>
      </w:r>
      <w:r w:rsidR="007439FE" w:rsidRPr="00DD0D03">
        <w:rPr>
          <w:rStyle w:val="hps"/>
          <w:rFonts w:ascii="Times New Roman" w:hAnsi="Times New Roman" w:cs="Times New Roman"/>
          <w:sz w:val="24"/>
          <w:szCs w:val="24"/>
          <w:lang w:val="en-US"/>
        </w:rPr>
        <w:t xml:space="preserve">antibody is </w:t>
      </w:r>
      <w:r w:rsidR="00BF07EF" w:rsidRPr="00DD0D03">
        <w:rPr>
          <w:rFonts w:ascii="Times New Roman" w:hAnsi="Times New Roman" w:cs="Times New Roman"/>
          <w:bCs/>
          <w:sz w:val="24"/>
          <w:szCs w:val="24"/>
          <w:shd w:val="clear" w:color="auto" w:fill="FFFFFF"/>
          <w:lang w:val="en-US"/>
        </w:rPr>
        <w:t>a</w:t>
      </w:r>
      <w:r w:rsidR="007439FE" w:rsidRPr="00DD0D03">
        <w:rPr>
          <w:rFonts w:ascii="Times New Roman" w:hAnsi="Times New Roman" w:cs="Times New Roman"/>
          <w:bCs/>
          <w:sz w:val="24"/>
          <w:szCs w:val="24"/>
          <w:shd w:val="clear" w:color="auto" w:fill="FFFFFF"/>
          <w:lang w:val="en-US"/>
        </w:rPr>
        <w:t xml:space="preserve">nti-neutrophil cytoplasmic </w:t>
      </w:r>
      <w:r w:rsidR="007439FE" w:rsidRPr="00DD0D03">
        <w:rPr>
          <w:rStyle w:val="hps"/>
          <w:rFonts w:ascii="Times New Roman" w:hAnsi="Times New Roman" w:cs="Times New Roman"/>
          <w:sz w:val="24"/>
          <w:szCs w:val="24"/>
          <w:lang w:val="en-US"/>
        </w:rPr>
        <w:t>autoantibodies</w:t>
      </w:r>
      <w:r w:rsidR="0054610E" w:rsidRPr="00DD0D03">
        <w:rPr>
          <w:rStyle w:val="hps"/>
          <w:rFonts w:ascii="Times New Roman" w:hAnsi="Times New Roman" w:cs="Times New Roman"/>
          <w:sz w:val="24"/>
          <w:szCs w:val="24"/>
          <w:lang w:val="en-US"/>
        </w:rPr>
        <w:t xml:space="preserve">. </w:t>
      </w:r>
      <w:r w:rsidR="00426991" w:rsidRPr="00DD0D03">
        <w:rPr>
          <w:rFonts w:ascii="Times New Roman" w:eastAsia="MyriadPro-Regular" w:hAnsi="Times New Roman" w:cs="Times New Roman"/>
          <w:sz w:val="24"/>
          <w:szCs w:val="24"/>
          <w:lang w:val="en-US"/>
        </w:rPr>
        <w:t xml:space="preserve">The claim of this review is to </w:t>
      </w:r>
      <w:r w:rsidR="007439FE" w:rsidRPr="00DD0D03">
        <w:rPr>
          <w:rFonts w:ascii="Times New Roman" w:eastAsia="MyriadPro-Regular" w:hAnsi="Times New Roman" w:cs="Times New Roman"/>
          <w:sz w:val="24"/>
          <w:szCs w:val="24"/>
          <w:lang w:val="en-US"/>
        </w:rPr>
        <w:t>offer</w:t>
      </w:r>
      <w:r w:rsidR="00426991" w:rsidRPr="00DD0D03">
        <w:rPr>
          <w:rFonts w:ascii="Times New Roman" w:eastAsia="MyriadPro-Regular" w:hAnsi="Times New Roman" w:cs="Times New Roman"/>
          <w:sz w:val="24"/>
          <w:szCs w:val="24"/>
          <w:lang w:val="en-US"/>
        </w:rPr>
        <w:t xml:space="preserve"> an overview of the current knowledge about </w:t>
      </w:r>
      <w:r w:rsidR="0054610E" w:rsidRPr="00DD0D03">
        <w:rPr>
          <w:rFonts w:ascii="Times New Roman" w:eastAsia="MyriadPro-Regular" w:hAnsi="Times New Roman" w:cs="Times New Roman"/>
          <w:sz w:val="24"/>
          <w:szCs w:val="24"/>
          <w:lang w:val="en-US"/>
        </w:rPr>
        <w:t xml:space="preserve">ANCA and </w:t>
      </w:r>
      <w:r w:rsidR="007439FE" w:rsidRPr="00DD0D03">
        <w:rPr>
          <w:rFonts w:ascii="Times New Roman" w:eastAsia="MyriadPro-Regular" w:hAnsi="Times New Roman" w:cs="Times New Roman"/>
          <w:sz w:val="24"/>
          <w:szCs w:val="24"/>
          <w:lang w:val="en-US"/>
        </w:rPr>
        <w:t xml:space="preserve">certain ANCA-proteins, such as </w:t>
      </w:r>
      <w:r w:rsidR="00B1214E" w:rsidRPr="00DD0D03">
        <w:rPr>
          <w:rFonts w:ascii="Times New Roman" w:eastAsia="MyriadPro-Regular" w:hAnsi="Times New Roman" w:cs="Times New Roman"/>
          <w:sz w:val="24"/>
          <w:szCs w:val="24"/>
          <w:lang w:val="en-US"/>
        </w:rPr>
        <w:t>bactericidal increasing protein (BPI)</w:t>
      </w:r>
      <w:r w:rsidR="00426991" w:rsidRPr="00DD0D03">
        <w:rPr>
          <w:rFonts w:ascii="Times New Roman" w:eastAsia="MyriadPro-Regular" w:hAnsi="Times New Roman" w:cs="Times New Roman"/>
          <w:sz w:val="24"/>
          <w:szCs w:val="24"/>
          <w:lang w:val="en-US"/>
        </w:rPr>
        <w:t xml:space="preserve">, lactoferrin, </w:t>
      </w:r>
      <w:r w:rsidR="00AC5EE3" w:rsidRPr="00DD0D03">
        <w:rPr>
          <w:rFonts w:ascii="Times New Roman" w:eastAsia="MyriadPro-Regular" w:hAnsi="Times New Roman" w:cs="Times New Roman"/>
          <w:sz w:val="24"/>
          <w:szCs w:val="24"/>
          <w:lang w:val="en-US"/>
        </w:rPr>
        <w:t>cathepsin</w:t>
      </w:r>
      <w:r w:rsidR="00426991" w:rsidRPr="00DD0D03">
        <w:rPr>
          <w:rFonts w:ascii="Times New Roman" w:eastAsia="MyriadPro-Regular" w:hAnsi="Times New Roman" w:cs="Times New Roman"/>
          <w:sz w:val="24"/>
          <w:szCs w:val="24"/>
          <w:lang w:val="en-US"/>
        </w:rPr>
        <w:t xml:space="preserve"> G and elastase, as plausible serological markers for IBD</w:t>
      </w:r>
      <w:r w:rsidR="001A587D" w:rsidRPr="00DD0D03">
        <w:rPr>
          <w:rFonts w:ascii="Times New Roman" w:eastAsia="MyriadPro-Regular" w:hAnsi="Times New Roman" w:cs="Times New Roman"/>
          <w:sz w:val="24"/>
          <w:szCs w:val="24"/>
          <w:lang w:val="en-US"/>
        </w:rPr>
        <w:t xml:space="preserve"> and</w:t>
      </w:r>
      <w:r w:rsidR="00993375" w:rsidRPr="00DD0D03">
        <w:rPr>
          <w:rFonts w:ascii="Times New Roman" w:eastAsia="MyriadPro-Regular" w:hAnsi="Times New Roman" w:cs="Times New Roman"/>
          <w:sz w:val="24"/>
          <w:szCs w:val="24"/>
          <w:lang w:val="en-US"/>
        </w:rPr>
        <w:t xml:space="preserve"> other diseases</w:t>
      </w:r>
      <w:r w:rsidR="00426991" w:rsidRPr="00DD0D03">
        <w:rPr>
          <w:rFonts w:ascii="Times New Roman" w:eastAsia="MyriadPro-Regular" w:hAnsi="Times New Roman" w:cs="Times New Roman"/>
          <w:sz w:val="24"/>
          <w:szCs w:val="24"/>
          <w:lang w:val="en-US"/>
        </w:rPr>
        <w:t xml:space="preserve">. </w:t>
      </w: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441296" w:rsidP="000A4D30">
      <w:pPr>
        <w:spacing w:line="480" w:lineRule="auto"/>
        <w:jc w:val="both"/>
        <w:rPr>
          <w:rFonts w:ascii="Times New Roman" w:hAnsi="Times New Roman" w:cs="Times New Roman"/>
          <w:sz w:val="24"/>
          <w:szCs w:val="24"/>
          <w:lang w:val="en-US"/>
        </w:rPr>
      </w:pPr>
      <w:r w:rsidRPr="00DD0D03">
        <w:rPr>
          <w:rFonts w:ascii="Times New Roman" w:hAnsi="Times New Roman" w:cs="Times New Roman"/>
          <w:b/>
          <w:sz w:val="24"/>
          <w:szCs w:val="24"/>
          <w:lang w:val="en-US"/>
        </w:rPr>
        <w:t xml:space="preserve">Key words: </w:t>
      </w:r>
      <w:r w:rsidRPr="00DD0D03">
        <w:rPr>
          <w:rFonts w:ascii="Times New Roman" w:hAnsi="Times New Roman" w:cs="Times New Roman"/>
          <w:sz w:val="24"/>
          <w:szCs w:val="24"/>
          <w:lang w:val="en-US"/>
        </w:rPr>
        <w:t xml:space="preserve">IBD, ANCA, BPI, </w:t>
      </w:r>
      <w:r w:rsidRPr="00DD0D03">
        <w:rPr>
          <w:rFonts w:ascii="Times New Roman" w:eastAsia="MyriadPro-Regular" w:hAnsi="Times New Roman" w:cs="Times New Roman"/>
          <w:sz w:val="24"/>
          <w:szCs w:val="24"/>
          <w:lang w:val="en-US"/>
        </w:rPr>
        <w:t xml:space="preserve">lactoferrin,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 and elastase</w:t>
      </w: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85155D" w:rsidRPr="00DD0D03" w:rsidRDefault="0085155D" w:rsidP="000A4D30">
      <w:pPr>
        <w:spacing w:line="480" w:lineRule="auto"/>
        <w:jc w:val="both"/>
        <w:rPr>
          <w:rFonts w:ascii="Times New Roman" w:hAnsi="Times New Roman" w:cs="Times New Roman"/>
          <w:b/>
          <w:sz w:val="24"/>
          <w:szCs w:val="24"/>
          <w:lang w:val="en-US"/>
        </w:rPr>
      </w:pPr>
    </w:p>
    <w:p w:rsidR="00234789" w:rsidRPr="00DD0D03" w:rsidRDefault="00CC301C" w:rsidP="000A4D30">
      <w:pPr>
        <w:spacing w:line="480" w:lineRule="auto"/>
        <w:jc w:val="both"/>
        <w:rPr>
          <w:rFonts w:ascii="Times New Roman" w:hAnsi="Times New Roman" w:cs="Times New Roman"/>
          <w:b/>
          <w:sz w:val="24"/>
          <w:szCs w:val="24"/>
          <w:lang w:val="en-US"/>
        </w:rPr>
      </w:pPr>
      <w:r w:rsidRPr="00DD0D03">
        <w:rPr>
          <w:rFonts w:ascii="Times New Roman" w:hAnsi="Times New Roman" w:cs="Times New Roman"/>
          <w:b/>
          <w:sz w:val="24"/>
          <w:szCs w:val="24"/>
          <w:lang w:val="en-US"/>
        </w:rPr>
        <w:lastRenderedPageBreak/>
        <w:t>Introduction</w:t>
      </w:r>
    </w:p>
    <w:p w:rsidR="004C5875" w:rsidRPr="00DD0D03" w:rsidRDefault="00463F46"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The t</w:t>
      </w:r>
      <w:r w:rsidR="001C1A09" w:rsidRPr="00DD0D03">
        <w:rPr>
          <w:rFonts w:ascii="Times New Roman" w:eastAsia="MyriadPro-Regular" w:hAnsi="Times New Roman" w:cs="Times New Roman"/>
          <w:sz w:val="24"/>
          <w:szCs w:val="24"/>
          <w:lang w:val="en-US"/>
        </w:rPr>
        <w:t xml:space="preserve">erm IBD refers to a chronic, </w:t>
      </w:r>
      <w:r w:rsidRPr="00DD0D03">
        <w:rPr>
          <w:rFonts w:ascii="Times New Roman" w:eastAsia="MyriadPro-Regular" w:hAnsi="Times New Roman" w:cs="Times New Roman"/>
          <w:sz w:val="24"/>
          <w:szCs w:val="24"/>
          <w:lang w:val="en-US"/>
        </w:rPr>
        <w:t xml:space="preserve">relapsing </w:t>
      </w:r>
      <w:r w:rsidR="001C1A09" w:rsidRPr="00DD0D03">
        <w:rPr>
          <w:rFonts w:ascii="Times New Roman" w:hAnsi="Times New Roman" w:cs="Times New Roman"/>
          <w:sz w:val="24"/>
          <w:szCs w:val="24"/>
          <w:lang w:val="en-US"/>
        </w:rPr>
        <w:t xml:space="preserve">and tissue-destructive </w:t>
      </w:r>
      <w:r w:rsidRPr="00DD0D03">
        <w:rPr>
          <w:rFonts w:ascii="Times New Roman" w:eastAsia="MyriadPro-Regular" w:hAnsi="Times New Roman" w:cs="Times New Roman"/>
          <w:sz w:val="24"/>
          <w:szCs w:val="24"/>
          <w:lang w:val="en-US"/>
        </w:rPr>
        <w:t xml:space="preserve">inflammatory disorder of the gastrointestinal tract and </w:t>
      </w:r>
      <w:r w:rsidR="00426027" w:rsidRPr="00DD0D03">
        <w:rPr>
          <w:rFonts w:ascii="Times New Roman" w:hAnsi="Times New Roman" w:cs="Times New Roman"/>
          <w:sz w:val="24"/>
          <w:szCs w:val="24"/>
          <w:lang w:val="en-US"/>
        </w:rPr>
        <w:t>an excessive recruitment of leuko</w:t>
      </w:r>
      <w:r w:rsidR="00426027" w:rsidRPr="00DD0D03">
        <w:rPr>
          <w:rFonts w:ascii="Times New Roman" w:hAnsi="Times New Roman" w:cs="Times New Roman"/>
          <w:sz w:val="24"/>
          <w:szCs w:val="24"/>
          <w:lang w:val="en-US"/>
        </w:rPr>
        <w:softHyphen/>
        <w:t>cytes from the blood circulation into the inflamed gut wall</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{"citationID":"6c0YdTAk","properties":{"formattedCitation":"{\\rtf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hAnsi="Times New Roman" w:cs="Times New Roman"/>
          <w:sz w:val="24"/>
          <w:szCs w:val="24"/>
          <w:lang w:val="en-US"/>
        </w:rPr>
        <w:fldChar w:fldCharType="begin"/>
      </w:r>
      <w:r w:rsidR="007032AF" w:rsidRPr="00DD0D03">
        <w:rPr>
          <w:rFonts w:ascii="Times New Roman" w:hAnsi="Times New Roman" w:cs="Times New Roman"/>
          <w:sz w:val="24"/>
          <w:szCs w:val="24"/>
          <w:lang w:val="en-US"/>
        </w:rPr>
        <w:instrText xml:space="preserve"> ADDIN ZOTERO_ITEM CSL_CITATION {"citationID":"pnr1AB6e","properties":{"formattedCitation":"{\\rtf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hAnsi="Times New Roman" w:cs="Times New Roman"/>
          <w:sz w:val="24"/>
          <w:szCs w:val="24"/>
          <w:lang w:val="en-US"/>
        </w:rPr>
        <w:fldChar w:fldCharType="end"/>
      </w:r>
      <w:r w:rsidR="0051608E" w:rsidRPr="00DD0D03">
        <w:rPr>
          <w:rFonts w:ascii="Times New Roman" w:hAnsi="Times New Roman" w:cs="Times New Roman"/>
          <w:sz w:val="24"/>
          <w:szCs w:val="24"/>
          <w:lang w:val="en-US"/>
        </w:rPr>
        <w:fldChar w:fldCharType="begin"/>
      </w:r>
      <w:r w:rsidR="007032AF" w:rsidRPr="00DD0D03">
        <w:rPr>
          <w:rFonts w:ascii="Times New Roman" w:hAnsi="Times New Roman" w:cs="Times New Roman"/>
          <w:sz w:val="24"/>
          <w:szCs w:val="24"/>
          <w:lang w:val="en-US"/>
        </w:rPr>
        <w:instrText xml:space="preserve"> ADDIN ZOTERO_ITEM CSL_CITATION {"citationID":"9GkF4iRm","properties":{"formattedCitation":"{\\rtf \\super [3]\\nosupersub{}}","plainCitation":"[3]"},"citationItems":[{"id":125,"uris":["http://zotero.org/users/2436567/items/7UD5INPH"],"uri":["http://zotero.org/users/2436567/items/7UD5INPH"],"itemData":{"id":125,"type":"article-journal","title":"Biomarkers in management of inflammatory bowel disease","container-title":"Gastroenterology Review","page":"275-283","volume":"5","source":"CrossRef","DOI":"10.5114/pg.2013.38728","ISSN":"1895-5770","author":[{"family":"Moniuszko","given":"Andrzej"},{"family":"Wiśniewska","given":"Anna"},{"family":"Rydzewska","given":"Grażyna"}],"issued":{"date-parts":[["2013"]]}}}],"schema":"https://github.com/citation-style-language/schema/raw/master/csl-citation.json"} </w:instrText>
      </w:r>
      <w:r w:rsidR="0051608E" w:rsidRPr="00DD0D03">
        <w:rPr>
          <w:rFonts w:ascii="Times New Roman"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[3]</w:t>
      </w:r>
      <w:r w:rsidR="0051608E" w:rsidRPr="00DD0D03">
        <w:rPr>
          <w:rFonts w:ascii="Times New Roman" w:hAnsi="Times New Roman" w:cs="Times New Roman"/>
          <w:sz w:val="24"/>
          <w:szCs w:val="24"/>
          <w:lang w:val="en-US"/>
        </w:rPr>
        <w:fldChar w:fldCharType="end"/>
      </w:r>
      <w:r w:rsidR="00944EA5" w:rsidRPr="00DD0D03">
        <w:rPr>
          <w:rFonts w:ascii="Times New Roman" w:hAnsi="Times New Roman" w:cs="Times New Roman"/>
          <w:sz w:val="24"/>
          <w:szCs w:val="24"/>
          <w:lang w:val="en-US"/>
        </w:rPr>
        <w:t>.</w:t>
      </w:r>
      <w:r w:rsidR="00426027" w:rsidRPr="00DD0D03">
        <w:rPr>
          <w:rFonts w:ascii="Times New Roman" w:eastAsia="MyriadPro-Regular" w:hAnsi="Times New Roman" w:cs="Times New Roman"/>
          <w:sz w:val="24"/>
          <w:szCs w:val="24"/>
          <w:lang w:val="en-US"/>
        </w:rPr>
        <w:t xml:space="preserve"> IBD </w:t>
      </w:r>
      <w:r w:rsidRPr="00DD0D03">
        <w:rPr>
          <w:rFonts w:ascii="Times New Roman" w:eastAsia="MyriadPro-Regular" w:hAnsi="Times New Roman" w:cs="Times New Roman"/>
          <w:sz w:val="24"/>
          <w:szCs w:val="24"/>
          <w:lang w:val="en-US"/>
        </w:rPr>
        <w:t xml:space="preserve">mainly comprises ulcerative colitis </w:t>
      </w:r>
      <w:r w:rsidR="005646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UC</w:t>
      </w:r>
      <w:r w:rsidR="005646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and Crohn’s disease</w:t>
      </w:r>
      <w:r w:rsidR="0056469D"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CD</w:t>
      </w:r>
      <w:r w:rsidR="0056469D" w:rsidRPr="00DD0D03">
        <w:rPr>
          <w:rFonts w:ascii="Times New Roman" w:eastAsia="MyriadPro-Regular" w:hAnsi="Times New Roman" w:cs="Times New Roman"/>
          <w:sz w:val="24"/>
          <w:szCs w:val="24"/>
          <w:lang w:val="en-US"/>
        </w:rPr>
        <w:t>)</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{"citationID":"NNl6o0nR","properties":{"formattedCitation":"{\\rtf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426027" w:rsidRPr="00DD0D03">
        <w:rPr>
          <w:rFonts w:ascii="Times New Roman" w:eastAsia="MyriadPro-Regular" w:hAnsi="Times New Roman" w:cs="Times New Roman"/>
          <w:sz w:val="24"/>
          <w:szCs w:val="24"/>
          <w:lang w:val="en-US"/>
        </w:rPr>
        <w:t>.</w:t>
      </w:r>
      <w:r w:rsidR="000169A6" w:rsidRPr="00DD0D03">
        <w:rPr>
          <w:rFonts w:ascii="Times New Roman" w:eastAsia="MyriadPro-Regular" w:hAnsi="Times New Roman" w:cs="Times New Roman"/>
          <w:sz w:val="24"/>
          <w:szCs w:val="24"/>
          <w:lang w:val="en-US"/>
        </w:rPr>
        <w:t xml:space="preserve"> </w:t>
      </w:r>
      <w:r w:rsidR="00426027" w:rsidRPr="00DD0D03">
        <w:rPr>
          <w:rFonts w:ascii="Times New Roman" w:hAnsi="Times New Roman" w:cs="Times New Roman"/>
          <w:sz w:val="24"/>
          <w:szCs w:val="24"/>
          <w:lang w:val="en-US"/>
        </w:rPr>
        <w:t xml:space="preserve">Despite </w:t>
      </w:r>
      <w:r w:rsidR="00460BA4" w:rsidRPr="00DD0D03">
        <w:rPr>
          <w:rFonts w:ascii="Times New Roman" w:hAnsi="Times New Roman" w:cs="Times New Roman"/>
          <w:sz w:val="24"/>
          <w:szCs w:val="24"/>
          <w:lang w:val="en-US"/>
        </w:rPr>
        <w:t xml:space="preserve"> </w:t>
      </w:r>
      <w:r w:rsidR="00426027" w:rsidRPr="00DD0D03">
        <w:rPr>
          <w:rFonts w:ascii="Times New Roman" w:hAnsi="Times New Roman" w:cs="Times New Roman"/>
          <w:sz w:val="24"/>
          <w:szCs w:val="24"/>
          <w:lang w:val="en-US"/>
        </w:rPr>
        <w:t xml:space="preserve">their common clinical features, </w:t>
      </w:r>
      <w:r w:rsidRPr="00DD0D03">
        <w:rPr>
          <w:rFonts w:ascii="Times New Roman" w:hAnsi="Times New Roman" w:cs="Times New Roman"/>
          <w:sz w:val="24"/>
          <w:szCs w:val="24"/>
          <w:lang w:val="en-US"/>
        </w:rPr>
        <w:t xml:space="preserve">UC and CD </w:t>
      </w:r>
      <w:r w:rsidRPr="00DD0D03">
        <w:rPr>
          <w:rFonts w:ascii="Times New Roman" w:eastAsia="MyriadPro-Regular" w:hAnsi="Times New Roman" w:cs="Times New Roman"/>
          <w:sz w:val="24"/>
          <w:szCs w:val="24"/>
          <w:lang w:val="en-US"/>
        </w:rPr>
        <w:t>have significant clinical, endoscopic and histopathological diff</w:t>
      </w:r>
      <w:r w:rsidR="00426027" w:rsidRPr="00DD0D03">
        <w:rPr>
          <w:rFonts w:ascii="Times New Roman" w:eastAsia="MyriadPro-Regular" w:hAnsi="Times New Roman" w:cs="Times New Roman"/>
          <w:sz w:val="24"/>
          <w:szCs w:val="24"/>
          <w:lang w:val="en-US"/>
        </w:rPr>
        <w:t>erences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{"citationID":"UKcceITc","properties":{"formattedCitation":"{\\rtf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944EA5" w:rsidRPr="00DD0D03">
        <w:rPr>
          <w:rFonts w:ascii="Times New Roman" w:eastAsia="MyriadPro-Regular" w:hAnsi="Times New Roman" w:cs="Times New Roman"/>
          <w:sz w:val="24"/>
          <w:szCs w:val="24"/>
          <w:lang w:val="en-US"/>
        </w:rPr>
        <w:t>.</w:t>
      </w:r>
      <w:r w:rsidR="00D30796" w:rsidRPr="00DD0D03">
        <w:rPr>
          <w:rFonts w:ascii="Times New Roman" w:eastAsia="MyriadPro-Regular" w:hAnsi="Times New Roman" w:cs="Times New Roman"/>
          <w:sz w:val="24"/>
          <w:szCs w:val="24"/>
          <w:lang w:val="en-US"/>
        </w:rPr>
        <w:t xml:space="preserve"> Endoscopic findings, histological and laboratory investigations are used in order to define the extent and severity of inflammation, and the type of IBD</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{"citationID":"dyox4RYc","properties":{"formattedCitation":"{\\rtf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944EA5" w:rsidRPr="00DD0D03">
        <w:rPr>
          <w:rFonts w:ascii="Times New Roman" w:eastAsia="MyriadPro-Regular" w:hAnsi="Times New Roman" w:cs="Times New Roman"/>
          <w:sz w:val="24"/>
          <w:szCs w:val="24"/>
          <w:lang w:val="en-US"/>
        </w:rPr>
        <w:t>.</w:t>
      </w:r>
      <w:r w:rsidR="009F1507" w:rsidRPr="00DD0D03">
        <w:rPr>
          <w:rFonts w:ascii="Times New Roman" w:eastAsia="MyriadPro-Regular" w:hAnsi="Times New Roman" w:cs="Times New Roman"/>
          <w:sz w:val="24"/>
          <w:szCs w:val="24"/>
          <w:lang w:val="en-US"/>
        </w:rPr>
        <w:t xml:space="preserve"> </w:t>
      </w:r>
      <w:r w:rsidR="004C5875" w:rsidRPr="00DD0D03">
        <w:rPr>
          <w:rFonts w:ascii="Times New Roman" w:hAnsi="Times New Roman" w:cs="Times New Roman"/>
          <w:sz w:val="24"/>
          <w:szCs w:val="24"/>
          <w:lang w:val="en-US"/>
        </w:rPr>
        <w:t xml:space="preserve">During acute flares of IBD the neutrophil granulocytes </w:t>
      </w:r>
      <w:r w:rsidR="0056469D" w:rsidRPr="00DD0D03">
        <w:rPr>
          <w:rFonts w:ascii="Times New Roman" w:hAnsi="Times New Roman" w:cs="Times New Roman"/>
          <w:sz w:val="24"/>
          <w:szCs w:val="24"/>
          <w:lang w:val="en-US"/>
        </w:rPr>
        <w:t>(</w:t>
      </w:r>
      <w:r w:rsidR="004C5875" w:rsidRPr="00DD0D03">
        <w:rPr>
          <w:rFonts w:ascii="Times New Roman" w:hAnsi="Times New Roman" w:cs="Times New Roman"/>
          <w:sz w:val="24"/>
          <w:szCs w:val="24"/>
          <w:lang w:val="en-US"/>
        </w:rPr>
        <w:t>NGs</w:t>
      </w:r>
      <w:r w:rsidR="0056469D" w:rsidRPr="00DD0D03">
        <w:rPr>
          <w:rFonts w:ascii="Times New Roman" w:hAnsi="Times New Roman" w:cs="Times New Roman"/>
          <w:sz w:val="24"/>
          <w:szCs w:val="24"/>
          <w:lang w:val="en-US"/>
        </w:rPr>
        <w:t>)</w:t>
      </w:r>
      <w:r w:rsidR="004C5875" w:rsidRPr="00DD0D03">
        <w:rPr>
          <w:rFonts w:ascii="Times New Roman" w:hAnsi="Times New Roman" w:cs="Times New Roman"/>
          <w:sz w:val="24"/>
          <w:szCs w:val="24"/>
          <w:lang w:val="en-US"/>
        </w:rPr>
        <w:t xml:space="preserve"> </w:t>
      </w:r>
      <w:r w:rsidR="00E10265" w:rsidRPr="00DD0D03">
        <w:rPr>
          <w:rFonts w:ascii="Times New Roman" w:hAnsi="Times New Roman" w:cs="Times New Roman"/>
          <w:sz w:val="24"/>
          <w:szCs w:val="24"/>
          <w:lang w:val="en-US"/>
        </w:rPr>
        <w:t xml:space="preserve">and macrophages </w:t>
      </w:r>
      <w:r w:rsidR="004C5875" w:rsidRPr="00DD0D03">
        <w:rPr>
          <w:rFonts w:ascii="Times New Roman" w:hAnsi="Times New Roman" w:cs="Times New Roman"/>
          <w:sz w:val="24"/>
          <w:szCs w:val="24"/>
          <w:lang w:val="en-US"/>
        </w:rPr>
        <w:t>are infiltrated into the affected mucosa, which is manifested clini</w:t>
      </w:r>
      <w:r w:rsidR="004C5875" w:rsidRPr="00DD0D03">
        <w:rPr>
          <w:rFonts w:ascii="Times New Roman" w:hAnsi="Times New Roman" w:cs="Times New Roman"/>
          <w:sz w:val="24"/>
          <w:szCs w:val="24"/>
          <w:lang w:val="en-US"/>
        </w:rPr>
        <w:softHyphen/>
        <w:t>cally by an increase in stool</w:t>
      </w:r>
      <w:r w:rsidR="0051608E" w:rsidRPr="00DD0D03">
        <w:rPr>
          <w:rFonts w:ascii="Times New Roman" w:hAnsi="Times New Roman" w:cs="Times New Roman"/>
          <w:sz w:val="24"/>
          <w:szCs w:val="24"/>
          <w:lang w:val="en-US"/>
        </w:rPr>
        <w:fldChar w:fldCharType="begin"/>
      </w:r>
      <w:r w:rsidR="007032AF" w:rsidRPr="00DD0D03">
        <w:rPr>
          <w:rFonts w:ascii="Times New Roman" w:hAnsi="Times New Roman" w:cs="Times New Roman"/>
          <w:sz w:val="24"/>
          <w:szCs w:val="24"/>
          <w:lang w:val="en-US"/>
        </w:rPr>
        <w:instrText xml:space="preserve"> ADDIN ZOTERO_ITEM CSL_CITATION {"citationID":"wy6ID2a0","properties":{"formattedCitation":"{\\rtf \\super [4]\\nosupersub{}}","plainCitation":"[4]"},"citationItems":[{"id":123,"uris":["http://zotero.org/users/2436567/items/HRJ3FNTX"],"uri":["http://zotero.org/users/2436567/items/HRJ3FNTX"],"itemData":{"id":123,"type":"article-journal","title":"Identification of CD68+ neutrophil granulocytes in in vitro model of acute inflammation and inflammatory bowel disease","container-title":"International journal of clinical and experimental pathology","page":"561","volume":"6","issue":"4","source":"Google Scholar","author":[{"family":"Amanzada","given":"Ahmad"},{"family":"Malik","given":"Ihtzaz Ahmed"},{"family":"Blaschke","given":"Martina"},{"family":"Khan","given":"Sajjad"},{"family":"Rahman","given":"Hazir"},{"family":"Ramadori","given":"Giuliano"},{"family":"Moriconi","given":"Federico"}],"issued":{"date-parts":[["2013"]]}}}],"schema":"https://github.com/citation-style-language/schema/raw/master/csl-citation.json"} </w:instrText>
      </w:r>
      <w:r w:rsidR="0051608E" w:rsidRPr="00DD0D03">
        <w:rPr>
          <w:rFonts w:ascii="Times New Roman"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[4]</w:t>
      </w:r>
      <w:r w:rsidR="0051608E" w:rsidRPr="00DD0D03">
        <w:rPr>
          <w:rFonts w:ascii="Times New Roman" w:hAnsi="Times New Roman" w:cs="Times New Roman"/>
          <w:sz w:val="24"/>
          <w:szCs w:val="24"/>
          <w:lang w:val="en-US"/>
        </w:rPr>
        <w:fldChar w:fldCharType="end"/>
      </w:r>
      <w:r w:rsidR="00E10265" w:rsidRPr="00DD0D03">
        <w:rPr>
          <w:rFonts w:ascii="Times New Roman" w:hAnsi="Times New Roman" w:cs="Times New Roman"/>
          <w:sz w:val="24"/>
          <w:szCs w:val="24"/>
          <w:lang w:val="en-US"/>
        </w:rPr>
        <w:t>. This is manifested by an increase in macrophage-derived inflammatory cytokines IL-1</w:t>
      </w:r>
      <w:r w:rsidR="00E10265" w:rsidRPr="00DD0D03">
        <w:rPr>
          <w:rFonts w:ascii="Times New Roman" w:hAnsi="Times New Roman" w:cs="Times New Roman"/>
          <w:sz w:val="24"/>
          <w:szCs w:val="24"/>
        </w:rPr>
        <w:t>β</w:t>
      </w:r>
      <w:r w:rsidR="00E10265" w:rsidRPr="00DD0D03">
        <w:rPr>
          <w:rFonts w:ascii="Times New Roman" w:hAnsi="Times New Roman" w:cs="Times New Roman"/>
          <w:sz w:val="24"/>
          <w:szCs w:val="24"/>
          <w:lang w:val="en-US"/>
        </w:rPr>
        <w:t>, IL-6 and TNF-</w:t>
      </w:r>
      <w:r w:rsidR="00E10265" w:rsidRPr="00DD0D03">
        <w:rPr>
          <w:rFonts w:ascii="Times New Roman" w:hAnsi="Times New Roman" w:cs="Times New Roman"/>
          <w:sz w:val="24"/>
          <w:szCs w:val="24"/>
        </w:rPr>
        <w:t>α</w:t>
      </w:r>
      <w:r w:rsidR="00E10265" w:rsidRPr="00DD0D03">
        <w:rPr>
          <w:rFonts w:ascii="Times New Roman" w:hAnsi="Times New Roman" w:cs="Times New Roman"/>
          <w:sz w:val="24"/>
          <w:szCs w:val="24"/>
          <w:lang w:val="en-US"/>
        </w:rPr>
        <w:t xml:space="preserve"> during acute flares</w:t>
      </w:r>
      <w:r w:rsidR="0051608E" w:rsidRPr="00DD0D03">
        <w:rPr>
          <w:rFonts w:ascii="Times New Roman" w:hAnsi="Times New Roman" w:cs="Times New Roman"/>
          <w:sz w:val="24"/>
          <w:szCs w:val="24"/>
          <w:lang w:val="en-US"/>
        </w:rPr>
        <w:fldChar w:fldCharType="begin"/>
      </w:r>
      <w:r w:rsidR="007032AF" w:rsidRPr="00DD0D03">
        <w:rPr>
          <w:rFonts w:ascii="Times New Roman" w:hAnsi="Times New Roman" w:cs="Times New Roman"/>
          <w:sz w:val="24"/>
          <w:szCs w:val="24"/>
          <w:lang w:val="en-US"/>
        </w:rPr>
        <w:instrText xml:space="preserve"> ADDIN ZOTERO_ITEM CSL_CITATION {"citationID":"2EWbwVrP","properties":{"formattedCitation":"{\\rtf \\super [4]\\nosupersub{}}","plainCitation":"[4]"},"citationItems":[{"id":123,"uris":["http://zotero.org/users/2436567/items/HRJ3FNTX"],"uri":["http://zotero.org/users/2436567/items/HRJ3FNTX"],"itemData":{"id":123,"type":"article-journal","title":"Identification of CD68+ neutrophil granulocytes in in vitro model of acute inflammation and inflammatory bowel disease","container-title":"International journal of clinical and experimental pathology","page":"561","volume":"6","issue":"4","source":"Google Scholar","author":[{"family":"Amanzada","given":"Ahmad"},{"family":"Malik","given":"Ihtzaz Ahmed"},{"family":"Blaschke","given":"Martina"},{"family":"Khan","given":"Sajjad"},{"family":"Rahman","given":"Hazir"},{"family":"Ramadori","given":"Giuliano"},{"family":"Moriconi","given":"Federico"}],"issued":{"date-parts":[["2013"]]}}}],"schema":"https://github.com/citation-style-language/schema/raw/master/csl-citation.json"} </w:instrText>
      </w:r>
      <w:r w:rsidR="0051608E" w:rsidRPr="00DD0D03">
        <w:rPr>
          <w:rFonts w:ascii="Times New Roman"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[4]</w:t>
      </w:r>
      <w:r w:rsidR="0051608E" w:rsidRPr="00DD0D03">
        <w:rPr>
          <w:rFonts w:ascii="Times New Roman" w:hAnsi="Times New Roman" w:cs="Times New Roman"/>
          <w:sz w:val="24"/>
          <w:szCs w:val="24"/>
          <w:lang w:val="en-US"/>
        </w:rPr>
        <w:fldChar w:fldCharType="end"/>
      </w:r>
      <w:r w:rsidR="00E10265" w:rsidRPr="00DD0D03">
        <w:rPr>
          <w:rFonts w:ascii="Times New Roman" w:hAnsi="Times New Roman" w:cs="Times New Roman"/>
          <w:sz w:val="24"/>
          <w:szCs w:val="24"/>
          <w:lang w:val="en-US"/>
        </w:rPr>
        <w:t xml:space="preserve">. </w:t>
      </w:r>
    </w:p>
    <w:p w:rsidR="001E60D6" w:rsidRPr="00DD0D03" w:rsidRDefault="00E10265" w:rsidP="00944EA5">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Polymorphonuclear leukocytes </w:t>
      </w:r>
      <w:r w:rsidR="009F1507" w:rsidRPr="00DD0D03">
        <w:rPr>
          <w:rFonts w:ascii="Times New Roman" w:eastAsia="MyriadPro-Regular" w:hAnsi="Times New Roman" w:cs="Times New Roman"/>
          <w:sz w:val="24"/>
          <w:szCs w:val="24"/>
          <w:lang w:val="en-US"/>
        </w:rPr>
        <w:t>(</w:t>
      </w:r>
      <w:r w:rsidR="00414681" w:rsidRPr="00DD0D03">
        <w:rPr>
          <w:rFonts w:ascii="Times New Roman" w:eastAsia="MyriadPro-Regular" w:hAnsi="Times New Roman" w:cs="Times New Roman"/>
          <w:sz w:val="24"/>
          <w:szCs w:val="24"/>
          <w:lang w:val="en-US"/>
        </w:rPr>
        <w:t>PMNs</w:t>
      </w:r>
      <w:r w:rsidR="009F1507"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also called neutrophils, are leukocytes with </w:t>
      </w:r>
      <w:r w:rsidR="00685126" w:rsidRPr="00DD0D03">
        <w:rPr>
          <w:rFonts w:ascii="Times New Roman" w:eastAsia="MyriadPro-Regular" w:hAnsi="Times New Roman" w:cs="Times New Roman"/>
          <w:sz w:val="24"/>
          <w:szCs w:val="24"/>
          <w:lang w:val="en-US"/>
        </w:rPr>
        <w:t xml:space="preserve">a </w:t>
      </w:r>
      <w:r w:rsidRPr="00DD0D03">
        <w:rPr>
          <w:rFonts w:ascii="Times New Roman" w:eastAsia="MyriadPro-Regular" w:hAnsi="Times New Roman" w:cs="Times New Roman"/>
          <w:sz w:val="24"/>
          <w:szCs w:val="24"/>
          <w:lang w:val="en-US"/>
        </w:rPr>
        <w:t>crucial role for the innate immune response, as they protect the host from microbial pathogens and minimize deleterious effects mediated by dying or injured cells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{"citationID":"GGvOUGxx","properties":{"formattedCitation":"{\\rtf \\super [5]\\nosupersub{}}","plainCitation":"[5]"},"citationItems":[{"id":116,"uris":["http://zotero.org/users/2436567/items/PWNHIQHW"],"uri":["http://zotero.org/users/2436567/items/PWNHIQHW"],"itemData":{"id":116,"type":"article-journal","title":"The role of neutrophils during intestinal inflammation","container-title":"Mucosal Immunology","page":"354-366","volume":"5","issue":"4","source":"CrossRef","DOI":"10.1038/mi.2012.24","ISSN":"1933-0219, 1935-3456","author":[{"family":"Fournier","given":"B M"},{"family":"Parkos","given":"C A"}],"issued":{"date-parts":[["2012",7]]}}}],"schema":"https://github.com/citation-style-language/schema/raw/master/csl-citation.json"}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[5]</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BA133D">
        <w:rPr>
          <w:rFonts w:ascii="Times New Roman" w:eastAsia="MyriadPro-Regular" w:hAnsi="Times New Roman" w:cs="Times New Roman"/>
          <w:sz w:val="24"/>
          <w:szCs w:val="24"/>
          <w:lang w:val="en-US"/>
        </w:rPr>
        <w:t xml:space="preserve">In </w:t>
      </w:r>
      <w:r w:rsidR="008002C4" w:rsidRPr="00DD0D03">
        <w:rPr>
          <w:rFonts w:ascii="Times New Roman" w:eastAsia="MyriadPro-Regular" w:hAnsi="Times New Roman" w:cs="Times New Roman"/>
          <w:sz w:val="24"/>
          <w:szCs w:val="24"/>
          <w:lang w:val="en-US"/>
        </w:rPr>
        <w:t>IBD</w:t>
      </w:r>
      <w:r w:rsidR="00BA133D">
        <w:rPr>
          <w:rFonts w:ascii="Times New Roman" w:eastAsia="MyriadPro-Regular" w:hAnsi="Times New Roman" w:cs="Times New Roman"/>
          <w:sz w:val="24"/>
          <w:szCs w:val="24"/>
          <w:lang w:val="en-US"/>
        </w:rPr>
        <w:t>, the</w:t>
      </w:r>
      <w:r w:rsidR="008002C4" w:rsidRPr="00DD0D03">
        <w:rPr>
          <w:rFonts w:ascii="Times New Roman" w:eastAsia="MyriadPro-Regular" w:hAnsi="Times New Roman" w:cs="Times New Roman"/>
          <w:sz w:val="24"/>
          <w:szCs w:val="24"/>
          <w:lang w:val="en-US"/>
        </w:rPr>
        <w:t xml:space="preserve">  infiltration of large</w:t>
      </w:r>
      <w:r w:rsidR="001E60D6" w:rsidRPr="00DD0D03">
        <w:rPr>
          <w:rFonts w:ascii="Times New Roman" w:eastAsia="MyriadPro-Regular" w:hAnsi="Times New Roman" w:cs="Times New Roman"/>
          <w:sz w:val="24"/>
          <w:szCs w:val="24"/>
          <w:lang w:val="en-US"/>
        </w:rPr>
        <w:t xml:space="preserve"> </w:t>
      </w:r>
      <w:r w:rsidR="008002C4" w:rsidRPr="00DD0D03">
        <w:rPr>
          <w:rFonts w:ascii="Times New Roman" w:eastAsia="MyriadPro-Regular" w:hAnsi="Times New Roman" w:cs="Times New Roman"/>
          <w:sz w:val="24"/>
          <w:szCs w:val="24"/>
          <w:lang w:val="en-US"/>
        </w:rPr>
        <w:t xml:space="preserve">number of </w:t>
      </w:r>
      <w:r w:rsidR="00414681" w:rsidRPr="00DD0D03">
        <w:rPr>
          <w:rFonts w:ascii="Times New Roman" w:eastAsia="MyriadPro-Regular" w:hAnsi="Times New Roman" w:cs="Times New Roman"/>
          <w:sz w:val="24"/>
          <w:szCs w:val="24"/>
          <w:lang w:val="en-US"/>
        </w:rPr>
        <w:t>PMN</w:t>
      </w:r>
      <w:r w:rsidR="008002C4" w:rsidRPr="00DD0D03">
        <w:rPr>
          <w:rFonts w:ascii="Times New Roman" w:eastAsia="MyriadPro-Regular" w:hAnsi="Times New Roman" w:cs="Times New Roman"/>
          <w:sz w:val="24"/>
          <w:szCs w:val="24"/>
          <w:lang w:val="en-US"/>
        </w:rPr>
        <w:t>s into the lamina propria represents a prominent histopathological feature</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{"citationID":"UvwwHAGX","properties":{"formattedCitation":"{\\rtf \\super [3]\\nosupersub{}}","plainCitation":"[3]"},"citationItems":[{"id":125,"uris":["http://zotero.org/users/2436567/items/7UD5INPH"],"uri":["http://zotero.org/users/2436567/items/7UD5INPH"],"itemData":{"id":125,"type":"article-journal","title":"Biomarkers in management of inflammatory bowel disease","container-title":"Gastroenterology Review","page":"275-283","volume":"5","source":"CrossRef","DOI":"10.5114/pg.2013.38728","ISSN":"1895-5770","author":[{"family":"Moniuszko","given":"Andrzej"},{"family":"Wiśniewska","given":"Anna"},{"family":"Rydzewska","given":"Grażyn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[3]</w:t>
      </w:r>
      <w:r w:rsidR="0051608E" w:rsidRPr="00DD0D03">
        <w:rPr>
          <w:rFonts w:ascii="Times New Roman" w:eastAsia="MyriadPro-Regular" w:hAnsi="Times New Roman" w:cs="Times New Roman"/>
          <w:sz w:val="24"/>
          <w:szCs w:val="24"/>
          <w:lang w:val="en-US"/>
        </w:rPr>
        <w:fldChar w:fldCharType="end"/>
      </w:r>
      <w:r w:rsidR="008002C4" w:rsidRPr="00DD0D03">
        <w:rPr>
          <w:rFonts w:ascii="Times New Roman" w:eastAsia="MyriadPro-Regular" w:hAnsi="Times New Roman" w:cs="Times New Roman"/>
          <w:sz w:val="24"/>
          <w:szCs w:val="24"/>
          <w:lang w:val="en-US"/>
        </w:rPr>
        <w:t xml:space="preserve">. </w:t>
      </w:r>
      <w:r w:rsidR="001E60D6" w:rsidRPr="00DD0D03">
        <w:rPr>
          <w:rFonts w:ascii="Times New Roman" w:eastAsia="MyriadPro-Regular" w:hAnsi="Times New Roman" w:cs="Times New Roman"/>
          <w:sz w:val="24"/>
          <w:szCs w:val="24"/>
          <w:lang w:val="en-US"/>
        </w:rPr>
        <w:t xml:space="preserve">Circulating </w:t>
      </w:r>
      <w:r w:rsidR="00414681" w:rsidRPr="00DD0D03">
        <w:rPr>
          <w:rFonts w:ascii="Times New Roman" w:eastAsia="MyriadPro-Regular" w:hAnsi="Times New Roman" w:cs="Times New Roman"/>
          <w:sz w:val="24"/>
          <w:szCs w:val="24"/>
          <w:lang w:val="en-US"/>
        </w:rPr>
        <w:t>PMN</w:t>
      </w:r>
      <w:r w:rsidR="001E60D6" w:rsidRPr="00DD0D03">
        <w:rPr>
          <w:rFonts w:ascii="Times New Roman" w:eastAsia="MyriadPro-Regular" w:hAnsi="Times New Roman" w:cs="Times New Roman"/>
          <w:sz w:val="24"/>
          <w:szCs w:val="24"/>
          <w:lang w:val="en-US"/>
        </w:rPr>
        <w:t xml:space="preserve">s are considered to be the first line of host defense against pathogens and their substances. Mature </w:t>
      </w:r>
      <w:r w:rsidR="00414681" w:rsidRPr="00DD0D03">
        <w:rPr>
          <w:rFonts w:ascii="Times New Roman" w:eastAsia="MyriadPro-Regular" w:hAnsi="Times New Roman" w:cs="Times New Roman"/>
          <w:sz w:val="24"/>
          <w:szCs w:val="24"/>
          <w:lang w:val="en-US"/>
        </w:rPr>
        <w:t>PMN</w:t>
      </w:r>
      <w:r w:rsidR="001E60D6" w:rsidRPr="00DD0D03">
        <w:rPr>
          <w:rFonts w:ascii="Times New Roman" w:eastAsia="MyriadPro-Regular" w:hAnsi="Times New Roman" w:cs="Times New Roman"/>
          <w:sz w:val="24"/>
          <w:szCs w:val="24"/>
          <w:lang w:val="en-US"/>
        </w:rPr>
        <w:t>s phagocytose, kill and digest microorganisms and</w:t>
      </w:r>
      <w:r w:rsidR="00414681" w:rsidRPr="00DD0D03">
        <w:rPr>
          <w:rFonts w:ascii="Times New Roman" w:eastAsia="MyriadPro-Regular" w:hAnsi="Times New Roman" w:cs="Times New Roman"/>
          <w:sz w:val="24"/>
          <w:szCs w:val="24"/>
          <w:lang w:val="en-US"/>
        </w:rPr>
        <w:t xml:space="preserve"> their</w:t>
      </w:r>
      <w:r w:rsidR="001E60D6" w:rsidRPr="00DD0D03">
        <w:rPr>
          <w:rFonts w:ascii="Times New Roman" w:eastAsia="MyriadPro-Regular" w:hAnsi="Times New Roman" w:cs="Times New Roman"/>
          <w:sz w:val="24"/>
          <w:szCs w:val="24"/>
          <w:lang w:val="en-US"/>
        </w:rPr>
        <w:t xml:space="preserve"> substances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{"citationID":"ZCG8JFqL","properties":{"formattedCitation":"{\\rtf \\super [3]\\nosupersub{}}","plainCitation":"[3]"},"citationItems":[{"id":125,"uris":["http://zotero.org/users/2436567/items/7UD5INPH"],"uri":["http://zotero.org/users/2436567/items/7UD5INPH"],"itemData":{"id":125,"type":"article-journal","title":"Biomarkers in management of inflammatory bowel disease","container-title":"Gastroenterology Review","page":"275-283","volume":"5","source":"CrossRef","DOI":"10.5114/pg.2013.38728","ISSN":"1895-5770","author":[{"family":"Moniuszko","given":"Andrzej"},{"family":"Wiśniewska","given":"Anna"},{"family":"Rydzewska","given":"Grażyn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[3]</w:t>
      </w:r>
      <w:r w:rsidR="0051608E" w:rsidRPr="00DD0D03">
        <w:rPr>
          <w:rFonts w:ascii="Times New Roman" w:eastAsia="MyriadPro-Regular" w:hAnsi="Times New Roman" w:cs="Times New Roman"/>
          <w:sz w:val="24"/>
          <w:szCs w:val="24"/>
          <w:lang w:val="en-US"/>
        </w:rPr>
        <w:fldChar w:fldCharType="end"/>
      </w:r>
      <w:r w:rsidR="001E60D6" w:rsidRPr="00DD0D03">
        <w:rPr>
          <w:rFonts w:ascii="Times New Roman" w:eastAsia="MyriadPro-Regular" w:hAnsi="Times New Roman" w:cs="Times New Roman"/>
          <w:sz w:val="24"/>
          <w:szCs w:val="24"/>
          <w:lang w:val="en-US"/>
        </w:rPr>
        <w:t>. There are two major components of this defense mechanism</w:t>
      </w:r>
      <w:r w:rsidR="00414681" w:rsidRPr="00DD0D03">
        <w:rPr>
          <w:rFonts w:ascii="Times New Roman" w:eastAsia="MyriadPro-Regular" w:hAnsi="Times New Roman" w:cs="Times New Roman"/>
          <w:sz w:val="24"/>
          <w:szCs w:val="24"/>
          <w:lang w:val="en-US"/>
        </w:rPr>
        <w:t xml:space="preserve">: the degranulation where </w:t>
      </w:r>
      <w:r w:rsidR="001E60D6" w:rsidRPr="00DD0D03">
        <w:rPr>
          <w:rFonts w:ascii="Times New Roman" w:eastAsia="MyriadPro-Regular" w:hAnsi="Times New Roman" w:cs="Times New Roman"/>
          <w:sz w:val="24"/>
          <w:szCs w:val="24"/>
          <w:lang w:val="en-US"/>
        </w:rPr>
        <w:t>hydrolytic en</w:t>
      </w:r>
      <w:r w:rsidR="0056469D" w:rsidRPr="00DD0D03">
        <w:rPr>
          <w:rFonts w:ascii="Times New Roman" w:eastAsia="MyriadPro-Regular" w:hAnsi="Times New Roman" w:cs="Times New Roman"/>
          <w:sz w:val="24"/>
          <w:szCs w:val="24"/>
          <w:lang w:val="en-US"/>
        </w:rPr>
        <w:t>zymes such as neutral proteases</w:t>
      </w:r>
      <w:r w:rsidR="00414681" w:rsidRPr="00DD0D03">
        <w:rPr>
          <w:rFonts w:ascii="Times New Roman" w:eastAsia="MyriadPro-Regular" w:hAnsi="Times New Roman" w:cs="Times New Roman"/>
          <w:sz w:val="24"/>
          <w:szCs w:val="24"/>
          <w:lang w:val="en-US"/>
        </w:rPr>
        <w:t xml:space="preserve"> are released</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{"citationID":"AYS4avIB","properties":{"formattedCitation":"{\\rtf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1E60D6" w:rsidRPr="00DD0D03">
        <w:rPr>
          <w:rFonts w:ascii="Times New Roman" w:eastAsia="MyriadPro-Regular" w:hAnsi="Times New Roman" w:cs="Times New Roman"/>
          <w:sz w:val="24"/>
          <w:szCs w:val="24"/>
          <w:lang w:val="en-US"/>
        </w:rPr>
        <w:t>, and the initiation of the respiratory burst</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{"citationID":"STo7749R","properties":{"formattedCitation":"{\\rtf \\super [3]\\nosupersub{}}","plainCitation":"[3]"},"citationItems":[{"id":125,"uris":["http://zotero.org/users/2436567/items/7UD5INPH"],"uri":["http://zotero.org/users/2436567/items/7UD5INPH"],"itemData":{"id":125,"type":"article-journal","title":"Biomarkers in management of inflammatory bowel disease","container-title":"Gastroenterology Review","page":"275-283","volume":"5","source":"CrossRef","DOI":"10.5114/pg.2013.38728","ISSN":"1895-5770","author":[{"family":"Moniuszko","given":"Andrzej"},{"family":"Wiśniewska","given":"Anna"},{"family":"Rydzewska","given":"Grażyn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[3]</w:t>
      </w:r>
      <w:r w:rsidR="0051608E" w:rsidRPr="00DD0D03">
        <w:rPr>
          <w:rFonts w:ascii="Times New Roman" w:eastAsia="MyriadPro-Regular" w:hAnsi="Times New Roman" w:cs="Times New Roman"/>
          <w:sz w:val="24"/>
          <w:szCs w:val="24"/>
          <w:lang w:val="en-US"/>
        </w:rPr>
        <w:fldChar w:fldCharType="end"/>
      </w:r>
      <w:r w:rsidR="001E60D6" w:rsidRPr="00DD0D03">
        <w:rPr>
          <w:rFonts w:ascii="Times New Roman" w:eastAsia="MyriadPro-Regular" w:hAnsi="Times New Roman" w:cs="Times New Roman"/>
          <w:sz w:val="24"/>
          <w:szCs w:val="24"/>
          <w:lang w:val="en-US"/>
        </w:rPr>
        <w:t>.</w:t>
      </w:r>
    </w:p>
    <w:p w:rsidR="001E60D6" w:rsidRPr="00DD0D03" w:rsidRDefault="00BF2C0A"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Conflicting  studies show an impaired, normal, or enhanced burst of peripheral blood </w:t>
      </w:r>
      <w:r w:rsidR="00414681" w:rsidRPr="00DD0D03">
        <w:rPr>
          <w:rFonts w:ascii="Times New Roman" w:eastAsia="MyriadPro-Regular" w:hAnsi="Times New Roman" w:cs="Times New Roman"/>
          <w:sz w:val="24"/>
          <w:szCs w:val="24"/>
          <w:lang w:val="en-US"/>
        </w:rPr>
        <w:t>PMN</w:t>
      </w:r>
      <w:r w:rsidRPr="00DD0D03">
        <w:rPr>
          <w:rFonts w:ascii="Times New Roman" w:eastAsia="MyriadPro-Regular" w:hAnsi="Times New Roman" w:cs="Times New Roman"/>
          <w:sz w:val="24"/>
          <w:szCs w:val="24"/>
          <w:lang w:val="en-US"/>
        </w:rPr>
        <w:t>s in patients with IBD</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{"citationID":"NuhWgiVh","properties":{"formattedCitation":"{\\rtf \\super [6]\\nosupersub{}}","plainCitation":"[6]"},"citationItems":[{"id":80,"uris":["http://zotero.org/users/2436567/items/FAWPGXFG"],"uri":["http://zotero.org/users/2436567/items/FAWPGXFG"],"itemData":{"id":80,"type":"article-journal","title":"Respiratory burst of circulating polymorphonuclear leukocytes and plasma elastase levels in patients with inflammatory bowel disease in remission","container-title":"Digestive diseases and sciences","page":"550–554","volume":"39","issue":"3","source":"Google Scholar","author":[{"family":"Gionchetti","given":"Paolo"},{"family":"Campieri","given":"Massimo"},{"family":"Guarnieri","given":"Carlo"},{"family":"Belluzzi","given":"Andrea"},{"family":"Brignola","given":"Corrado"},{"family":"Bertinelli","given":"Elisabetta"},{"family":"Ferretti","given":"Maurizio"},{"family":"Miglioli","given":"Mario"},{"family":"Barbara","given":"Luigi"}],"issued":{"date-parts":[["1994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[6]</w:t>
      </w:r>
      <w:r w:rsidR="0051608E" w:rsidRPr="00DD0D03">
        <w:rPr>
          <w:rFonts w:ascii="Times New Roman" w:eastAsia="MyriadPro-Regular" w:hAnsi="Times New Roman" w:cs="Times New Roman"/>
          <w:sz w:val="24"/>
          <w:szCs w:val="24"/>
          <w:lang w:val="en-US"/>
        </w:rPr>
        <w:fldChar w:fldCharType="end"/>
      </w:r>
      <w:r w:rsidR="001E52D6" w:rsidRPr="00DD0D03">
        <w:rPr>
          <w:rFonts w:ascii="Times New Roman" w:eastAsia="MyriadPro-Regular" w:hAnsi="Times New Roman" w:cs="Times New Roman"/>
          <w:sz w:val="24"/>
          <w:szCs w:val="24"/>
          <w:lang w:val="en-US"/>
        </w:rPr>
        <w:t>.</w:t>
      </w:r>
      <w:r w:rsidR="00CA5DA7" w:rsidRPr="00DD0D03">
        <w:rPr>
          <w:rFonts w:ascii="Times New Roman" w:eastAsia="MyriadPro-Regular" w:hAnsi="Times New Roman" w:cs="Times New Roman"/>
          <w:sz w:val="24"/>
          <w:szCs w:val="24"/>
          <w:lang w:val="en-US"/>
        </w:rPr>
        <w:t xml:space="preserve"> It is possible that </w:t>
      </w:r>
      <w:r w:rsidR="00414681" w:rsidRPr="00DD0D03">
        <w:rPr>
          <w:rFonts w:ascii="Times New Roman" w:eastAsia="MyriadPro-Regular" w:hAnsi="Times New Roman" w:cs="Times New Roman"/>
          <w:sz w:val="24"/>
          <w:szCs w:val="24"/>
          <w:lang w:val="en-US"/>
        </w:rPr>
        <w:t>PMNs</w:t>
      </w:r>
      <w:r w:rsidR="00CA5DA7" w:rsidRPr="00DD0D03">
        <w:rPr>
          <w:rFonts w:ascii="Times New Roman" w:eastAsia="MyriadPro-Regular" w:hAnsi="Times New Roman" w:cs="Times New Roman"/>
          <w:sz w:val="24"/>
          <w:szCs w:val="24"/>
          <w:lang w:val="en-US"/>
        </w:rPr>
        <w:t xml:space="preserve"> burst is more </w:t>
      </w:r>
      <w:r w:rsidR="00414681" w:rsidRPr="00DD0D03">
        <w:rPr>
          <w:rFonts w:ascii="Times New Roman" w:eastAsia="MyriadPro-Regular" w:hAnsi="Times New Roman" w:cs="Times New Roman"/>
          <w:sz w:val="24"/>
          <w:szCs w:val="24"/>
          <w:lang w:val="en-US"/>
        </w:rPr>
        <w:t xml:space="preserve">closely </w:t>
      </w:r>
      <w:r w:rsidR="00CA5DA7" w:rsidRPr="00DD0D03">
        <w:rPr>
          <w:rFonts w:ascii="Times New Roman" w:eastAsia="MyriadPro-Regular" w:hAnsi="Times New Roman" w:cs="Times New Roman"/>
          <w:sz w:val="24"/>
          <w:szCs w:val="24"/>
          <w:lang w:val="en-US"/>
        </w:rPr>
        <w:t xml:space="preserve">associated </w:t>
      </w:r>
      <w:r w:rsidR="00414681" w:rsidRPr="00DD0D03">
        <w:rPr>
          <w:rFonts w:ascii="Times New Roman" w:eastAsia="MyriadPro-Regular" w:hAnsi="Times New Roman" w:cs="Times New Roman"/>
          <w:sz w:val="24"/>
          <w:szCs w:val="24"/>
          <w:lang w:val="en-US"/>
        </w:rPr>
        <w:t>to</w:t>
      </w:r>
      <w:r w:rsidR="00CA5DA7" w:rsidRPr="00DD0D03">
        <w:rPr>
          <w:rFonts w:ascii="Times New Roman" w:eastAsia="MyriadPro-Regular" w:hAnsi="Times New Roman" w:cs="Times New Roman"/>
          <w:sz w:val="24"/>
          <w:szCs w:val="24"/>
          <w:lang w:val="en-US"/>
        </w:rPr>
        <w:t xml:space="preserve"> the pathogenesis of UC </w:t>
      </w:r>
      <w:r w:rsidR="00414681" w:rsidRPr="00DD0D03">
        <w:rPr>
          <w:rFonts w:ascii="Times New Roman" w:eastAsia="MyriadPro-Regular" w:hAnsi="Times New Roman" w:cs="Times New Roman"/>
          <w:sz w:val="24"/>
          <w:szCs w:val="24"/>
          <w:lang w:val="en-US"/>
        </w:rPr>
        <w:t xml:space="preserve">rather </w:t>
      </w:r>
      <w:r w:rsidR="00CA5DA7" w:rsidRPr="00DD0D03">
        <w:rPr>
          <w:rFonts w:ascii="Times New Roman" w:eastAsia="MyriadPro-Regular" w:hAnsi="Times New Roman" w:cs="Times New Roman"/>
          <w:sz w:val="24"/>
          <w:szCs w:val="24"/>
          <w:lang w:val="en-US"/>
        </w:rPr>
        <w:t xml:space="preserve">than CD, since </w:t>
      </w:r>
      <w:r w:rsidR="00414681" w:rsidRPr="00DD0D03">
        <w:rPr>
          <w:rFonts w:ascii="Times New Roman" w:eastAsia="MyriadPro-Regular" w:hAnsi="Times New Roman" w:cs="Times New Roman"/>
          <w:sz w:val="24"/>
          <w:szCs w:val="24"/>
          <w:lang w:val="en-US"/>
        </w:rPr>
        <w:t xml:space="preserve">the </w:t>
      </w:r>
      <w:r w:rsidR="00CA5DA7" w:rsidRPr="00DD0D03">
        <w:rPr>
          <w:rFonts w:ascii="Times New Roman" w:eastAsia="MyriadPro-Regular" w:hAnsi="Times New Roman" w:cs="Times New Roman"/>
          <w:sz w:val="24"/>
          <w:szCs w:val="24"/>
          <w:lang w:val="en-US"/>
        </w:rPr>
        <w:t>neutrophils are not involved in determining the classical lesions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{"citationID":"oasS1LBW","properties":{"formattedCitation":"{\\rtf \\super [6]\\nosupersub{}}","plainCitation":"[6]"},"citationItems":[{"id":80,"uris":["http://zotero.org/users/2436567/items/FAWPGXFG"],"uri":["http://zotero.org/users/2436567/items/FAWPGXFG"],"itemData":{"id":80,"type":"article-journal","title":"Respiratory burst of circulating polymorphonuclear leukocytes and plasma elastase levels in patients with inflammatory bowel disease in remission","container-title":"Digestive diseases and sciences","page":"550–554","volume":"39","issue":"3","source":"Google Scholar","author":[{"family":"Gionchetti","given":"Paolo"},{"family":"Campieri","given":"Massimo"},{"family":"Guarnieri","given":"Carlo"},{"family":"Belluzzi","given":"Andrea"},{"family":"Brignola","given":"Corrado"},{"family":"Bertinelli","given":"Elisabetta"},{"family":"Ferretti","given":"Maurizio"},{"family":"Miglioli","given":"Mario"},{"family":"Barbara","given":"Luigi"}],"issued":{"date-parts":[["1994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[6]</w:t>
      </w:r>
      <w:r w:rsidR="0051608E" w:rsidRPr="00DD0D03">
        <w:rPr>
          <w:rFonts w:ascii="Times New Roman" w:eastAsia="MyriadPro-Regular" w:hAnsi="Times New Roman" w:cs="Times New Roman"/>
          <w:sz w:val="24"/>
          <w:szCs w:val="24"/>
          <w:lang w:val="en-US"/>
        </w:rPr>
        <w:fldChar w:fldCharType="end"/>
      </w:r>
      <w:r w:rsidR="00CA5DA7" w:rsidRPr="00DD0D03">
        <w:rPr>
          <w:rFonts w:ascii="Times New Roman" w:eastAsia="MyriadPro-Regular" w:hAnsi="Times New Roman" w:cs="Times New Roman"/>
          <w:sz w:val="24"/>
          <w:szCs w:val="24"/>
          <w:lang w:val="en-US"/>
        </w:rPr>
        <w:t xml:space="preserve">. </w:t>
      </w:r>
      <w:r w:rsidR="00BF667A" w:rsidRPr="00DD0D03">
        <w:rPr>
          <w:rFonts w:ascii="Times New Roman" w:eastAsia="MyriadPro-Regular" w:hAnsi="Times New Roman" w:cs="Times New Roman"/>
          <w:sz w:val="24"/>
          <w:szCs w:val="24"/>
          <w:lang w:val="en-US"/>
        </w:rPr>
        <w:t xml:space="preserve">Actually, neutrophils’ role is essential in UC inflammatory </w:t>
      </w:r>
      <w:r w:rsidR="00414681" w:rsidRPr="00DD0D03">
        <w:rPr>
          <w:rFonts w:ascii="Times New Roman" w:eastAsia="MyriadPro-Regular" w:hAnsi="Times New Roman" w:cs="Times New Roman"/>
          <w:sz w:val="24"/>
          <w:szCs w:val="24"/>
          <w:lang w:val="en-US"/>
        </w:rPr>
        <w:t>lesions</w:t>
      </w:r>
      <w:r w:rsidR="00BF667A" w:rsidRPr="00DD0D03">
        <w:rPr>
          <w:rFonts w:ascii="Times New Roman" w:eastAsia="MyriadPro-Regular" w:hAnsi="Times New Roman" w:cs="Times New Roman"/>
          <w:sz w:val="24"/>
          <w:szCs w:val="24"/>
          <w:lang w:val="en-US"/>
        </w:rPr>
        <w:t xml:space="preserve"> and there </w:t>
      </w:r>
      <w:r w:rsidR="00BF667A" w:rsidRPr="00DD0D03">
        <w:rPr>
          <w:rFonts w:ascii="Times New Roman" w:eastAsia="MyriadPro-Regular" w:hAnsi="Times New Roman" w:cs="Times New Roman"/>
          <w:sz w:val="24"/>
          <w:szCs w:val="24"/>
          <w:lang w:val="en-US"/>
        </w:rPr>
        <w:lastRenderedPageBreak/>
        <w:t>is a high prevalence of anti-neutrophil cytoplasmic antibodies also in patients with UC in remission</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{"citationID":"eaXBsnyO","properties":{"formattedCitation":"{\\rtf \\super [6]\\nosupersub{}}","plainCitation":"[6]"},"citationItems":[{"id":80,"uris":["http://zotero.org/users/2436567/items/FAWPGXFG"],"uri":["http://zotero.org/users/2436567/items/FAWPGXFG"],"itemData":{"id":80,"type":"article-journal","title":"Respiratory burst of circulating polymorphonuclear leukocytes and plasma elastase levels in patients with inflammatory bowel disease in remission","container-title":"Digestive diseases and sciences","page":"550–554","volume":"39","issue":"3","source":"Google Scholar","author":[{"family":"Gionchetti","given":"Paolo"},{"family":"Campieri","given":"Massimo"},{"family":"Guarnieri","given":"Carlo"},{"family":"Belluzzi","given":"Andrea"},{"family":"Brignola","given":"Corrado"},{"family":"Bertinelli","given":"Elisabetta"},{"family":"Ferretti","given":"Maurizio"},{"family":"Miglioli","given":"Mario"},{"family":"Barbara","given":"Luigi"}],"issued":{"date-parts":[["1994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[6]</w:t>
      </w:r>
      <w:r w:rsidR="0051608E" w:rsidRPr="00DD0D03">
        <w:rPr>
          <w:rFonts w:ascii="Times New Roman" w:eastAsia="MyriadPro-Regular" w:hAnsi="Times New Roman" w:cs="Times New Roman"/>
          <w:sz w:val="24"/>
          <w:szCs w:val="24"/>
          <w:lang w:val="en-US"/>
        </w:rPr>
        <w:fldChar w:fldCharType="end"/>
      </w:r>
      <w:r w:rsidR="00BF667A" w:rsidRPr="00DD0D03">
        <w:rPr>
          <w:rFonts w:ascii="Times New Roman" w:eastAsia="MyriadPro-Regular" w:hAnsi="Times New Roman" w:cs="Times New Roman"/>
          <w:sz w:val="24"/>
          <w:szCs w:val="24"/>
          <w:lang w:val="en-US"/>
        </w:rPr>
        <w:t>.</w:t>
      </w:r>
    </w:p>
    <w:p w:rsidR="00E10265" w:rsidRPr="00DD0D03" w:rsidRDefault="00414681"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S</w:t>
      </w:r>
      <w:r w:rsidR="001E60D6" w:rsidRPr="00DD0D03">
        <w:rPr>
          <w:rFonts w:ascii="Times New Roman" w:eastAsia="MyriadPro-Regular" w:hAnsi="Times New Roman" w:cs="Times New Roman"/>
          <w:sz w:val="24"/>
          <w:szCs w:val="24"/>
          <w:lang w:val="en-US"/>
        </w:rPr>
        <w:t>everal laboratory markers have been investigated for the diagnosis and differential diagnosis of IBD as well as for the assessment of disease activity and the risk of complications, the prediction of relapse and the</w:t>
      </w:r>
      <w:r w:rsidR="00BA133D">
        <w:rPr>
          <w:rFonts w:ascii="Times New Roman" w:eastAsia="MyriadPro-Regular" w:hAnsi="Times New Roman" w:cs="Times New Roman"/>
          <w:sz w:val="24"/>
          <w:szCs w:val="24"/>
          <w:lang w:val="en-US"/>
        </w:rPr>
        <w:t>ir</w:t>
      </w:r>
      <w:r w:rsidR="001E60D6" w:rsidRPr="00DD0D03">
        <w:rPr>
          <w:rFonts w:ascii="Times New Roman" w:eastAsia="MyriadPro-Regular" w:hAnsi="Times New Roman" w:cs="Times New Roman"/>
          <w:sz w:val="24"/>
          <w:szCs w:val="24"/>
          <w:lang w:val="en-US"/>
        </w:rPr>
        <w:t xml:space="preserve"> effect </w:t>
      </w:r>
      <w:r w:rsidR="00BA133D">
        <w:rPr>
          <w:rFonts w:ascii="Times New Roman" w:eastAsia="MyriadPro-Regular" w:hAnsi="Times New Roman" w:cs="Times New Roman"/>
          <w:sz w:val="24"/>
          <w:szCs w:val="24"/>
          <w:lang w:val="en-US"/>
        </w:rPr>
        <w:t>on</w:t>
      </w:r>
      <w:r w:rsidR="001E60D6" w:rsidRPr="00DD0D03">
        <w:rPr>
          <w:rFonts w:ascii="Times New Roman" w:eastAsia="MyriadPro-Regular" w:hAnsi="Times New Roman" w:cs="Times New Roman"/>
          <w:sz w:val="24"/>
          <w:szCs w:val="24"/>
          <w:lang w:val="en-US"/>
        </w:rPr>
        <w:t xml:space="preserve"> therapy</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{"citationID":"4ZKbmu98","properties":{"formattedCitation":"{\\rtf \\super [7]\\nosupersub{}}","plainCitation":"[7]"},"citationItems":[{"id":129,"uris":["http://zotero.org/users/2436567/items/2F3MB856"],"uri":["http://zotero.org/users/2436567/items/2F3MB856"],"itemData":{"id":129,"type":"article-journal","title":"Quantitative proteomic approaches in biomarker discovery of inflammatory bowel disease: Biomarkers for IBD and colitic cancer","container-title":"Journal of Digestive Diseases","page":"497-503","volume":"13","issue":"10","source":"CrossRef","DOI":"10.1111/j.1751-2980.2012.00625.x","ISSN":"17512972","shortTitle":"Quantitative proteomic approaches in biomarker discovery of inflammatory bowel disease","language":"en","author":[{"family":"Han","given":"Na-Young"},{"family":"Kim","given":"Eun Hee"},{"family":"Choi","given":"Joon"},{"family":"Lee","given":"Hookeun"},{"family":"Hahm","given":"Ki-Baik"}],"issued":{"date-parts":[["2012",10]]}}}],"schema":"https://github.com/citation-style-language/schema/raw/master/csl-citation.json"}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[7]</w:t>
      </w:r>
      <w:r w:rsidR="0051608E" w:rsidRPr="00DD0D03">
        <w:rPr>
          <w:rFonts w:ascii="Times New Roman" w:eastAsia="MyriadPro-Regular" w:hAnsi="Times New Roman" w:cs="Times New Roman"/>
          <w:sz w:val="24"/>
          <w:szCs w:val="24"/>
          <w:lang w:val="en-US"/>
        </w:rPr>
        <w:fldChar w:fldCharType="end"/>
      </w:r>
      <w:r w:rsidR="001E60D6" w:rsidRPr="00DD0D03">
        <w:rPr>
          <w:rFonts w:ascii="Times New Roman" w:eastAsia="MyriadPro-Regular" w:hAnsi="Times New Roman" w:cs="Times New Roman"/>
          <w:sz w:val="24"/>
          <w:szCs w:val="24"/>
          <w:lang w:val="en-US"/>
        </w:rPr>
        <w:t xml:space="preserve">.  </w:t>
      </w:r>
    </w:p>
    <w:p w:rsidR="00694351" w:rsidRPr="00DD0D03" w:rsidRDefault="004C3BC2" w:rsidP="00944EA5">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Yet, the </w:t>
      </w:r>
      <w:r w:rsidR="007A6308" w:rsidRPr="00DD0D03">
        <w:rPr>
          <w:rFonts w:ascii="Times New Roman" w:eastAsia="MyriadPro-Regular" w:hAnsi="Times New Roman" w:cs="Times New Roman"/>
          <w:sz w:val="24"/>
          <w:szCs w:val="24"/>
          <w:lang w:val="en-US"/>
        </w:rPr>
        <w:t>etiology</w:t>
      </w:r>
      <w:r w:rsidR="00BD3D07" w:rsidRPr="00DD0D03">
        <w:rPr>
          <w:rFonts w:ascii="Times New Roman" w:eastAsia="MyriadPro-Regular" w:hAnsi="Times New Roman" w:cs="Times New Roman"/>
          <w:sz w:val="24"/>
          <w:szCs w:val="24"/>
          <w:lang w:val="en-US"/>
        </w:rPr>
        <w:t xml:space="preserve"> of IBD</w:t>
      </w:r>
      <w:r w:rsidRPr="00DD0D03">
        <w:rPr>
          <w:rFonts w:ascii="Times New Roman" w:eastAsia="MyriadPro-Regular" w:hAnsi="Times New Roman" w:cs="Times New Roman"/>
          <w:sz w:val="24"/>
          <w:szCs w:val="24"/>
          <w:lang w:val="en-US"/>
        </w:rPr>
        <w:t xml:space="preserve"> has not yet been fully elucidated. Autoimmune processes may play a role in their pathogenesis, since several types of auto</w:t>
      </w:r>
      <w:r w:rsidR="00BD3D07" w:rsidRPr="00DD0D03">
        <w:rPr>
          <w:rFonts w:ascii="Times New Roman" w:eastAsia="MyriadPro-Regular" w:hAnsi="Times New Roman" w:cs="Times New Roman"/>
          <w:sz w:val="24"/>
          <w:szCs w:val="24"/>
          <w:lang w:val="en-US"/>
        </w:rPr>
        <w:t>-antibodies</w:t>
      </w:r>
      <w:r w:rsidRPr="00DD0D03">
        <w:rPr>
          <w:rFonts w:ascii="Times New Roman" w:eastAsia="MyriadPro-Regular" w:hAnsi="Times New Roman" w:cs="Times New Roman"/>
          <w:sz w:val="24"/>
          <w:szCs w:val="24"/>
          <w:lang w:val="en-US"/>
        </w:rPr>
        <w:t xml:space="preserve"> and antibodies </w:t>
      </w:r>
      <w:r w:rsidR="001A587D" w:rsidRPr="00DD0D03">
        <w:rPr>
          <w:rFonts w:ascii="Times New Roman" w:eastAsia="MyriadPro-Regular" w:hAnsi="Times New Roman" w:cs="Times New Roman"/>
          <w:sz w:val="24"/>
          <w:szCs w:val="24"/>
          <w:lang w:val="en-US"/>
        </w:rPr>
        <w:t xml:space="preserve">against external antigens </w:t>
      </w:r>
      <w:r w:rsidRPr="00DD0D03">
        <w:rPr>
          <w:rFonts w:ascii="Times New Roman" w:eastAsia="MyriadPro-Regular" w:hAnsi="Times New Roman" w:cs="Times New Roman"/>
          <w:sz w:val="24"/>
          <w:szCs w:val="24"/>
          <w:lang w:val="en-US"/>
        </w:rPr>
        <w:t xml:space="preserve">have been found in </w:t>
      </w:r>
      <w:r w:rsidR="001A587D" w:rsidRPr="00DD0D03">
        <w:rPr>
          <w:rFonts w:ascii="Times New Roman" w:eastAsia="MyriadPro-Regular" w:hAnsi="Times New Roman" w:cs="Times New Roman"/>
          <w:sz w:val="24"/>
          <w:szCs w:val="24"/>
          <w:lang w:val="en-US"/>
        </w:rPr>
        <w:t>IBD</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{"citationID":"eWaKOUIN","properties":{"formattedCitation":"{\\rtf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r w:rsidR="00944EA5" w:rsidRPr="00DD0D03">
        <w:rPr>
          <w:rFonts w:ascii="Times New Roman" w:eastAsia="MyriadPro-Regular" w:hAnsi="Times New Roman" w:cs="Times New Roman"/>
          <w:sz w:val="24"/>
          <w:szCs w:val="24"/>
          <w:lang w:val="en-US"/>
        </w:rPr>
        <w:t xml:space="preserve"> </w:t>
      </w:r>
      <w:r w:rsidR="0035514A" w:rsidRPr="00DD0D03">
        <w:rPr>
          <w:rFonts w:ascii="Times New Roman" w:eastAsia="MyriadPro-Regular" w:hAnsi="Times New Roman" w:cs="Times New Roman"/>
          <w:sz w:val="24"/>
          <w:szCs w:val="24"/>
          <w:lang w:val="en-US"/>
        </w:rPr>
        <w:t>The serological immune response in IBD patients includes among others</w:t>
      </w:r>
      <w:r w:rsidR="001A587D" w:rsidRPr="00DD0D03">
        <w:rPr>
          <w:rFonts w:ascii="Times New Roman" w:eastAsia="MyriadPro-Regular" w:hAnsi="Times New Roman" w:cs="Times New Roman"/>
          <w:sz w:val="24"/>
          <w:szCs w:val="24"/>
          <w:lang w:val="en-US"/>
        </w:rPr>
        <w:t>,</w:t>
      </w:r>
      <w:r w:rsidR="0035514A" w:rsidRPr="00DD0D03">
        <w:rPr>
          <w:rFonts w:ascii="Times New Roman" w:eastAsia="MyriadPro-Regular" w:hAnsi="Times New Roman" w:cs="Times New Roman"/>
          <w:sz w:val="24"/>
          <w:szCs w:val="24"/>
          <w:lang w:val="en-US"/>
        </w:rPr>
        <w:t xml:space="preserve"> autoantibodies, more commonly antine</w:t>
      </w:r>
      <w:r w:rsidR="0056469D" w:rsidRPr="00DD0D03">
        <w:rPr>
          <w:rFonts w:ascii="Times New Roman" w:eastAsia="MyriadPro-Regular" w:hAnsi="Times New Roman" w:cs="Times New Roman"/>
          <w:sz w:val="24"/>
          <w:szCs w:val="24"/>
          <w:lang w:val="en-US"/>
        </w:rPr>
        <w:t>utrophil cytoplasmic antibodies</w:t>
      </w:r>
      <w:r w:rsidR="009F1507" w:rsidRPr="00DD0D03">
        <w:rPr>
          <w:rFonts w:ascii="Times New Roman" w:eastAsia="MyriadPro-Regular" w:hAnsi="Times New Roman" w:cs="Times New Roman"/>
          <w:sz w:val="24"/>
          <w:szCs w:val="24"/>
          <w:lang w:val="en-US"/>
        </w:rPr>
        <w:t xml:space="preserve"> </w:t>
      </w:r>
      <w:r w:rsidR="0035514A" w:rsidRPr="00DD0D03">
        <w:rPr>
          <w:rFonts w:ascii="Times New Roman" w:eastAsia="MyriadPro-Regular" w:hAnsi="Times New Roman" w:cs="Times New Roman"/>
          <w:sz w:val="24"/>
          <w:szCs w:val="24"/>
          <w:lang w:val="en-US"/>
        </w:rPr>
        <w:t>and their target antigens</w:t>
      </w:r>
      <w:r w:rsidR="00426991" w:rsidRPr="00DD0D03">
        <w:rPr>
          <w:rFonts w:ascii="Times New Roman" w:eastAsia="MyriadPro-Regular" w:hAnsi="Times New Roman" w:cs="Times New Roman"/>
          <w:sz w:val="24"/>
          <w:szCs w:val="24"/>
          <w:lang w:val="en-US"/>
        </w:rPr>
        <w:t xml:space="preserve"> such as BPI, lactoferrin, </w:t>
      </w:r>
      <w:r w:rsidR="00AC5EE3" w:rsidRPr="00DD0D03">
        <w:rPr>
          <w:rFonts w:ascii="Times New Roman" w:eastAsia="MyriadPro-Regular" w:hAnsi="Times New Roman" w:cs="Times New Roman"/>
          <w:sz w:val="24"/>
          <w:szCs w:val="24"/>
          <w:lang w:val="en-US"/>
        </w:rPr>
        <w:t>cathepsin</w:t>
      </w:r>
      <w:r w:rsidR="00426991" w:rsidRPr="00DD0D03">
        <w:rPr>
          <w:rFonts w:ascii="Times New Roman" w:eastAsia="MyriadPro-Regular" w:hAnsi="Times New Roman" w:cs="Times New Roman"/>
          <w:sz w:val="24"/>
          <w:szCs w:val="24"/>
          <w:lang w:val="en-US"/>
        </w:rPr>
        <w:t xml:space="preserve"> G and elastase</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{"citationID":"VbbLgWuZ","properties":{"formattedCitation":"{\\rtf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35514A" w:rsidRPr="00DD0D03">
        <w:rPr>
          <w:rFonts w:ascii="Times New Roman" w:eastAsia="MyriadPro-Regular" w:hAnsi="Times New Roman" w:cs="Times New Roman"/>
          <w:sz w:val="24"/>
          <w:szCs w:val="24"/>
          <w:lang w:val="en-US"/>
        </w:rPr>
        <w:t xml:space="preserve">. </w:t>
      </w:r>
      <w:r w:rsidR="001A587D" w:rsidRPr="00DD0D03">
        <w:rPr>
          <w:rFonts w:ascii="Times New Roman" w:eastAsia="MyriadPro-Regular" w:hAnsi="Times New Roman" w:cs="Times New Roman"/>
          <w:sz w:val="24"/>
          <w:szCs w:val="24"/>
          <w:lang w:val="en-US"/>
        </w:rPr>
        <w:t xml:space="preserve">Yet, these antigens are rarely considered specific for IBD, as they usually appear in other pathologic conditions, too. </w:t>
      </w:r>
    </w:p>
    <w:p w:rsidR="00463BB2" w:rsidRPr="00DD0D03" w:rsidRDefault="00463BB2" w:rsidP="000A4D30">
      <w:pPr>
        <w:autoSpaceDE w:val="0"/>
        <w:autoSpaceDN w:val="0"/>
        <w:adjustRightInd w:val="0"/>
        <w:spacing w:after="0" w:line="480" w:lineRule="auto"/>
        <w:jc w:val="both"/>
        <w:rPr>
          <w:rFonts w:ascii="Times New Roman" w:hAnsi="Times New Roman" w:cs="Times New Roman"/>
          <w:b/>
          <w:bCs/>
          <w:sz w:val="24"/>
          <w:szCs w:val="24"/>
          <w:lang w:val="en-US"/>
        </w:rPr>
      </w:pPr>
    </w:p>
    <w:p w:rsidR="005562C9" w:rsidRPr="00DD0D03" w:rsidRDefault="005562C9" w:rsidP="000A4D30">
      <w:pPr>
        <w:pStyle w:val="a7"/>
        <w:spacing w:line="480" w:lineRule="auto"/>
        <w:jc w:val="both"/>
        <w:rPr>
          <w:rFonts w:ascii="Times New Roman" w:eastAsia="MyriadPro-Regular" w:hAnsi="Times New Roman" w:cs="Times New Roman"/>
          <w:b/>
          <w:sz w:val="24"/>
          <w:szCs w:val="24"/>
          <w:lang w:val="en-US" w:eastAsia="en-US"/>
        </w:rPr>
      </w:pPr>
      <w:r w:rsidRPr="00DD0D03">
        <w:rPr>
          <w:rFonts w:ascii="Times New Roman" w:eastAsia="MyriadPro-Regular" w:hAnsi="Times New Roman" w:cs="Times New Roman"/>
          <w:b/>
          <w:sz w:val="24"/>
          <w:szCs w:val="24"/>
          <w:lang w:val="en-US" w:eastAsia="en-US"/>
        </w:rPr>
        <w:t xml:space="preserve">ANCA </w:t>
      </w:r>
    </w:p>
    <w:p w:rsidR="00C52E3E" w:rsidRPr="00DD0D03" w:rsidRDefault="005562C9" w:rsidP="00944EA5">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Anti-neutrophil cytoplasmic antibodies </w:t>
      </w:r>
      <w:r w:rsidR="001E52D6"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ANCAs</w:t>
      </w:r>
      <w:r w:rsidR="001E52D6"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are a group of autoantibodies, mainly of the IgG type, </w:t>
      </w:r>
      <w:r w:rsidR="005D024A" w:rsidRPr="00DD0D03">
        <w:rPr>
          <w:rFonts w:ascii="Times New Roman" w:eastAsia="MyriadPro-Regular" w:hAnsi="Times New Roman" w:cs="Times New Roman"/>
          <w:sz w:val="24"/>
          <w:szCs w:val="24"/>
          <w:lang w:val="en-US"/>
        </w:rPr>
        <w:t>directed against cytoplasmic antigens localized in the azurophil and specific granules of neutrophils</w:t>
      </w:r>
      <w:r w:rsidRPr="00DD0D03">
        <w:rPr>
          <w:rFonts w:ascii="Times New Roman" w:eastAsia="MyriadPro-Regular" w:hAnsi="Times New Roman" w:cs="Times New Roman"/>
          <w:sz w:val="24"/>
          <w:szCs w:val="24"/>
          <w:lang w:val="en-US"/>
        </w:rPr>
        <w:t xml:space="preserve"> </w:t>
      </w:r>
      <w:r w:rsidR="001E52D6"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the most common type of white blood cell</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and monocytes</w:t>
      </w:r>
      <w:r w:rsidR="0051608E" w:rsidRPr="00DD0D03">
        <w:rPr>
          <w:rFonts w:ascii="Times New Roman" w:eastAsia="MyriadPro-Regular" w:hAnsi="Times New Roman" w:cs="Times New Roman"/>
          <w:sz w:val="24"/>
          <w:szCs w:val="24"/>
          <w:lang w:val="en-US"/>
        </w:rPr>
        <w:fldChar w:fldCharType="begin"/>
      </w:r>
      <w:r w:rsidR="00511F2A" w:rsidRPr="00DD0D03">
        <w:rPr>
          <w:rFonts w:ascii="Times New Roman" w:eastAsia="MyriadPro-Regular" w:hAnsi="Times New Roman" w:cs="Times New Roman"/>
          <w:sz w:val="24"/>
          <w:szCs w:val="24"/>
          <w:lang w:val="en-US"/>
        </w:rPr>
        <w:instrText xml:space="preserve"> ADDIN ZOTERO_ITEM CSL_CITATION {"citationID":"nk3nUZkJ","properties":{"formattedCitation":"{\\rtf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{"citationID":"Pjvv9tN4","properties":{"formattedCitation":"{\\rtf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{"citationID":"6FQNEssv","properties":{"formattedCitation":"{\\rtf \\super [8]\\nosupersub{}}","plainCitation":"[8]"},"citationItems":[{"id":12,"uris":["http://zotero.org/users/local/kCTEWvnV/items/FZ3HZN6J"],"uri":["http://zotero.org/users/local/kCTEWvnV/items/FZ3HZN6J"],"itemData":{"id":12,"type":"article-journal","title":"Advanced Atlas of Autoantibody Patterns","container-title":"Archives of Pathology &amp; Laboratory Medicine","page":"472-472","volume":"124","issue":"3","DOI":"10.1043/1543-2165(2000)124&lt;472a:AAOAP&gt;2.0.CO;2","ISSN":"0003-9985","journalAbbreviation":"Archives of Pathology &amp; Laboratory Medicine","author":[{"family":"Chejfec","given":"Gregorio"}],"issued":{"date-parts":[["2000",3,1]]},"accessed":{"date-parts":[["2014",9,29]]}}}],"schema":"https://github.com/citation-style-language/schema/raw/master/csl-citation.json"}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[8]</w:t>
      </w:r>
      <w:r w:rsidR="0051608E" w:rsidRPr="00DD0D03">
        <w:rPr>
          <w:rFonts w:ascii="Times New Roman" w:eastAsia="MyriadPro-Regular" w:hAnsi="Times New Roman" w:cs="Times New Roman"/>
          <w:sz w:val="24"/>
          <w:szCs w:val="24"/>
          <w:lang w:val="en-US"/>
        </w:rPr>
        <w:fldChar w:fldCharType="end"/>
      </w:r>
      <w:r w:rsidR="00511F2A" w:rsidRPr="00DD0D03">
        <w:rPr>
          <w:rFonts w:ascii="Times New Roman" w:eastAsia="MyriadPro-Regular" w:hAnsi="Times New Roman" w:cs="Times New Roman"/>
          <w:sz w:val="24"/>
          <w:szCs w:val="24"/>
          <w:lang w:val="en-US"/>
        </w:rPr>
        <w:t xml:space="preserve"> </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{"citationID":"GJSPgd2A","properties":{"formattedCitation":"{\\rtf \\super [9]\\nosupersub{}}","plainCitation":"[9]"},"citationItems":[{"id":128,"uris":["http://zotero.org/users/local/kCTEWvnV/items/RR69HX7Q"],"uri":["http://zotero.org/users/local/kCTEWvnV/items/RR69HX7Q"],"itemData":{"id":128,"type":"article-journal","title":"Biomarkers in inflammatory bowel disease: current practices and recent advances","container-title":"Translational Research","page":"313-325","volume":"159","issue":"4","source":"CrossRef","DOI":"10.1016/j.trsl.2012.01.001","ISSN":"19315244","shortTitle":"Biomarkers in inflammatory bowel disease","language":"en","author":[{"family":"Iskandar","given":"Heba N."},{"family":"Ciorba","given":"Matthew A."}],"issued":{"date-parts":[["2012",4]]},"accessed":{"date-parts":[["2014",8,20]]}}}],"schema":"https://github.com/citation-style-language/schema/raw/master/csl-citation.json"}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rPr>
        <w:t>[9]</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{"citationID":"EDEkGiKn","properties":{"formattedCitation":"{\\rtf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rPr>
        <w:t>[10]</w:t>
      </w:r>
      <w:r w:rsidR="0051608E" w:rsidRPr="00DD0D03">
        <w:rPr>
          <w:rFonts w:ascii="Times New Roman" w:eastAsia="MyriadPro-Regular" w:hAnsi="Times New Roman" w:cs="Times New Roman"/>
          <w:sz w:val="24"/>
          <w:szCs w:val="24"/>
          <w:lang w:val="en-US"/>
        </w:rPr>
        <w:fldChar w:fldCharType="end"/>
      </w:r>
      <w:r w:rsidR="00511F2A" w:rsidRPr="00DD0D03">
        <w:rPr>
          <w:rFonts w:ascii="Times New Roman" w:eastAsia="MyriadPro-Regular" w:hAnsi="Times New Roman" w:cs="Times New Roman"/>
          <w:sz w:val="24"/>
          <w:szCs w:val="24"/>
          <w:lang w:val="en-US"/>
        </w:rPr>
        <w:t>.</w:t>
      </w:r>
    </w:p>
    <w:p w:rsidR="00E36286" w:rsidRPr="00DD0D03" w:rsidRDefault="00E36286" w:rsidP="000728B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T</w:t>
      </w:r>
      <w:r w:rsidR="00373152" w:rsidRPr="00DD0D03">
        <w:rPr>
          <w:rFonts w:ascii="Times New Roman" w:eastAsia="MyriadPro-Regular" w:hAnsi="Times New Roman" w:cs="Times New Roman"/>
          <w:sz w:val="24"/>
          <w:szCs w:val="24"/>
          <w:lang w:val="en-US"/>
        </w:rPr>
        <w:t xml:space="preserve">here are two main types of fluorescence pattern obtained on normal peripheral blood neutrophils: cytoplasmic granular with central interlobular accentuation (cANCA) and fine homogenous, diffuse rim-like staining of the perinuclear cytoplasm </w:t>
      </w:r>
      <w:r w:rsidR="0019455B" w:rsidRPr="00DD0D03">
        <w:rPr>
          <w:rFonts w:ascii="Times New Roman" w:eastAsia="MyriadPro-Regular" w:hAnsi="Times New Roman" w:cs="Times New Roman"/>
          <w:sz w:val="24"/>
          <w:szCs w:val="24"/>
          <w:lang w:val="en-US"/>
        </w:rPr>
        <w:t>(</w:t>
      </w:r>
      <w:r w:rsidR="00373152" w:rsidRPr="00DD0D03">
        <w:rPr>
          <w:rFonts w:ascii="Times New Roman" w:eastAsia="MyriadPro-Regular" w:hAnsi="Times New Roman" w:cs="Times New Roman"/>
          <w:sz w:val="24"/>
          <w:szCs w:val="24"/>
          <w:lang w:val="en-US"/>
        </w:rPr>
        <w:t>or rim-accentuated fluorescence of the nuclei</w:t>
      </w:r>
      <w:r w:rsidR="0019455B" w:rsidRPr="00DD0D03">
        <w:rPr>
          <w:rFonts w:ascii="Times New Roman" w:eastAsia="MyriadPro-Regular" w:hAnsi="Times New Roman" w:cs="Times New Roman"/>
          <w:sz w:val="24"/>
          <w:szCs w:val="24"/>
          <w:lang w:val="en-US"/>
        </w:rPr>
        <w:t>)</w:t>
      </w:r>
      <w:r w:rsidR="00373152" w:rsidRPr="00DD0D03">
        <w:rPr>
          <w:rFonts w:ascii="Times New Roman" w:eastAsia="MyriadPro-Regular" w:hAnsi="Times New Roman" w:cs="Times New Roman"/>
          <w:sz w:val="24"/>
          <w:szCs w:val="24"/>
          <w:lang w:val="en-US"/>
        </w:rPr>
        <w:t xml:space="preserve"> designated as the pANCA pattern</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{"citationID":"v12FEpt6","properties":{"formattedCitation":"{\\rtf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944EA5" w:rsidRPr="00DD0D03">
        <w:rPr>
          <w:rFonts w:ascii="Times New Roman" w:eastAsia="MyriadPro-Regular" w:hAnsi="Times New Roman" w:cs="Times New Roman"/>
          <w:sz w:val="24"/>
          <w:szCs w:val="24"/>
          <w:lang w:val="en-US"/>
        </w:rPr>
        <w:t>.</w:t>
      </w:r>
      <w:r w:rsidR="00373152" w:rsidRPr="00DD0D03">
        <w:rPr>
          <w:rFonts w:ascii="Times New Roman" w:eastAsia="MyriadPro-Regular" w:hAnsi="Times New Roman" w:cs="Times New Roman"/>
          <w:sz w:val="24"/>
          <w:szCs w:val="24"/>
          <w:lang w:val="en-US"/>
        </w:rPr>
        <w:t xml:space="preserve"> Besides, the typical stainings on </w:t>
      </w:r>
      <w:r w:rsidR="00FB7E36" w:rsidRPr="00DD0D03">
        <w:rPr>
          <w:rFonts w:ascii="Times New Roman" w:eastAsia="MyriadPro-Regular" w:hAnsi="Times New Roman" w:cs="Times New Roman"/>
          <w:sz w:val="24"/>
          <w:szCs w:val="24"/>
          <w:lang w:val="en-US"/>
        </w:rPr>
        <w:t>IIF</w:t>
      </w:r>
      <w:r w:rsidR="00373152" w:rsidRPr="00DD0D03">
        <w:rPr>
          <w:rFonts w:ascii="Times New Roman" w:eastAsia="MyriadPro-Regular" w:hAnsi="Times New Roman" w:cs="Times New Roman"/>
          <w:sz w:val="24"/>
          <w:szCs w:val="24"/>
          <w:lang w:val="en-US"/>
        </w:rPr>
        <w:t>, pANCA and cANCA, a third rim-like staining of the nuclear periphery often with multiple intranuclear foci was also identified and was designated as atypical pANCA</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{"citationID":"TaPCXdQD","properties":{"formattedCitation":"{\\rtf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{"citationID":"g7Hjusvy","properties":{"formattedCitation":"{\\rtf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{"citationID":"KKApK79t","properties":{"formattedCitation":"{\\rtf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944EA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The antigen specificity of atypical ANCAs is different from p/cANCA, as it is localized in the nuclear periphery, in contrast to the cytoplasmic location of  p/cANCA</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{"citationID":"SusbCPqi","properties":{"formattedCitation":"{\\rtf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p>
    <w:p w:rsidR="00E36286" w:rsidRPr="00DD0D03" w:rsidRDefault="00E36286" w:rsidP="00944EA5">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lastRenderedPageBreak/>
        <w:t>ANCAs are detected as a blood test in a number of autoimmune disorders. The most commonly employed detection-method in use for ANCAs, is the screening method indirect immunofluorescence (</w:t>
      </w:r>
      <w:r w:rsidR="00FB7E36" w:rsidRPr="00DD0D03">
        <w:rPr>
          <w:rFonts w:ascii="Times New Roman" w:eastAsia="MyriadPro-Regular" w:hAnsi="Times New Roman" w:cs="Times New Roman"/>
          <w:sz w:val="24"/>
          <w:szCs w:val="24"/>
          <w:lang w:val="en-US"/>
        </w:rPr>
        <w:t>IIF</w:t>
      </w:r>
      <w:r w:rsidRPr="00DD0D03">
        <w:rPr>
          <w:rFonts w:ascii="Times New Roman" w:eastAsia="MyriadPro-Regular" w:hAnsi="Times New Roman" w:cs="Times New Roman"/>
          <w:sz w:val="24"/>
          <w:szCs w:val="24"/>
          <w:lang w:val="en-US"/>
        </w:rPr>
        <w:t>), on normal peripheral blood neutrophils</w:t>
      </w:r>
      <w:r w:rsidR="0051608E" w:rsidRPr="00DD0D03">
        <w:rPr>
          <w:rFonts w:ascii="Times New Roman" w:eastAsia="MyriadPro-Regular" w:hAnsi="Times New Roman" w:cs="Times New Roman"/>
          <w:sz w:val="24"/>
          <w:szCs w:val="24"/>
          <w:lang w:val="en-US"/>
        </w:rPr>
        <w:fldChar w:fldCharType="begin"/>
      </w:r>
      <w:r w:rsidR="00511F2A" w:rsidRPr="00DD0D03">
        <w:rPr>
          <w:rFonts w:ascii="Times New Roman" w:eastAsia="MyriadPro-Regular" w:hAnsi="Times New Roman" w:cs="Times New Roman"/>
          <w:sz w:val="24"/>
          <w:szCs w:val="24"/>
          <w:lang w:val="en-US"/>
        </w:rPr>
        <w:instrText xml:space="preserve"> ADDIN ZOTERO_TEMP </w:instrTex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{"citationID":"w1FjZOPA","properties":{"formattedCitation":"{\\rtf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But as for diagnostic purposes, Enzyme-linked immunosorbent assay (ELISA) is also used in laboratories</w:t>
      </w:r>
      <w:r w:rsidR="0051608E" w:rsidRPr="00DD0D03">
        <w:rPr>
          <w:rFonts w:ascii="Times New Roman" w:eastAsia="MyriadPro-Regular" w:hAnsi="Times New Roman" w:cs="Times New Roman"/>
          <w:sz w:val="24"/>
          <w:szCs w:val="24"/>
          <w:lang w:val="en-US"/>
        </w:rPr>
        <w:fldChar w:fldCharType="begin"/>
      </w:r>
      <w:r w:rsidR="00511F2A" w:rsidRPr="00DD0D03">
        <w:rPr>
          <w:rFonts w:ascii="Times New Roman" w:eastAsia="MyriadPro-Regular" w:hAnsi="Times New Roman" w:cs="Times New Roman"/>
          <w:sz w:val="24"/>
          <w:szCs w:val="24"/>
          <w:lang w:val="en-US"/>
        </w:rPr>
        <w:instrText xml:space="preserve"> ADDIN ZOTERO_ITEM CSL_CITATION {"citationID":"Q5nrr8L0","properties":{"formattedCitation":"{\\rtf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{"citationID":"zo8iNHyL","properties":{"formattedCitation":"{\\rtf \\super [8]\\nosupersub{}}","plainCitation":"[8]"},"citationItems":[{"id":12,"uris":["http://zotero.org/users/local/kCTEWvnV/items/FZ3HZN6J"],"uri":["http://zotero.org/users/local/kCTEWvnV/items/FZ3HZN6J"],"itemData":{"id":12,"type":"article-journal","title":"Advanced Atlas of Autoantibody Patterns","container-title":"Archives of Pathology &amp; Laboratory Medicine","page":"472-472","volume":"124","issue":"3","DOI":"10.1043/1543-2165(2000)124&lt;472a:AAOAP&gt;2.0.CO;2","ISSN":"0003-9985","journalAbbreviation":"Archives of Pathology &amp; Laboratory Medicine","author":[{"family":"Chejfec","given":"Gregorio"}],"issued":{"date-parts":[["2000",3,1]]},"accessed":{"date-parts":[["2014",9,29]]}}}],"schema":"https://github.com/citation-style-language/schema/raw/master/csl-citation.json"}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[8]</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08243B" w:rsidRPr="00DD0D03">
        <w:rPr>
          <w:rFonts w:ascii="Times New Roman" w:eastAsia="MyriadPro-Regular" w:hAnsi="Times New Roman" w:cs="Times New Roman"/>
          <w:sz w:val="24"/>
          <w:szCs w:val="24"/>
          <w:lang w:val="en-US"/>
        </w:rPr>
        <w:t>Since the target-antigens of ANCA are various different proteins</w:t>
      </w:r>
      <w:r w:rsidR="00F66DFF" w:rsidRPr="00DD0D03">
        <w:rPr>
          <w:rFonts w:ascii="Times New Roman" w:eastAsia="MyriadPro-Regular" w:hAnsi="Times New Roman" w:cs="Times New Roman"/>
          <w:sz w:val="24"/>
          <w:szCs w:val="24"/>
          <w:lang w:val="en-US"/>
        </w:rPr>
        <w:t xml:space="preserve"> and</w:t>
      </w:r>
      <w:r w:rsidR="0008243B" w:rsidRPr="00DD0D03">
        <w:rPr>
          <w:rFonts w:ascii="Times New Roman" w:eastAsia="MyriadPro-Regular" w:hAnsi="Times New Roman" w:cs="Times New Roman"/>
          <w:sz w:val="24"/>
          <w:szCs w:val="24"/>
          <w:lang w:val="en-US"/>
        </w:rPr>
        <w:t xml:space="preserve"> some of the</w:t>
      </w:r>
      <w:r w:rsidR="00F66DFF" w:rsidRPr="00DD0D03">
        <w:rPr>
          <w:rFonts w:ascii="Times New Roman" w:eastAsia="MyriadPro-Regular" w:hAnsi="Times New Roman" w:cs="Times New Roman"/>
          <w:sz w:val="24"/>
          <w:szCs w:val="24"/>
          <w:lang w:val="en-US"/>
        </w:rPr>
        <w:t>m are</w:t>
      </w:r>
      <w:r w:rsidR="0008243B" w:rsidRPr="00DD0D03">
        <w:rPr>
          <w:rFonts w:ascii="Times New Roman" w:eastAsia="MyriadPro-Regular" w:hAnsi="Times New Roman" w:cs="Times New Roman"/>
          <w:sz w:val="24"/>
          <w:szCs w:val="24"/>
          <w:lang w:val="en-US"/>
        </w:rPr>
        <w:t xml:space="preserve"> </w:t>
      </w:r>
      <w:r w:rsidR="00F66DFF" w:rsidRPr="00DD0D03">
        <w:rPr>
          <w:rFonts w:ascii="Times New Roman" w:eastAsia="MyriadPro-Regular" w:hAnsi="Times New Roman" w:cs="Times New Roman"/>
          <w:sz w:val="24"/>
          <w:szCs w:val="24"/>
          <w:lang w:val="en-US"/>
        </w:rPr>
        <w:t>still</w:t>
      </w:r>
      <w:r w:rsidR="0008243B" w:rsidRPr="00DD0D03">
        <w:rPr>
          <w:rFonts w:ascii="Times New Roman" w:eastAsia="MyriadPro-Regular" w:hAnsi="Times New Roman" w:cs="Times New Roman"/>
          <w:sz w:val="24"/>
          <w:szCs w:val="24"/>
          <w:lang w:val="en-US"/>
        </w:rPr>
        <w:t xml:space="preserve"> unrecognized, </w:t>
      </w:r>
      <w:r w:rsidR="00F66DFF" w:rsidRPr="00DD0D03">
        <w:rPr>
          <w:rFonts w:ascii="Times New Roman" w:eastAsia="MyriadPro-Regular" w:hAnsi="Times New Roman" w:cs="Times New Roman"/>
          <w:sz w:val="24"/>
          <w:szCs w:val="24"/>
          <w:lang w:val="en-US"/>
        </w:rPr>
        <w:t xml:space="preserve">thus </w:t>
      </w:r>
      <w:r w:rsidR="0008243B" w:rsidRPr="00DD0D03">
        <w:rPr>
          <w:rFonts w:ascii="Times New Roman" w:eastAsia="MyriadPro-Regular" w:hAnsi="Times New Roman" w:cs="Times New Roman"/>
          <w:sz w:val="24"/>
          <w:szCs w:val="24"/>
          <w:lang w:val="en-US"/>
        </w:rPr>
        <w:t>sensitive and specific solid-phase methods cannot</w:t>
      </w:r>
      <w:r w:rsidR="00F66DFF" w:rsidRPr="00DD0D03">
        <w:rPr>
          <w:rFonts w:ascii="Times New Roman" w:eastAsia="MyriadPro-Regular" w:hAnsi="Times New Roman" w:cs="Times New Roman"/>
          <w:sz w:val="24"/>
          <w:szCs w:val="24"/>
          <w:lang w:val="en-US"/>
        </w:rPr>
        <w:t xml:space="preserve"> yet</w:t>
      </w:r>
      <w:r w:rsidR="0008243B" w:rsidRPr="00DD0D03">
        <w:rPr>
          <w:rFonts w:ascii="Times New Roman" w:eastAsia="MyriadPro-Regular" w:hAnsi="Times New Roman" w:cs="Times New Roman"/>
          <w:sz w:val="24"/>
          <w:szCs w:val="24"/>
          <w:lang w:val="en-US"/>
        </w:rPr>
        <w:t xml:space="preserve"> be developed</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{"citationID":"xeMPB1UQ","properties":{"formattedCitation":"{\\rtf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08243B" w:rsidRPr="00DD0D03">
        <w:rPr>
          <w:rFonts w:ascii="Times New Roman" w:eastAsia="MyriadPro-Regular" w:hAnsi="Times New Roman" w:cs="Times New Roman"/>
          <w:sz w:val="24"/>
          <w:szCs w:val="24"/>
          <w:lang w:val="en-US"/>
        </w:rPr>
        <w:t xml:space="preserve">. </w:t>
      </w:r>
    </w:p>
    <w:p w:rsidR="00E36286" w:rsidRPr="00DD0D03" w:rsidRDefault="0008243B"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ANCA </w:t>
      </w:r>
      <w:r w:rsidR="005562C9" w:rsidRPr="00DD0D03">
        <w:rPr>
          <w:rFonts w:ascii="Times New Roman" w:eastAsia="MyriadPro-Regular" w:hAnsi="Times New Roman" w:cs="Times New Roman"/>
          <w:sz w:val="24"/>
          <w:szCs w:val="24"/>
          <w:lang w:val="en-US"/>
        </w:rPr>
        <w:t xml:space="preserve">are </w:t>
      </w:r>
      <w:r w:rsidRPr="00DD0D03">
        <w:rPr>
          <w:rFonts w:ascii="Times New Roman" w:eastAsia="MyriadPro-Regular" w:hAnsi="Times New Roman" w:cs="Times New Roman"/>
          <w:sz w:val="24"/>
          <w:szCs w:val="24"/>
          <w:lang w:val="en-US"/>
        </w:rPr>
        <w:t xml:space="preserve">present in a number of </w:t>
      </w:r>
      <w:r w:rsidR="00A14BEA" w:rsidRPr="00DD0D03">
        <w:rPr>
          <w:rFonts w:ascii="Times New Roman" w:eastAsia="MyriadPro-Regular" w:hAnsi="Times New Roman" w:cs="Times New Roman"/>
          <w:sz w:val="24"/>
          <w:szCs w:val="24"/>
          <w:lang w:val="en-US"/>
        </w:rPr>
        <w:t xml:space="preserve">chronic </w:t>
      </w:r>
      <w:r w:rsidR="005562C9" w:rsidRPr="00DD0D03">
        <w:rPr>
          <w:rFonts w:ascii="Times New Roman" w:eastAsia="MyriadPro-Regular" w:hAnsi="Times New Roman" w:cs="Times New Roman"/>
          <w:sz w:val="24"/>
          <w:szCs w:val="24"/>
          <w:lang w:val="en-US"/>
        </w:rPr>
        <w:t>autoimmune disorders</w:t>
      </w:r>
      <w:r w:rsidR="00A14BEA" w:rsidRPr="00DD0D03">
        <w:rPr>
          <w:rFonts w:ascii="Times New Roman" w:eastAsia="MyriadPro-Regular" w:hAnsi="Times New Roman" w:cs="Times New Roman"/>
          <w:sz w:val="24"/>
          <w:szCs w:val="24"/>
          <w:lang w:val="en-US"/>
        </w:rPr>
        <w:t>, such as IBD and vasculitides</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{"citationID":"VibEKcB1","properties":{"formattedCitation":"{\\rtf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A14BEA" w:rsidRPr="00DD0D03">
        <w:rPr>
          <w:rFonts w:ascii="Times New Roman" w:eastAsia="MyriadPro-Regular" w:hAnsi="Times New Roman" w:cs="Times New Roman"/>
          <w:sz w:val="24"/>
          <w:szCs w:val="24"/>
          <w:lang w:val="en-US"/>
        </w:rPr>
        <w:t>. Serum levels of ANCA are used in the purposes of diagnosis, prognosis and in monitoring of inflammatory activity</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{"citationID":"myjTFcMu","properties":{"formattedCitation":"{\\rtf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{"citationID":"fkvQ5DwK","properties":{"formattedCitation":"{\\rtf \\super [12]\\nosupersub{}}","plainCitation":"[12]"},"citationItems":[{"id":24,"uris":["http://zotero.org/users/local/kCTEWvnV/items/KJ65EK7N"],"uri":["http://zotero.org/users/local/kCTEWvnV/items/KJ65EK7N"],"itemData":{"id":24,"type":"article-journal","title":"Biological markers in inflammatory bowel disease: practical consideration for clinicians.","container-title":"Gastroenterologie clinique et biologique","page":"S158-173","volume":"33 Suppl 3","abstract":"The biomarkers are important in the Inflammatory Bowel Disease (IBD) to gain an objective measurement of disease activity and severity, as well as prognostic indicator and outcome of therapy. And they can be helpful to avoid invasive procedures. The ideal biomarker does not exist for IBD and it is likely that more than one biomarker will be needed. Biological markers potentially useful in IBD include acute-phase proteins, fecal markers, several antibodies and novel genetic determinants. The C-reactive protein (CRP) is the most studied and has been shown to be an objective marker of inflammation. CRP is a good marker of measuring disease activity in Crohn's disease (CD) and its levels can be used to guide therapy. The fecal markers (calprotectin and lactoferrin) may be helpful in differentiating patients with IBD from those with functional disorders and to predict clinical relapse. The panel of serologic markers (anti-Saccharomyces cerevisiae antibody, perinuclear anti-neutrophil cytoplasmic antibody, anti-OmpC  and anti-I2 and antiglycan antibodies) for IBD can be used to stratify IBD patients into more homogeneous subgroups with respect to disease progression. Correlating serologic markers with genotypes and clinical phenotypes should enhance our understanding of the pathophysiology of IBD. The development of biomarkers in IBD will be very important in the future with the increasing utilization of novel methodological approaches like genomics and proteomics.","DOI":"10.1016/S0399-8320(09)73151-3","note":"PMID: 20117339","journalAbbreviation":"Gastroenterol Clin Biol","language":"eng","author":[{"family":"Mendoza","given":"J. L."},{"family":"Abreu","given":"M. T."}],"issued":{"date-parts":[["2009",6]]},"PMID":"20117339"}}],"schema":"https://github.com/citation-style-language/schema/raw/master/csl-citation.json"}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[12]</w:t>
      </w:r>
      <w:r w:rsidR="0051608E" w:rsidRPr="00DD0D03">
        <w:rPr>
          <w:rFonts w:ascii="Times New Roman" w:eastAsia="MyriadPro-Regular" w:hAnsi="Times New Roman" w:cs="Times New Roman"/>
          <w:sz w:val="24"/>
          <w:szCs w:val="24"/>
          <w:lang w:val="en-US"/>
        </w:rPr>
        <w:fldChar w:fldCharType="end"/>
      </w:r>
      <w:r w:rsidR="00A14BEA" w:rsidRPr="00DD0D03">
        <w:rPr>
          <w:rFonts w:ascii="Times New Roman" w:eastAsia="MyriadPro-Regular" w:hAnsi="Times New Roman" w:cs="Times New Roman"/>
          <w:sz w:val="24"/>
          <w:szCs w:val="24"/>
          <w:lang w:val="en-US"/>
        </w:rPr>
        <w:t>. They are found, most notably, in rheumatoid arthritis</w:t>
      </w:r>
      <w:r w:rsidR="005A7041" w:rsidRPr="00DD0D03">
        <w:rPr>
          <w:rFonts w:ascii="Times New Roman" w:eastAsia="MyriadPro-Regular" w:hAnsi="Times New Roman" w:cs="Times New Roman"/>
          <w:sz w:val="24"/>
          <w:szCs w:val="24"/>
          <w:lang w:val="en-US"/>
        </w:rPr>
        <w:t xml:space="preserve"> (RA)</w:t>
      </w:r>
      <w:r w:rsidR="00A14BEA" w:rsidRPr="00DD0D03">
        <w:rPr>
          <w:rFonts w:ascii="Times New Roman" w:eastAsia="MyriadPro-Regular" w:hAnsi="Times New Roman" w:cs="Times New Roman"/>
          <w:sz w:val="24"/>
          <w:szCs w:val="24"/>
          <w:lang w:val="en-US"/>
        </w:rPr>
        <w:t xml:space="preserve"> and UC</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{"citationID":"zfSND1kb","properties":{"formattedCitation":"{\\rtf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{"citationID":"sk9mTwLp","properties":{"formattedCitation":"{\\rtf \\super [12]\\nosupersub{}}","plainCitation":"[12]"},"citationItems":[{"id":24,"uris":["http://zotero.org/users/local/kCTEWvnV/items/KJ65EK7N"],"uri":["http://zotero.org/users/local/kCTEWvnV/items/KJ65EK7N"],"itemData":{"id":24,"type":"article-journal","title":"Biological markers in inflammatory bowel disease: practical consideration for clinicians.","container-title":"Gastroenterologie clinique et biologique","page":"S158-173","volume":"33 Suppl 3","abstract":"The biomarkers are important in the Inflammatory Bowel Disease (IBD) to gain an objective measurement of disease activity and severity, as well as prognostic indicator and outcome of therapy. And they can be helpful to avoid invasive procedures. The ideal biomarker does not exist for IBD and it is likely that more than one biomarker will be needed. Biological markers potentially useful in IBD include acute-phase proteins, fecal markers, several antibodies and novel genetic determinants. The C-reactive protein (CRP) is the most studied and has been shown to be an objective marker of inflammation. CRP is a good marker of measuring disease activity in Crohn's disease (CD) and its levels can be used to guide therapy. The fecal markers (calprotectin and lactoferrin) may be helpful in differentiating patients with IBD from those with functional disorders and to predict clinical relapse. The panel of serologic markers (anti-Saccharomyces cerevisiae antibody, perinuclear anti-neutrophil cytoplasmic antibody, anti-OmpC  and anti-I2 and antiglycan antibodies) for IBD can be used to stratify IBD patients into more homogeneous subgroups with respect to disease progression. Correlating serologic markers with genotypes and clinical phenotypes should enhance our understanding of the pathophysiology of IBD. The development of biomarkers in IBD will be very important in the future with the increasing utilization of novel methodological approaches like genomics and proteomics.","DOI":"10.1016/S0399-8320(09)73151-3","note":"PMID: 20117339","journalAbbreviation":"Gastroenterol Clin Biol","language":"eng","author":[{"family":"Mendoza","given":"J. L."},{"family":"Abreu","given":"M. T."}],"issued":{"date-parts":[["2009",6]]},"PMID":"20117339"}}],"schema":"https://github.com/citation-style-language/schema/raw/master/csl-citation.json"}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[12]</w:t>
      </w:r>
      <w:r w:rsidR="0051608E" w:rsidRPr="00DD0D03">
        <w:rPr>
          <w:rFonts w:ascii="Times New Roman" w:eastAsia="MyriadPro-Regular" w:hAnsi="Times New Roman" w:cs="Times New Roman"/>
          <w:sz w:val="24"/>
          <w:szCs w:val="24"/>
          <w:lang w:val="en-US"/>
        </w:rPr>
        <w:fldChar w:fldCharType="end"/>
      </w:r>
      <w:r w:rsidR="00A14BEA" w:rsidRPr="00DD0D03">
        <w:rPr>
          <w:rFonts w:ascii="Times New Roman" w:eastAsia="MyriadPro-Regular" w:hAnsi="Times New Roman" w:cs="Times New Roman"/>
          <w:sz w:val="24"/>
          <w:szCs w:val="24"/>
          <w:lang w:val="en-US"/>
        </w:rPr>
        <w:t xml:space="preserve">.  Atypical pANCA are commonly detected in patients with IBD, </w:t>
      </w:r>
      <w:r w:rsidR="00C0174D" w:rsidRPr="00DD0D03">
        <w:rPr>
          <w:rFonts w:ascii="Times New Roman" w:eastAsia="MyriadPro-Regular" w:hAnsi="Times New Roman" w:cs="Times New Roman"/>
          <w:sz w:val="24"/>
          <w:szCs w:val="24"/>
          <w:lang w:val="en-US"/>
        </w:rPr>
        <w:t>mainly in</w:t>
      </w:r>
      <w:r w:rsidR="00A14BEA" w:rsidRPr="00DD0D03">
        <w:rPr>
          <w:rFonts w:ascii="Times New Roman" w:eastAsia="MyriadPro-Regular" w:hAnsi="Times New Roman" w:cs="Times New Roman"/>
          <w:sz w:val="24"/>
          <w:szCs w:val="24"/>
          <w:lang w:val="en-US"/>
        </w:rPr>
        <w:t xml:space="preserve"> UC</w:t>
      </w:r>
      <w:r w:rsidR="00C0174D" w:rsidRPr="00DD0D03">
        <w:rPr>
          <w:rFonts w:ascii="Times New Roman" w:eastAsia="MyriadPro-Regular" w:hAnsi="Times New Roman" w:cs="Times New Roman"/>
          <w:sz w:val="24"/>
          <w:szCs w:val="24"/>
          <w:lang w:val="en-US"/>
        </w:rPr>
        <w:t xml:space="preserve"> and to a lesser extent in CD, especially colonic CD</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{"citationID":"H5j2V52F","properties":{"formattedCitation":"{\\rtf \\super [13]\\nosupersub{}}","plainCitation":"[13]"},"citationItems":[{"id":65,"uris":["http://zotero.org/users/2436567/items/M3CCEMRV"],"uri":["http://zotero.org/users/2436567/items/M3CCEMRV"],"itemData":{"id":65,"type":"article-journal","title":"Serological markers in inflammatory bowel disease","container-title":"Immuno-analyse &amp; Biologie Spécialisée","page":"358-367","volume":"23","issue":"6","source":"CrossRef","DOI":"10.1016/j.immbio.2008.09.002","ISSN":"09232532","language":"en","author":[{"family":"Vermeulen","given":"N."},{"family":"Vermeire","given":"S."},{"family":"Rutgeerts","given":"P."},{"family":"Bossuyt","given":"X."}],"issued":{"date-parts":[["2008",12]]}}}],"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[13]</w:t>
      </w:r>
      <w:r w:rsidR="0051608E" w:rsidRPr="00DD0D03">
        <w:rPr>
          <w:rFonts w:ascii="Times New Roman" w:eastAsia="MyriadPro-Regular" w:hAnsi="Times New Roman" w:cs="Times New Roman"/>
          <w:sz w:val="24"/>
          <w:szCs w:val="24"/>
          <w:lang w:val="en-US"/>
        </w:rPr>
        <w:fldChar w:fldCharType="end"/>
      </w:r>
      <w:r w:rsidR="00A14BEA" w:rsidRPr="00DD0D03">
        <w:rPr>
          <w:rFonts w:ascii="Times New Roman" w:eastAsia="MyriadPro-Regular" w:hAnsi="Times New Roman" w:cs="Times New Roman"/>
          <w:sz w:val="24"/>
          <w:szCs w:val="24"/>
          <w:lang w:val="en-US"/>
        </w:rPr>
        <w:t>, and some autoimmune liver diseases such as autoimmune hepatitis (AIH) and primary sclerosing cholangitis (PSC)</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{"citationID":"pAIhDDyU","properties":{"formattedCitation":"{\\rtf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A14BEA" w:rsidRPr="00DD0D03">
        <w:rPr>
          <w:rFonts w:ascii="Times New Roman" w:eastAsia="MyriadPro-Regular" w:hAnsi="Times New Roman" w:cs="Times New Roman"/>
          <w:sz w:val="24"/>
          <w:szCs w:val="24"/>
          <w:lang w:val="en-US"/>
        </w:rPr>
        <w:t>.</w:t>
      </w:r>
      <w:r w:rsidR="005562C9" w:rsidRPr="00DD0D03">
        <w:rPr>
          <w:rFonts w:ascii="Times New Roman" w:eastAsia="MyriadPro-Regular" w:hAnsi="Times New Roman" w:cs="Times New Roman"/>
          <w:sz w:val="24"/>
          <w:szCs w:val="24"/>
          <w:lang w:val="en-US"/>
        </w:rPr>
        <w:t xml:space="preserve"> </w:t>
      </w:r>
    </w:p>
    <w:p w:rsidR="005562C9" w:rsidRPr="00DD0D03" w:rsidRDefault="005562C9"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Besides the standard methods for detection of ANCA, different diseases seem to give better results, using one method specifically. For instance, in the systemic vasculitides, </w:t>
      </w:r>
      <w:r w:rsidR="00FB7E36" w:rsidRPr="00DD0D03">
        <w:rPr>
          <w:rFonts w:ascii="Times New Roman" w:eastAsia="MyriadPro-Regular" w:hAnsi="Times New Roman" w:cs="Times New Roman"/>
          <w:sz w:val="24"/>
          <w:szCs w:val="24"/>
          <w:lang w:val="en-US"/>
        </w:rPr>
        <w:t>IIF</w:t>
      </w:r>
      <w:r w:rsidRPr="00DD0D03">
        <w:rPr>
          <w:rFonts w:ascii="Times New Roman" w:eastAsia="MyriadPro-Regular" w:hAnsi="Times New Roman" w:cs="Times New Roman"/>
          <w:sz w:val="24"/>
          <w:szCs w:val="24"/>
          <w:lang w:val="en-US"/>
        </w:rPr>
        <w:t xml:space="preserve"> on ethanol-fixed neutrophils is preferred. In IBD both </w:t>
      </w:r>
      <w:r w:rsidR="00FB7E36" w:rsidRPr="00DD0D03">
        <w:rPr>
          <w:rFonts w:ascii="Times New Roman" w:eastAsia="MyriadPro-Regular" w:hAnsi="Times New Roman" w:cs="Times New Roman"/>
          <w:sz w:val="24"/>
          <w:szCs w:val="24"/>
          <w:lang w:val="en-US"/>
        </w:rPr>
        <w:t>IIF</w:t>
      </w:r>
      <w:r w:rsidRPr="00DD0D03">
        <w:rPr>
          <w:rFonts w:ascii="Times New Roman" w:eastAsia="MyriadPro-Regular" w:hAnsi="Times New Roman" w:cs="Times New Roman"/>
          <w:sz w:val="24"/>
          <w:szCs w:val="24"/>
          <w:lang w:val="en-US"/>
        </w:rPr>
        <w:t xml:space="preserve"> and fixed neutrophil ELISA is used. For the detection of ANCA in patients with PSC,  immunoalkaline phosphatase staining method presented higher sensitivity</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{"citationID":"3iVJ4JHD","properties":{"formattedCitation":"{\\rtf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BB4CE7" w:rsidRPr="00DD0D03">
        <w:rPr>
          <w:rFonts w:ascii="Times New Roman" w:eastAsia="MyriadPro-Regular" w:hAnsi="Times New Roman" w:cs="Times New Roman"/>
          <w:sz w:val="24"/>
          <w:szCs w:val="24"/>
          <w:lang w:val="en-US"/>
        </w:rPr>
        <w:t xml:space="preserve">. Since </w:t>
      </w:r>
      <w:r w:rsidRPr="00DD0D03">
        <w:rPr>
          <w:rFonts w:ascii="Times New Roman" w:eastAsia="MyriadPro-Regular" w:hAnsi="Times New Roman" w:cs="Times New Roman"/>
          <w:sz w:val="24"/>
          <w:szCs w:val="24"/>
          <w:lang w:val="en-US"/>
        </w:rPr>
        <w:t xml:space="preserve">it is difficult to differentiate atypical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from the typical vasculitis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pattern on ethanol-fixed neutrophils, it is more reliable to use both ethanol and formalin-fixed neutrophil slides</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{"citationID":"4UkPmbxG","properties":{"formattedCitation":"{\\rtf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Though, significant deviations can be identified among ANCA assays and commercially available substrates, which probably result from differences in cell preparation, fixation methodologies, and conjugates</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{"citationID":"RC10WBSr","properties":{"formattedCitation":"{\\rtf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Moreover, </w:t>
      </w:r>
      <w:r w:rsidR="00FB7E36" w:rsidRPr="00DD0D03">
        <w:rPr>
          <w:rFonts w:ascii="Times New Roman" w:eastAsia="MyriadPro-Regular" w:hAnsi="Times New Roman" w:cs="Times New Roman"/>
          <w:sz w:val="24"/>
          <w:szCs w:val="24"/>
          <w:lang w:val="en-US"/>
        </w:rPr>
        <w:t>IIF</w:t>
      </w:r>
      <w:r w:rsidRPr="00DD0D03">
        <w:rPr>
          <w:rFonts w:ascii="Times New Roman" w:eastAsia="MyriadPro-Regular" w:hAnsi="Times New Roman" w:cs="Times New Roman"/>
          <w:sz w:val="24"/>
          <w:szCs w:val="24"/>
          <w:lang w:val="en-US"/>
        </w:rPr>
        <w:t xml:space="preserve"> is a subjective </w:t>
      </w:r>
      <w:r w:rsidR="003A35E1" w:rsidRPr="00DD0D03">
        <w:rPr>
          <w:rFonts w:ascii="Times New Roman" w:eastAsia="MyriadPro-Regular" w:hAnsi="Times New Roman" w:cs="Times New Roman"/>
          <w:sz w:val="24"/>
          <w:szCs w:val="24"/>
          <w:lang w:val="en-US"/>
        </w:rPr>
        <w:t>techni</w:t>
      </w:r>
      <w:r w:rsidR="00915282" w:rsidRPr="00DD0D03">
        <w:rPr>
          <w:rFonts w:ascii="Times New Roman" w:eastAsia="MyriadPro-Regular" w:hAnsi="Times New Roman" w:cs="Times New Roman"/>
          <w:sz w:val="24"/>
          <w:szCs w:val="24"/>
          <w:lang w:val="en-US"/>
        </w:rPr>
        <w:t xml:space="preserve">que </w:t>
      </w:r>
      <w:r w:rsidRPr="00DD0D03">
        <w:rPr>
          <w:rFonts w:ascii="Times New Roman" w:eastAsia="MyriadPro-Regular" w:hAnsi="Times New Roman" w:cs="Times New Roman"/>
          <w:sz w:val="24"/>
          <w:szCs w:val="24"/>
          <w:lang w:val="en-US"/>
        </w:rPr>
        <w:t xml:space="preserve">and </w:t>
      </w:r>
      <w:r w:rsidR="00915282" w:rsidRPr="00DD0D03">
        <w:rPr>
          <w:rFonts w:ascii="Times New Roman" w:eastAsia="MyriadPro-Regular" w:hAnsi="Times New Roman" w:cs="Times New Roman"/>
          <w:sz w:val="24"/>
          <w:szCs w:val="24"/>
          <w:lang w:val="en-US"/>
        </w:rPr>
        <w:t>is</w:t>
      </w:r>
      <w:r w:rsidRPr="00DD0D03">
        <w:rPr>
          <w:rFonts w:ascii="Times New Roman" w:eastAsia="MyriadPro-Regular" w:hAnsi="Times New Roman" w:cs="Times New Roman"/>
          <w:sz w:val="24"/>
          <w:szCs w:val="24"/>
          <w:lang w:val="en-US"/>
        </w:rPr>
        <w:t xml:space="preserve"> highly dependent on the expertise of the observer.  Consequently, different persons may observe the same pattern, but interpret the pattern differently. </w:t>
      </w:r>
      <w:r w:rsidR="00C52122" w:rsidRPr="00DD0D03">
        <w:rPr>
          <w:rFonts w:ascii="Times New Roman" w:eastAsia="MyriadPro-Regular" w:hAnsi="Times New Roman" w:cs="Times New Roman"/>
          <w:sz w:val="24"/>
          <w:szCs w:val="24"/>
          <w:lang w:val="en-US"/>
        </w:rPr>
        <w:t>Despite, the differences mentioned above, atypical pANCA associated to IBD and other autoimmune liver diseases, are still often only referred to as pANCA</w:t>
      </w:r>
      <w:r w:rsidR="0051608E" w:rsidRPr="00DD0D03">
        <w:rPr>
          <w:rFonts w:ascii="Times New Roman" w:eastAsia="MyriadPro-Regular" w:hAnsi="Times New Roman" w:cs="Times New Roman"/>
          <w:sz w:val="24"/>
          <w:szCs w:val="24"/>
          <w:lang w:val="en-US"/>
        </w:rPr>
        <w:fldChar w:fldCharType="begin"/>
      </w:r>
      <w:r w:rsidR="00F30EB1">
        <w:rPr>
          <w:rFonts w:ascii="Times New Roman" w:eastAsia="MyriadPro-Regular" w:hAnsi="Times New Roman" w:cs="Times New Roman"/>
          <w:sz w:val="24"/>
          <w:szCs w:val="24"/>
          <w:lang w:val="en-US"/>
        </w:rPr>
        <w:instrText xml:space="preserve"> ADDIN ZOTERO_ITEM CSL_CITATION {"citationID":"74YbPDZS","properties":{"formattedCitation":"{\\rtf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C52122"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C52122" w:rsidRPr="00DD0D03">
        <w:rPr>
          <w:rFonts w:ascii="Times New Roman" w:eastAsia="MyriadPro-Regular" w:hAnsi="Times New Roman" w:cs="Times New Roman"/>
          <w:sz w:val="24"/>
          <w:szCs w:val="24"/>
          <w:lang w:val="en-US"/>
        </w:rPr>
        <w:t xml:space="preserve">. This </w:t>
      </w:r>
      <w:r w:rsidR="00082966" w:rsidRPr="00DD0D03">
        <w:rPr>
          <w:rFonts w:ascii="Times New Roman" w:eastAsia="MyriadPro-Regular" w:hAnsi="Times New Roman" w:cs="Times New Roman"/>
          <w:sz w:val="24"/>
          <w:szCs w:val="24"/>
          <w:lang w:val="en-US"/>
        </w:rPr>
        <w:t xml:space="preserve">often leads </w:t>
      </w:r>
      <w:r w:rsidR="00082966" w:rsidRPr="00DD0D03">
        <w:rPr>
          <w:rFonts w:ascii="Times New Roman" w:eastAsia="MyriadPro-Regular" w:hAnsi="Times New Roman" w:cs="Times New Roman"/>
          <w:sz w:val="24"/>
          <w:szCs w:val="24"/>
          <w:lang w:val="en-US"/>
        </w:rPr>
        <w:lastRenderedPageBreak/>
        <w:t>to confusions regarding the type of ANCA and the exact target antigens of ANCA, which are detected in each pathologic condition</w:t>
      </w:r>
      <w:r w:rsidR="0051608E" w:rsidRPr="00DD0D03">
        <w:rPr>
          <w:rFonts w:ascii="Times New Roman" w:eastAsia="MyriadPro-Regular" w:hAnsi="Times New Roman" w:cs="Times New Roman"/>
          <w:sz w:val="24"/>
          <w:szCs w:val="24"/>
          <w:lang w:val="en-US"/>
        </w:rPr>
        <w:fldChar w:fldCharType="begin"/>
      </w:r>
      <w:r w:rsidR="00F30EB1">
        <w:rPr>
          <w:rFonts w:ascii="Times New Roman" w:eastAsia="MyriadPro-Regular" w:hAnsi="Times New Roman" w:cs="Times New Roman"/>
          <w:sz w:val="24"/>
          <w:szCs w:val="24"/>
          <w:lang w:val="en-US"/>
        </w:rPr>
        <w:instrText xml:space="preserve"> ADDIN ZOTERO_ITEM CSL_CITATION {"citationID":"hyJtrjcj","properties":{"formattedCitation":"{\\rtf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082966"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082966" w:rsidRPr="00DD0D03">
        <w:rPr>
          <w:rFonts w:ascii="Times New Roman" w:eastAsia="MyriadPro-Regular" w:hAnsi="Times New Roman" w:cs="Times New Roman"/>
          <w:sz w:val="24"/>
          <w:szCs w:val="24"/>
          <w:lang w:val="en-US"/>
        </w:rPr>
        <w:t>.</w:t>
      </w:r>
      <w:r w:rsidR="00C52122" w:rsidRPr="00DD0D03">
        <w:rPr>
          <w:rFonts w:ascii="Times New Roman" w:eastAsia="MyriadPro-Regular" w:hAnsi="Times New Roman" w:cs="Times New Roman"/>
          <w:sz w:val="24"/>
          <w:szCs w:val="24"/>
          <w:lang w:val="en-US"/>
        </w:rPr>
        <w:t xml:space="preserve">  That</w:t>
      </w:r>
      <w:r w:rsidRPr="00DD0D03">
        <w:rPr>
          <w:rFonts w:ascii="Times New Roman" w:eastAsia="MyriadPro-Regular" w:hAnsi="Times New Roman" w:cs="Times New Roman"/>
          <w:sz w:val="24"/>
          <w:szCs w:val="24"/>
          <w:lang w:val="en-US"/>
        </w:rPr>
        <w:t xml:space="preserve"> is the main reason why an alternative methodology, ELISA, was </w:t>
      </w:r>
      <w:r w:rsidR="00915282" w:rsidRPr="00DD0D03">
        <w:rPr>
          <w:rFonts w:ascii="Times New Roman" w:eastAsia="MyriadPro-Regular" w:hAnsi="Times New Roman" w:cs="Times New Roman"/>
          <w:sz w:val="24"/>
          <w:szCs w:val="24"/>
          <w:lang w:val="en-US"/>
        </w:rPr>
        <w:t xml:space="preserve">also </w:t>
      </w:r>
      <w:r w:rsidRPr="00DD0D03">
        <w:rPr>
          <w:rFonts w:ascii="Times New Roman" w:eastAsia="MyriadPro-Regular" w:hAnsi="Times New Roman" w:cs="Times New Roman"/>
          <w:sz w:val="24"/>
          <w:szCs w:val="24"/>
          <w:lang w:val="en-US"/>
        </w:rPr>
        <w:t>developed for the detection of ANCA</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{"citationID":"q87R2Ndn","properties":{"formattedCitation":"{\\rtf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5562C9" w:rsidRPr="00DD0D03" w:rsidRDefault="005562C9"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In 1990 two studies were held, </w:t>
      </w:r>
      <w:r w:rsidR="00915282" w:rsidRPr="00DD0D03">
        <w:rPr>
          <w:rFonts w:ascii="Times New Roman" w:eastAsia="MyriadPro-Regular" w:hAnsi="Times New Roman" w:cs="Times New Roman"/>
          <w:sz w:val="24"/>
          <w:szCs w:val="24"/>
          <w:lang w:val="en-US"/>
        </w:rPr>
        <w:t xml:space="preserve">one from </w:t>
      </w:r>
      <w:r w:rsidRPr="00DD0D03">
        <w:rPr>
          <w:rFonts w:ascii="Times New Roman" w:eastAsia="MyriadPro-Regular" w:hAnsi="Times New Roman" w:cs="Times New Roman"/>
          <w:sz w:val="24"/>
          <w:szCs w:val="24"/>
          <w:lang w:val="en-US"/>
        </w:rPr>
        <w:t>Saxon</w:t>
      </w:r>
      <w:r w:rsidR="00915282" w:rsidRPr="00DD0D03">
        <w:rPr>
          <w:rFonts w:ascii="Times New Roman" w:eastAsia="MyriadPro-Regular" w:hAnsi="Times New Roman" w:cs="Times New Roman"/>
          <w:sz w:val="24"/>
          <w:szCs w:val="24"/>
          <w:lang w:val="en-US"/>
        </w:rPr>
        <w:t xml:space="preserve"> et al.</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{"citationID":"Hvcrje0m","properties":{"formattedCitation":"{\\rtf \\super [14]\\nosupersub{}}","plainCitation":"[14]"},"citationItems":[{"id":149,"uris":["http://zotero.org/users/2436567/items/NHH9UWVI"],"uri":["http://zotero.org/users/2436567/items/NHH9UWVI"],"itemData":{"id":149,"type":"article-journal","title":"A distinct subset of antineutrophil cytoplasmic antibodies is associated with inflammatory bowel disease","container-title":"Journal of Allergy and Clinical Immunology","page":"202-210","volume":"86","issue":"2","DOI":"10.1016/S0091-6749(05)80067-3","ISSN":"0091-6749","journalAbbreviation":"Journal of Allergy and Clinical Immunology","author":[{"family":"Saxon","given":"Andrew"},{"family":"Shanahan","given":"Fergus"},{"family":"Landers","given":"Carol"},{"family":"Ganz","given":"Tomas"},{"family":"Targan","given":"Stephan"}],"issued":{"date-parts":[["1990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[14]</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and </w:t>
      </w:r>
      <w:r w:rsidR="00915282" w:rsidRPr="00DD0D03">
        <w:rPr>
          <w:rFonts w:ascii="Times New Roman" w:eastAsia="MyriadPro-Regular" w:hAnsi="Times New Roman" w:cs="Times New Roman"/>
          <w:sz w:val="24"/>
          <w:szCs w:val="24"/>
          <w:lang w:val="en-US"/>
        </w:rPr>
        <w:t xml:space="preserve">the other one from </w:t>
      </w:r>
      <w:r w:rsidRPr="00DD0D03">
        <w:rPr>
          <w:rFonts w:ascii="Times New Roman" w:eastAsia="MyriadPro-Regular" w:hAnsi="Times New Roman" w:cs="Times New Roman"/>
          <w:sz w:val="24"/>
          <w:szCs w:val="24"/>
          <w:lang w:val="en-US"/>
        </w:rPr>
        <w:t>Rump</w:t>
      </w:r>
      <w:r w:rsidR="00915282" w:rsidRPr="00DD0D03">
        <w:rPr>
          <w:rFonts w:ascii="Times New Roman" w:eastAsia="MyriadPro-Regular" w:hAnsi="Times New Roman" w:cs="Times New Roman"/>
          <w:sz w:val="24"/>
          <w:szCs w:val="24"/>
          <w:lang w:val="en-US"/>
        </w:rPr>
        <w:t xml:space="preserve"> et al.</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{"citationID":"vlYYICZB","properties":{"formattedCitation":"{\\rtf \\super [15]\\nosupersub{}}","plainCitation":"[15]"},"citationItems":[{"id":147,"uris":["http://zotero.org/users/2436567/items/RMBPJ8BX"],"uri":["http://zotero.org/users/2436567/items/RMBPJ8BX"],"itemData":{"id":147,"type":"article-journal","title":"A New Type of Perinuclear Anti-Neutrophil Cytoplasmic Antibody (p-ANCA) in Active Ulcerative Colitis but not in Crohn's Disease","container-title":"Immunobiology","page":"406-413","volume":"181","issue":"4–5","DOI":"10.1016/S0171-2985(11)80509-7","ISSN":"0171-2985","journalAbbreviation":"Immunobiology","author":[{"family":"Rump","given":"Jörg A."},{"family":"Schölmerich","given":"Jürgen"},{"family":"Gross","given":"Volker"},{"family":"Roth","given":"Michael"},{"family":"Helfesrieder","given":"Renate"},{"family":"Rautmann","given":"Annigret"},{"family":"Lüdemann","given":"Jens"},{"family":"Gross","given":"Wolfgang L."},{"family":"Peter","given":"Hans H."}],"issued":{"date-parts":[["1990",11]]}}}],"schema":"https://github.com/citation-style-language/schema/raw/master/csl-citation.json"}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[15]</w:t>
      </w:r>
      <w:r w:rsidR="0051608E" w:rsidRPr="00DD0D03">
        <w:rPr>
          <w:rFonts w:ascii="Times New Roman" w:eastAsia="MyriadPro-Regular" w:hAnsi="Times New Roman" w:cs="Times New Roman"/>
          <w:sz w:val="24"/>
          <w:szCs w:val="24"/>
          <w:lang w:val="en-US"/>
        </w:rPr>
        <w:fldChar w:fldCharType="end"/>
      </w:r>
      <w:r w:rsidR="00915282" w:rsidRPr="00DD0D03">
        <w:rPr>
          <w:rFonts w:ascii="Times New Roman" w:eastAsia="MyriadPro-Regular" w:hAnsi="Times New Roman" w:cs="Times New Roman"/>
          <w:sz w:val="24"/>
          <w:szCs w:val="24"/>
          <w:lang w:val="en-US"/>
        </w:rPr>
        <w:t>. These two groups</w:t>
      </w:r>
      <w:r w:rsidRPr="00DD0D03">
        <w:rPr>
          <w:rFonts w:ascii="Times New Roman" w:eastAsia="MyriadPro-Regular" w:hAnsi="Times New Roman" w:cs="Times New Roman"/>
          <w:sz w:val="24"/>
          <w:szCs w:val="24"/>
          <w:lang w:val="en-US"/>
        </w:rPr>
        <w:t xml:space="preserve"> </w:t>
      </w:r>
      <w:r w:rsidR="00915282" w:rsidRPr="00DD0D03">
        <w:rPr>
          <w:rFonts w:ascii="Times New Roman" w:eastAsia="MyriadPro-Regular" w:hAnsi="Times New Roman" w:cs="Times New Roman"/>
          <w:sz w:val="24"/>
          <w:szCs w:val="24"/>
          <w:lang w:val="en-US"/>
        </w:rPr>
        <w:t>detected</w:t>
      </w:r>
      <w:r w:rsidRPr="00DD0D03">
        <w:rPr>
          <w:rFonts w:ascii="Times New Roman" w:eastAsia="MyriadPro-Regular" w:hAnsi="Times New Roman" w:cs="Times New Roman"/>
          <w:sz w:val="24"/>
          <w:szCs w:val="24"/>
          <w:lang w:val="en-US"/>
        </w:rPr>
        <w:t xml:space="preserve"> the presence of ANCA in </w:t>
      </w:r>
      <w:r w:rsidR="00915282" w:rsidRPr="00DD0D03">
        <w:rPr>
          <w:rFonts w:ascii="Times New Roman" w:eastAsia="MyriadPro-Regular" w:hAnsi="Times New Roman" w:cs="Times New Roman"/>
          <w:sz w:val="24"/>
          <w:szCs w:val="24"/>
          <w:lang w:val="en-US"/>
        </w:rPr>
        <w:t xml:space="preserve">the </w:t>
      </w:r>
      <w:r w:rsidRPr="00DD0D03">
        <w:rPr>
          <w:rFonts w:ascii="Times New Roman" w:eastAsia="MyriadPro-Regular" w:hAnsi="Times New Roman" w:cs="Times New Roman"/>
          <w:sz w:val="24"/>
          <w:szCs w:val="24"/>
          <w:lang w:val="en-US"/>
        </w:rPr>
        <w:t xml:space="preserve">serum of patients with UC </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50–90%</w:t>
      </w:r>
      <w:r w:rsidR="0011489D" w:rsidRPr="00DD0D03">
        <w:rPr>
          <w:rFonts w:ascii="Times New Roman" w:eastAsia="MyriadPro-Regular" w:hAnsi="Times New Roman" w:cs="Times New Roman"/>
          <w:sz w:val="24"/>
          <w:szCs w:val="24"/>
          <w:lang w:val="en-US"/>
        </w:rPr>
        <w:t>)</w:t>
      </w:r>
      <w:r w:rsidR="00915282" w:rsidRPr="00DD0D03">
        <w:rPr>
          <w:rFonts w:ascii="Times New Roman" w:eastAsia="MyriadPro-Regular" w:hAnsi="Times New Roman" w:cs="Times New Roman"/>
          <w:sz w:val="24"/>
          <w:szCs w:val="24"/>
          <w:lang w:val="en-US"/>
        </w:rPr>
        <w:t xml:space="preserve">. </w:t>
      </w:r>
      <w:r w:rsidR="00DB3156" w:rsidRPr="00DD0D03">
        <w:rPr>
          <w:rFonts w:ascii="Times New Roman" w:eastAsia="MyriadPro-Regular" w:hAnsi="Times New Roman" w:cs="Times New Roman"/>
          <w:sz w:val="24"/>
          <w:szCs w:val="24"/>
          <w:lang w:val="en-US"/>
        </w:rPr>
        <w:t>Ever since</w:t>
      </w:r>
      <w:r w:rsidRPr="00DD0D03">
        <w:rPr>
          <w:rFonts w:ascii="Times New Roman" w:eastAsia="MyriadPro-Regular" w:hAnsi="Times New Roman" w:cs="Times New Roman"/>
          <w:sz w:val="24"/>
          <w:szCs w:val="24"/>
          <w:lang w:val="en-US"/>
        </w:rPr>
        <w:t xml:space="preserve">, various studies have taken place, proving </w:t>
      </w:r>
      <w:r w:rsidR="00915282" w:rsidRPr="00DD0D03">
        <w:rPr>
          <w:rFonts w:ascii="Times New Roman" w:eastAsia="MyriadPro-Regular" w:hAnsi="Times New Roman" w:cs="Times New Roman"/>
          <w:sz w:val="24"/>
          <w:szCs w:val="24"/>
          <w:lang w:val="en-US"/>
        </w:rPr>
        <w:t>the significance of ANCA in IBD, especially in UC, as the same percentages are quite lower in patients with CD (10-20%)</w:t>
      </w:r>
      <w:r w:rsidR="0051608E" w:rsidRPr="00DD0D03">
        <w:rPr>
          <w:rFonts w:ascii="Times New Roman" w:eastAsia="MyriadPro-Regular" w:hAnsi="Times New Roman" w:cs="Times New Roman"/>
          <w:sz w:val="24"/>
          <w:szCs w:val="24"/>
          <w:lang w:val="en-US"/>
        </w:rPr>
        <w:fldChar w:fldCharType="begin"/>
      </w:r>
      <w:r w:rsidR="00915282" w:rsidRPr="00DD0D03">
        <w:rPr>
          <w:rFonts w:ascii="Times New Roman" w:eastAsia="MyriadPro-Regular" w:hAnsi="Times New Roman" w:cs="Times New Roman"/>
          <w:sz w:val="24"/>
          <w:szCs w:val="24"/>
          <w:lang w:val="en-US"/>
        </w:rPr>
        <w:instrText xml:space="preserve"> ADDIN ZOTERO_ITEM CSL_CITATION {"citationID":"M3rjo3qt","properties":{"formattedCitation":"{\\rtf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915282"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915282"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Another study detected ANCA in 45-82% of UC patients and 2-28% </w:t>
      </w:r>
      <w:r w:rsidR="00DB3156" w:rsidRPr="00DD0D03">
        <w:rPr>
          <w:rFonts w:ascii="Times New Roman" w:eastAsia="MyriadPro-Regular" w:hAnsi="Times New Roman" w:cs="Times New Roman"/>
          <w:sz w:val="24"/>
          <w:szCs w:val="24"/>
          <w:lang w:val="en-US"/>
        </w:rPr>
        <w:t>of</w:t>
      </w:r>
      <w:r w:rsidRPr="00DD0D03">
        <w:rPr>
          <w:rFonts w:ascii="Times New Roman" w:eastAsia="MyriadPro-Regular" w:hAnsi="Times New Roman" w:cs="Times New Roman"/>
          <w:sz w:val="24"/>
          <w:szCs w:val="24"/>
          <w:lang w:val="en-US"/>
        </w:rPr>
        <w:t xml:space="preserve"> CD patients</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{"citationID":"mLdfVZlO","properties":{"formattedCitation":"{\\rtf \\super [16]\\nosupersub{}}","plainCitation":"[16]"},"citationItems":[{"id":134,"uris":["http://zotero.org/users/2436567/items/NKDSMT6K"],"uri":["http://zotero.org/users/2436567/items/NKDSMT6K"],"itemData":{"id":134,"type":"article-journal","title":"Serological markers in inflammatory bowel diseases","container-title":"Best Practice &amp; Research Clinical Gastroenterology","page":"19-35","volume":"17","issue":"1","source":"CrossRef","DOI":"10.1053/bega.2002.0347","ISSN":"15216918","language":"en","author":[{"family":"Reumaux","given":"Dominique"},{"family":"Sendid","given":"Boualem"},{"family":"Poulain","given":"Daniel"},{"family":"Duthilleul","given":"Patrick"},{"family":"Dewit","given":"O"},{"family":"Colombel","given":"Jean-Frédéric"}],"issued":{"date-parts":[["2003",2]]}}}],"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[16]</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DB3156" w:rsidRPr="00DD0D03">
        <w:rPr>
          <w:rFonts w:ascii="Times New Roman" w:eastAsia="MyriadPro-Regular" w:hAnsi="Times New Roman" w:cs="Times New Roman"/>
          <w:sz w:val="24"/>
          <w:szCs w:val="24"/>
          <w:lang w:val="en-US"/>
        </w:rPr>
        <w:t>As already mentioned, a</w:t>
      </w:r>
      <w:r w:rsidRPr="00DD0D03">
        <w:rPr>
          <w:rFonts w:ascii="Times New Roman" w:eastAsia="MyriadPro-Regular" w:hAnsi="Times New Roman" w:cs="Times New Roman"/>
          <w:sz w:val="24"/>
          <w:szCs w:val="24"/>
          <w:lang w:val="en-US"/>
        </w:rPr>
        <w:t xml:space="preserve">typical </w:t>
      </w:r>
      <w:r w:rsidR="00C2300E" w:rsidRPr="00DD0D03">
        <w:rPr>
          <w:rFonts w:ascii="Times New Roman" w:eastAsia="MyriadPro-Regular" w:hAnsi="Times New Roman" w:cs="Times New Roman"/>
          <w:sz w:val="24"/>
          <w:szCs w:val="24"/>
          <w:lang w:val="en-US"/>
        </w:rPr>
        <w:t>pANCA</w:t>
      </w:r>
      <w:r w:rsidR="000A4D30"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are not only detected in patients with UC, CD and PSC </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63%</w:t>
      </w:r>
      <w:r w:rsidR="0011489D" w:rsidRPr="00DD0D03">
        <w:rPr>
          <w:rFonts w:ascii="Times New Roman" w:eastAsia="MyriadPro-Regular" w:hAnsi="Times New Roman" w:cs="Times New Roman"/>
          <w:sz w:val="24"/>
          <w:szCs w:val="24"/>
          <w:lang w:val="en-US"/>
        </w:rPr>
        <w:t>)</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{"citationID":"z8hlmrYz","properties":{"formattedCitation":"{\\rtf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[17]</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on the opposite ANCA also exist in a variety of other autoimmune liver diseases </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AILD</w:t>
      </w:r>
      <w:r w:rsidR="0011489D" w:rsidRPr="00DD0D03">
        <w:rPr>
          <w:rFonts w:ascii="Times New Roman" w:eastAsia="MyriadPro-Regular" w:hAnsi="Times New Roman" w:cs="Times New Roman"/>
          <w:sz w:val="24"/>
          <w:szCs w:val="24"/>
          <w:lang w:val="en-US"/>
        </w:rPr>
        <w:t>)</w:t>
      </w:r>
      <w:r w:rsidR="00BF07EF" w:rsidRPr="00DD0D03">
        <w:rPr>
          <w:rFonts w:ascii="Times New Roman" w:eastAsia="MyriadPro-Regular" w:hAnsi="Times New Roman" w:cs="Times New Roman"/>
          <w:sz w:val="24"/>
          <w:szCs w:val="24"/>
          <w:lang w:val="en-US"/>
        </w:rPr>
        <w:t xml:space="preserve">, such as </w:t>
      </w:r>
      <w:r w:rsidRPr="00DD0D03">
        <w:rPr>
          <w:rFonts w:ascii="Times New Roman" w:eastAsia="MyriadPro-Regular" w:hAnsi="Times New Roman" w:cs="Times New Roman"/>
          <w:sz w:val="24"/>
          <w:szCs w:val="24"/>
          <w:lang w:val="en-US"/>
        </w:rPr>
        <w:t xml:space="preserve">AIH, primary biliary cirrhosis </w:t>
      </w:r>
      <w:r w:rsidR="00C11A13" w:rsidRPr="00DD0D03">
        <w:rPr>
          <w:rFonts w:ascii="Times New Roman" w:eastAsia="MyriadPro-Regular" w:hAnsi="Times New Roman" w:cs="Times New Roman"/>
          <w:sz w:val="24"/>
          <w:szCs w:val="24"/>
          <w:lang w:val="en-US"/>
        </w:rPr>
        <w:t xml:space="preserve">(PBC) </w:t>
      </w:r>
      <w:r w:rsidR="0011489D" w:rsidRPr="00DD0D03">
        <w:rPr>
          <w:rFonts w:ascii="Times New Roman" w:eastAsia="MyriadPro-Regular" w:hAnsi="Times New Roman" w:cs="Times New Roman"/>
          <w:sz w:val="24"/>
          <w:szCs w:val="24"/>
          <w:lang w:val="en-US"/>
        </w:rPr>
        <w:t>(</w:t>
      </w:r>
      <w:r w:rsidR="00DB3156" w:rsidRPr="00DD0D03">
        <w:rPr>
          <w:rFonts w:ascii="Times New Roman" w:eastAsia="MyriadPro-Regular" w:hAnsi="Times New Roman" w:cs="Times New Roman"/>
          <w:sz w:val="24"/>
          <w:szCs w:val="24"/>
          <w:lang w:val="en-US"/>
        </w:rPr>
        <w:t>6-</w:t>
      </w:r>
      <w:r w:rsidRPr="00DD0D03">
        <w:rPr>
          <w:rFonts w:ascii="Times New Roman" w:eastAsia="MyriadPro-Regular" w:hAnsi="Times New Roman" w:cs="Times New Roman"/>
          <w:sz w:val="24"/>
          <w:szCs w:val="24"/>
          <w:lang w:val="en-US"/>
        </w:rPr>
        <w:t>39%</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viral hepatitis </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11%</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and alcoholic hepatitis </w:t>
      </w:r>
      <w:r w:rsidR="0011489D" w:rsidRPr="00DD0D03">
        <w:rPr>
          <w:rFonts w:ascii="Times New Roman" w:eastAsia="MyriadPro-Regular" w:hAnsi="Times New Roman" w:cs="Times New Roman"/>
          <w:sz w:val="24"/>
          <w:szCs w:val="24"/>
          <w:lang w:val="en-US"/>
        </w:rPr>
        <w:t>(</w:t>
      </w:r>
      <w:r w:rsidR="00DB3156" w:rsidRPr="00DD0D03">
        <w:rPr>
          <w:rFonts w:ascii="Times New Roman" w:eastAsia="MyriadPro-Regular" w:hAnsi="Times New Roman" w:cs="Times New Roman"/>
          <w:sz w:val="24"/>
          <w:szCs w:val="24"/>
          <w:lang w:val="en-US"/>
        </w:rPr>
        <w:t>0-</w:t>
      </w:r>
      <w:r w:rsidRPr="00DD0D03">
        <w:rPr>
          <w:rFonts w:ascii="Times New Roman" w:eastAsia="MyriadPro-Regular" w:hAnsi="Times New Roman" w:cs="Times New Roman"/>
          <w:sz w:val="24"/>
          <w:szCs w:val="24"/>
          <w:lang w:val="en-US"/>
        </w:rPr>
        <w:t>7%</w:t>
      </w:r>
      <w:r w:rsidR="0011489D" w:rsidRPr="00DD0D03">
        <w:rPr>
          <w:rFonts w:ascii="Times New Roman" w:eastAsia="MyriadPro-Regular" w:hAnsi="Times New Roman" w:cs="Times New Roman"/>
          <w:sz w:val="24"/>
          <w:szCs w:val="24"/>
          <w:lang w:val="en-US"/>
        </w:rPr>
        <w:t>)</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{"citationID":"9iQ1PWlw","properties":{"formattedCitation":"{\\rtf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[10]</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{"citationID":"U4EGKTMM","properties":{"formattedCitation":"{\\rtf \\super [18]\\nosupersub{}}","plainCitation":"[18]"},"citationItems":[{"id":136,"uris":["http://zotero.org/users/2436567/items/TQFV224U"],"uri":["http://zotero.org/users/2436567/items/TQFV224U"],"itemData":{"id":136,"type":"article-journal","title":"Antineutrophil cytoplasmic auto-antibodies (ANCA) in autoimmune hepatitis and primary sclerosing cholangitis","container-title":"Clinics and Research in Hepatology and Gastroenterology","page":"105-107","volume":"37","issue":"1","source":"CrossRef","DOI":"10.1016/j.clinre.2012.07.008","ISSN":"22107401","language":"en","author":[{"family":"Deniziaut","given":"Gabrielle"},{"family":"Ballot","given":"Eric"},{"family":"Johanet","given":"Catherine"}],"issued":{"date-parts":[["2013",2]]}}}],"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[18]</w:t>
      </w:r>
      <w:r w:rsidR="0051608E" w:rsidRPr="00DD0D03">
        <w:rPr>
          <w:rFonts w:ascii="Times New Roman" w:eastAsia="MyriadPro-Regular" w:hAnsi="Times New Roman" w:cs="Times New Roman"/>
          <w:sz w:val="24"/>
          <w:szCs w:val="24"/>
          <w:lang w:val="en-US"/>
        </w:rPr>
        <w:fldChar w:fldCharType="end"/>
      </w:r>
      <w:r w:rsidR="0011489D"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ANCA are well established autoantibodies in systemic vasculitis, too</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{"citationID":"m7BITnlU","properties":{"formattedCitation":"{\\rtf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[10]</w:t>
      </w:r>
      <w:r w:rsidR="0051608E" w:rsidRPr="00DD0D03">
        <w:rPr>
          <w:rFonts w:ascii="Times New Roman" w:eastAsia="MyriadPro-Regular" w:hAnsi="Times New Roman" w:cs="Times New Roman"/>
          <w:sz w:val="24"/>
          <w:szCs w:val="24"/>
          <w:lang w:val="en-US"/>
        </w:rPr>
        <w:fldChar w:fldCharType="end"/>
      </w:r>
      <w:r w:rsidR="00AF7763" w:rsidRPr="00DD0D03">
        <w:rPr>
          <w:rFonts w:ascii="Times New Roman" w:eastAsia="MyriadPro-Regular" w:hAnsi="Times New Roman" w:cs="Times New Roman"/>
          <w:sz w:val="24"/>
          <w:szCs w:val="24"/>
          <w:lang w:val="en-US"/>
        </w:rPr>
        <w:t xml:space="preserve">.  In 2009, Papp et al., </w:t>
      </w:r>
      <w:r w:rsidRPr="00DD0D03">
        <w:rPr>
          <w:rFonts w:ascii="Times New Roman" w:eastAsia="MyriadPro-Regular" w:hAnsi="Times New Roman" w:cs="Times New Roman"/>
          <w:sz w:val="24"/>
          <w:szCs w:val="24"/>
          <w:lang w:val="en-US"/>
        </w:rPr>
        <w:t>present</w:t>
      </w:r>
      <w:r w:rsidR="00AF7763" w:rsidRPr="00DD0D03">
        <w:rPr>
          <w:rFonts w:ascii="Times New Roman" w:eastAsia="MyriadPro-Regular" w:hAnsi="Times New Roman" w:cs="Times New Roman"/>
          <w:sz w:val="24"/>
          <w:szCs w:val="24"/>
          <w:lang w:val="en-US"/>
        </w:rPr>
        <w:t>ed</w:t>
      </w:r>
      <w:r w:rsidRPr="00DD0D03">
        <w:rPr>
          <w:rFonts w:ascii="Times New Roman" w:eastAsia="MyriadPro-Regular" w:hAnsi="Times New Roman" w:cs="Times New Roman"/>
          <w:sz w:val="24"/>
          <w:szCs w:val="24"/>
          <w:lang w:val="en-US"/>
        </w:rPr>
        <w:t xml:space="preserve"> ANCA patterns for I</w:t>
      </w:r>
      <w:r w:rsidR="0011489D" w:rsidRPr="00DD0D03">
        <w:rPr>
          <w:rFonts w:ascii="Times New Roman" w:eastAsia="MyriadPro-Regular" w:hAnsi="Times New Roman" w:cs="Times New Roman"/>
          <w:sz w:val="24"/>
          <w:szCs w:val="24"/>
          <w:lang w:val="en-US"/>
        </w:rPr>
        <w:t>BD</w:t>
      </w:r>
      <w:r w:rsidR="0051608E" w:rsidRPr="00DD0D03">
        <w:rPr>
          <w:rFonts w:ascii="Times New Roman" w:eastAsia="MyriadPro-Regular" w:hAnsi="Times New Roman" w:cs="Times New Roman"/>
          <w:sz w:val="24"/>
          <w:szCs w:val="24"/>
          <w:lang w:val="en-US"/>
        </w:rPr>
        <w:fldChar w:fldCharType="begin"/>
      </w:r>
      <w:r w:rsidR="00AF7763" w:rsidRPr="00DD0D03">
        <w:rPr>
          <w:rFonts w:ascii="Times New Roman" w:eastAsia="MyriadPro-Regular" w:hAnsi="Times New Roman" w:cs="Times New Roman"/>
          <w:sz w:val="24"/>
          <w:szCs w:val="24"/>
          <w:lang w:val="en-US"/>
        </w:rPr>
        <w:instrText xml:space="preserve"> ADDIN ZOTERO_ITEM CSL_CITATION {"citationID":"wNMReUbk","properties":{"formattedCitation":"{\\rtf \\super [19]\\nosupersub{}}","plainCitation":"[19]"},"citationItems":[{"id":67,"uris":["http://zotero.org/users/2436567/items/UCT9KMKI"],"uri":["http://zotero.org/users/2436567/items/UCT9KMKI"],"itemData":{"id":67,"type":"article-journal","title":"Evaluation of the Combined Application of Ethanol-Fixed and Formaldehyde-Fixed Neutrophil Substrates for Identifying Atypical Perinuclear Antineutrophil Cytoplasmic Antibodies in Inflammatory Bowel Disease","container-title":"Clinical and Vaccine Immunology","page":"464-470","volume":"16","issue":"4","source":"CrossRef","DOI":"10.1128/CVI.00002-09","ISSN":"1556-6811","language":"en","author":[{"family":"Papp","given":"M."},{"family":"Altorjay","given":"I."},{"family":"Lakos","given":"G."},{"family":"Tumpek","given":"J."},{"family":"Sipka","given":"S."},{"family":"Dinya","given":"T."},{"family":"Palatka","given":"K."},{"family":"Veres","given":"G."},{"family":"Udvardy","given":"M."},{"family":"Lakatos","given":"P. L."}],"issued":{"date-parts":[["2009",4,1]]}}}],"schema":"https://github.com/citation-style-language/schema/raw/master/csl-citation.json"}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AF7763" w:rsidRPr="00DD0D03">
        <w:rPr>
          <w:rFonts w:ascii="Times New Roman" w:hAnsi="Times New Roman" w:cs="Times New Roman"/>
          <w:sz w:val="24"/>
          <w:szCs w:val="24"/>
          <w:vertAlign w:val="superscript"/>
          <w:lang w:val="en-US"/>
        </w:rPr>
        <w:t>[19]</w:t>
      </w:r>
      <w:r w:rsidR="0051608E" w:rsidRPr="00DD0D03">
        <w:rPr>
          <w:rFonts w:ascii="Times New Roman" w:eastAsia="MyriadPro-Regular" w:hAnsi="Times New Roman" w:cs="Times New Roman"/>
          <w:sz w:val="24"/>
          <w:szCs w:val="24"/>
          <w:lang w:val="en-US"/>
        </w:rPr>
        <w:fldChar w:fldCharType="end"/>
      </w:r>
      <w:r w:rsidR="0011489D" w:rsidRPr="00DD0D03">
        <w:rPr>
          <w:rFonts w:ascii="Times New Roman" w:eastAsia="MyriadPro-Regular" w:hAnsi="Times New Roman" w:cs="Times New Roman"/>
          <w:sz w:val="24"/>
          <w:szCs w:val="24"/>
          <w:lang w:val="en-US"/>
        </w:rPr>
        <w:t xml:space="preserve">. ANCA were mainly </w:t>
      </w:r>
      <w:r w:rsidR="00AF7763" w:rsidRPr="00DD0D03">
        <w:rPr>
          <w:rFonts w:ascii="Times New Roman" w:eastAsia="MyriadPro-Regular" w:hAnsi="Times New Roman" w:cs="Times New Roman"/>
          <w:sz w:val="24"/>
          <w:szCs w:val="24"/>
          <w:lang w:val="en-US"/>
        </w:rPr>
        <w:t xml:space="preserve">appeared as </w:t>
      </w:r>
      <w:r w:rsidR="0011489D" w:rsidRPr="00DD0D03">
        <w:rPr>
          <w:rFonts w:ascii="Times New Roman" w:eastAsia="MyriadPro-Regular" w:hAnsi="Times New Roman" w:cs="Times New Roman"/>
          <w:sz w:val="24"/>
          <w:szCs w:val="24"/>
          <w:lang w:val="en-US"/>
        </w:rPr>
        <w:t xml:space="preserve">atypical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w:t>
      </w:r>
      <w:r w:rsidR="00AF7763" w:rsidRPr="00DD0D03">
        <w:rPr>
          <w:rFonts w:ascii="Times New Roman" w:eastAsia="MyriadPro-Regular" w:hAnsi="Times New Roman" w:cs="Times New Roman"/>
          <w:sz w:val="24"/>
          <w:szCs w:val="24"/>
          <w:lang w:val="en-US"/>
        </w:rPr>
        <w:t xml:space="preserve">staining, </w:t>
      </w:r>
      <w:r w:rsidRPr="00DD0D03">
        <w:rPr>
          <w:rFonts w:ascii="Times New Roman" w:eastAsia="MyriadPro-Regular" w:hAnsi="Times New Roman" w:cs="Times New Roman"/>
          <w:sz w:val="24"/>
          <w:szCs w:val="24"/>
          <w:lang w:val="en-US"/>
        </w:rPr>
        <w:t xml:space="preserve">both for UC </w:t>
      </w:r>
      <w:r w:rsidR="0011489D" w:rsidRPr="00DD0D03">
        <w:rPr>
          <w:rFonts w:ascii="Times New Roman" w:eastAsia="MyriadPro-Regular" w:hAnsi="Times New Roman" w:cs="Times New Roman"/>
          <w:sz w:val="24"/>
          <w:szCs w:val="24"/>
          <w:lang w:val="en-US"/>
        </w:rPr>
        <w:t>(</w:t>
      </w:r>
      <w:r w:rsidR="00AF7763" w:rsidRPr="00DD0D03">
        <w:rPr>
          <w:rFonts w:ascii="Times New Roman" w:eastAsia="MyriadPro-Regular" w:hAnsi="Times New Roman" w:cs="Times New Roman"/>
          <w:sz w:val="24"/>
          <w:szCs w:val="24"/>
          <w:lang w:val="en-US"/>
        </w:rPr>
        <w:t>74.2-</w:t>
      </w:r>
      <w:r w:rsidRPr="00DD0D03">
        <w:rPr>
          <w:rFonts w:ascii="Times New Roman" w:eastAsia="MyriadPro-Regular" w:hAnsi="Times New Roman" w:cs="Times New Roman"/>
          <w:sz w:val="24"/>
          <w:szCs w:val="24"/>
          <w:lang w:val="en-US"/>
        </w:rPr>
        <w:t>79.1% of all ANCA</w:t>
      </w:r>
      <w:r w:rsidR="0011489D"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and for CD </w:t>
      </w:r>
      <w:r w:rsidR="0011489D" w:rsidRPr="00DD0D03">
        <w:rPr>
          <w:rFonts w:ascii="Times New Roman" w:eastAsia="MyriadPro-Regular" w:hAnsi="Times New Roman" w:cs="Times New Roman"/>
          <w:sz w:val="24"/>
          <w:szCs w:val="24"/>
          <w:lang w:val="en-US"/>
        </w:rPr>
        <w:t>(</w:t>
      </w:r>
      <w:r w:rsidR="00AF7763" w:rsidRPr="00DD0D03">
        <w:rPr>
          <w:rFonts w:ascii="Times New Roman" w:eastAsia="MyriadPro-Regular" w:hAnsi="Times New Roman" w:cs="Times New Roman"/>
          <w:sz w:val="24"/>
          <w:szCs w:val="24"/>
          <w:lang w:val="en-US"/>
        </w:rPr>
        <w:t>72.7-</w:t>
      </w:r>
      <w:r w:rsidRPr="00DD0D03">
        <w:rPr>
          <w:rFonts w:ascii="Times New Roman" w:eastAsia="MyriadPro-Regular" w:hAnsi="Times New Roman" w:cs="Times New Roman"/>
          <w:sz w:val="24"/>
          <w:szCs w:val="24"/>
          <w:lang w:val="en-US"/>
        </w:rPr>
        <w:t>88.9% of all ANCA</w:t>
      </w:r>
      <w:r w:rsidR="0011489D" w:rsidRPr="00DD0D03">
        <w:rPr>
          <w:rFonts w:ascii="Times New Roman" w:eastAsia="MyriadPro-Regular" w:hAnsi="Times New Roman" w:cs="Times New Roman"/>
          <w:sz w:val="24"/>
          <w:szCs w:val="24"/>
          <w:lang w:val="en-US"/>
        </w:rPr>
        <w:t>)</w:t>
      </w:r>
      <w:r w:rsidR="00AF7763" w:rsidRPr="00DD0D03">
        <w:rPr>
          <w:rFonts w:ascii="Times New Roman" w:eastAsia="MyriadPro-Regular" w:hAnsi="Times New Roman" w:cs="Times New Roman"/>
          <w:sz w:val="24"/>
          <w:szCs w:val="24"/>
          <w:lang w:val="en-US"/>
        </w:rPr>
        <w:t xml:space="preserve"> patients. In</w:t>
      </w:r>
      <w:r w:rsidRPr="00DD0D03">
        <w:rPr>
          <w:rFonts w:ascii="Times New Roman" w:eastAsia="MyriadPro-Regular" w:hAnsi="Times New Roman" w:cs="Times New Roman"/>
          <w:sz w:val="24"/>
          <w:szCs w:val="24"/>
          <w:lang w:val="en-US"/>
        </w:rPr>
        <w:t xml:space="preserve"> the Immco assay, these perc</w:t>
      </w:r>
      <w:r w:rsidR="000A4D30" w:rsidRPr="00DD0D03">
        <w:rPr>
          <w:rFonts w:ascii="Times New Roman" w:eastAsia="MyriadPro-Regular" w:hAnsi="Times New Roman" w:cs="Times New Roman"/>
          <w:sz w:val="24"/>
          <w:szCs w:val="24"/>
          <w:lang w:val="en-US"/>
        </w:rPr>
        <w:t>entages were</w:t>
      </w:r>
      <w:r w:rsidR="00AF7763" w:rsidRPr="00DD0D03">
        <w:rPr>
          <w:rFonts w:ascii="Times New Roman" w:eastAsia="MyriadPro-Regular" w:hAnsi="Times New Roman" w:cs="Times New Roman"/>
          <w:sz w:val="24"/>
          <w:szCs w:val="24"/>
          <w:lang w:val="en-US"/>
        </w:rPr>
        <w:t xml:space="preserve"> obviously lower</w:t>
      </w:r>
      <w:r w:rsidR="0051608E" w:rsidRPr="00DD0D03">
        <w:rPr>
          <w:rFonts w:ascii="Times New Roman" w:eastAsia="MyriadPro-Regular" w:hAnsi="Times New Roman" w:cs="Times New Roman"/>
          <w:sz w:val="24"/>
          <w:szCs w:val="24"/>
          <w:lang w:val="en-US"/>
        </w:rPr>
        <w:fldChar w:fldCharType="begin"/>
      </w:r>
      <w:r w:rsidR="00F30EB1">
        <w:rPr>
          <w:rFonts w:ascii="Times New Roman" w:eastAsia="MyriadPro-Regular" w:hAnsi="Times New Roman" w:cs="Times New Roman"/>
          <w:sz w:val="24"/>
          <w:szCs w:val="24"/>
          <w:lang w:val="en-US"/>
        </w:rPr>
        <w:instrText xml:space="preserve"> ADDIN ZOTERO_ITEM CSL_CITATION {"citationID":"BhgR550h","properties":{"formattedCitation":"{\\rtf \\super [19]\\nosupersub{}}","plainCitation":"[19]"},"citationItems":[{"id":67,"uris":["http://zotero.org/users/2436567/items/UCT9KMKI"],"uri":["http://zotero.org/users/2436567/items/UCT9KMKI"],"itemData":{"id":67,"type":"article-journal","title":"Evaluation of the Combined Application of Ethanol-Fixed and Formaldehyde-Fixed Neutrophil Substrates for Identifying Atypical Perinuclear Antineutrophil Cytoplasmic Antibodies in Inflammatory Bowel Disease","container-title":"Clinical and Vaccine Immunology","page":"464-470","volume":"16","issue":"4","source":"CrossRef","DOI":"10.1128/CVI.00002-09","ISSN":"1556-6811","language":"en","author":[{"family":"Papp","given":"M."},{"family":"Altorjay","given":"I."},{"family":"Lakos","given":"G."},{"family":"Tumpek","given":"J."},{"family":"Sipka","given":"S."},{"family":"Dinya","given":"T."},{"family":"Palatka","given":"K."},{"family":"Veres","given":"G."},{"family":"Udvardy","given":"M."},{"family":"Lakatos","given":"P. L."}],"issued":{"date-parts":[["2009",4,1]]}}}],"schema":"https://github.com/citation-style-language/schema/raw/master/csl-citation.json"}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AF7763" w:rsidRPr="00DD0D03">
        <w:rPr>
          <w:rFonts w:ascii="Times New Roman" w:hAnsi="Times New Roman" w:cs="Times New Roman"/>
          <w:sz w:val="24"/>
          <w:szCs w:val="24"/>
          <w:vertAlign w:val="superscript"/>
          <w:lang w:val="en-US"/>
        </w:rPr>
        <w:t>[19]</w:t>
      </w:r>
      <w:r w:rsidR="0051608E" w:rsidRPr="00DD0D03">
        <w:rPr>
          <w:rFonts w:ascii="Times New Roman" w:eastAsia="MyriadPro-Regular" w:hAnsi="Times New Roman" w:cs="Times New Roman"/>
          <w:sz w:val="24"/>
          <w:szCs w:val="24"/>
          <w:lang w:val="en-US"/>
        </w:rPr>
        <w:fldChar w:fldCharType="end"/>
      </w:r>
      <w:r w:rsidR="00AF7763" w:rsidRPr="00DD0D03">
        <w:rPr>
          <w:rFonts w:ascii="Times New Roman" w:eastAsia="MyriadPro-Regular" w:hAnsi="Times New Roman" w:cs="Times New Roman"/>
          <w:sz w:val="24"/>
          <w:szCs w:val="24"/>
          <w:lang w:val="en-US"/>
        </w:rPr>
        <w:t>.</w:t>
      </w:r>
      <w:r w:rsidR="000A4D30" w:rsidRPr="00DD0D03">
        <w:rPr>
          <w:rFonts w:ascii="Times New Roman" w:eastAsia="MyriadPro-Regular" w:hAnsi="Times New Roman" w:cs="Times New Roman"/>
          <w:sz w:val="24"/>
          <w:szCs w:val="24"/>
          <w:lang w:val="en-US"/>
        </w:rPr>
        <w:t xml:space="preserve">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patterns in UC and CD </w:t>
      </w:r>
      <w:r w:rsidR="00AF7763" w:rsidRPr="00DD0D03">
        <w:rPr>
          <w:rFonts w:ascii="Times New Roman" w:eastAsia="MyriadPro-Regular" w:hAnsi="Times New Roman" w:cs="Times New Roman"/>
          <w:sz w:val="24"/>
          <w:szCs w:val="24"/>
          <w:lang w:val="en-US"/>
        </w:rPr>
        <w:t xml:space="preserve">were </w:t>
      </w:r>
      <w:r w:rsidRPr="00DD0D03">
        <w:rPr>
          <w:rFonts w:ascii="Times New Roman" w:eastAsia="MyriadPro-Regular" w:hAnsi="Times New Roman" w:cs="Times New Roman"/>
          <w:sz w:val="24"/>
          <w:szCs w:val="24"/>
          <w:lang w:val="en-US"/>
        </w:rPr>
        <w:t>12.5% and 39.1% of all ANCA, respectively</w:t>
      </w:r>
      <w:r w:rsidR="0051608E" w:rsidRPr="00DD0D03">
        <w:rPr>
          <w:rFonts w:ascii="Times New Roman" w:eastAsia="MyriadPro-Regular" w:hAnsi="Times New Roman" w:cs="Times New Roman"/>
          <w:sz w:val="24"/>
          <w:szCs w:val="24"/>
          <w:lang w:val="en-US"/>
        </w:rPr>
        <w:fldChar w:fldCharType="begin"/>
      </w:r>
      <w:r w:rsidR="00F30EB1">
        <w:rPr>
          <w:rFonts w:ascii="Times New Roman" w:eastAsia="MyriadPro-Regular" w:hAnsi="Times New Roman" w:cs="Times New Roman"/>
          <w:sz w:val="24"/>
          <w:szCs w:val="24"/>
          <w:lang w:val="en-US"/>
        </w:rPr>
        <w:instrText xml:space="preserve"> ADDIN ZOTERO_ITEM CSL_CITATION {"citationID":"E77ePm8t","properties":{"formattedCitation":"{\\rtf \\super [19]\\nosupersub{}}","plainCitation":"[19]"},"citationItems":[{"id":67,"uris":["http://zotero.org/users/2436567/items/UCT9KMKI"],"uri":["http://zotero.org/users/2436567/items/UCT9KMKI"],"itemData":{"id":67,"type":"article-journal","title":"Evaluation of the Combined Application of Ethanol-Fixed and Formaldehyde-Fixed Neutrophil Substrates for Identifying Atypical Perinuclear Antineutrophil Cytoplasmic Antibodies in Inflammatory Bowel Disease","container-title":"Clinical and Vaccine Immunology","page":"464-470","volume":"16","issue":"4","source":"CrossRef","DOI":"10.1128/CVI.00002-09","ISSN":"1556-6811","language":"en","author":[{"family":"Papp","given":"M."},{"family":"Altorjay","given":"I."},{"family":"Lakos","given":"G."},{"family":"Tumpek","given":"J."},{"family":"Sipka","given":"S."},{"family":"Dinya","given":"T."},{"family":"Palatka","given":"K."},{"family":"Veres","given":"G."},{"family":"Udvardy","given":"M."},{"family":"Lakatos","given":"P. L."}],"issued":{"date-parts":[["2009",4,1]]}}}],"schema":"https://github.com/citation-style-language/schema/raw/master/csl-citation.json"}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AF7763" w:rsidRPr="00DD0D03">
        <w:rPr>
          <w:rFonts w:ascii="Times New Roman" w:hAnsi="Times New Roman" w:cs="Times New Roman"/>
          <w:sz w:val="24"/>
          <w:szCs w:val="24"/>
          <w:vertAlign w:val="superscript"/>
          <w:lang w:val="en-US"/>
        </w:rPr>
        <w:t>[19]</w:t>
      </w:r>
      <w:r w:rsidR="0051608E" w:rsidRPr="00DD0D03">
        <w:rPr>
          <w:rFonts w:ascii="Times New Roman" w:eastAsia="MyriadPro-Regular" w:hAnsi="Times New Roman" w:cs="Times New Roman"/>
          <w:sz w:val="24"/>
          <w:szCs w:val="24"/>
          <w:lang w:val="en-US"/>
        </w:rPr>
        <w:fldChar w:fldCharType="end"/>
      </w:r>
      <w:r w:rsidR="00AF7763" w:rsidRPr="00DD0D03">
        <w:rPr>
          <w:rFonts w:ascii="Times New Roman" w:eastAsia="MyriadPro-Regular" w:hAnsi="Times New Roman" w:cs="Times New Roman"/>
          <w:sz w:val="24"/>
          <w:szCs w:val="24"/>
          <w:lang w:val="en-US"/>
        </w:rPr>
        <w:t>. W</w:t>
      </w:r>
      <w:r w:rsidRPr="00DD0D03">
        <w:rPr>
          <w:rFonts w:ascii="Times New Roman" w:eastAsia="MyriadPro-Regular" w:hAnsi="Times New Roman" w:cs="Times New Roman"/>
          <w:sz w:val="24"/>
          <w:szCs w:val="24"/>
          <w:lang w:val="en-US"/>
        </w:rPr>
        <w:t xml:space="preserve">hile the prevalence of typical </w:t>
      </w:r>
      <w:r w:rsidR="00C2300E" w:rsidRPr="00DD0D03">
        <w:rPr>
          <w:rFonts w:ascii="Times New Roman" w:eastAsia="MyriadPro-Regular" w:hAnsi="Times New Roman" w:cs="Times New Roman"/>
          <w:sz w:val="24"/>
          <w:szCs w:val="24"/>
          <w:lang w:val="en-US"/>
        </w:rPr>
        <w:t>pANCA</w:t>
      </w:r>
      <w:r w:rsidR="000A4D30"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was high </w:t>
      </w:r>
      <w:r w:rsidR="0019455B"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75.0% and 43.5% of all ANCA, </w:t>
      </w:r>
      <w:r w:rsidR="00AF7763" w:rsidRPr="00DD0D03">
        <w:rPr>
          <w:rFonts w:ascii="Times New Roman" w:eastAsia="MyriadPro-Regular" w:hAnsi="Times New Roman" w:cs="Times New Roman"/>
          <w:sz w:val="24"/>
          <w:szCs w:val="24"/>
          <w:lang w:val="en-US"/>
        </w:rPr>
        <w:t xml:space="preserve">for UC and CD, </w:t>
      </w:r>
      <w:r w:rsidRPr="00DD0D03">
        <w:rPr>
          <w:rFonts w:ascii="Times New Roman" w:eastAsia="MyriadPro-Regular" w:hAnsi="Times New Roman" w:cs="Times New Roman"/>
          <w:sz w:val="24"/>
          <w:szCs w:val="24"/>
          <w:lang w:val="en-US"/>
        </w:rPr>
        <w:t>respectively</w:t>
      </w:r>
      <w:r w:rsidR="0019455B" w:rsidRPr="00DD0D03">
        <w:rPr>
          <w:rFonts w:ascii="Times New Roman" w:eastAsia="MyriadPro-Regular" w:hAnsi="Times New Roman" w:cs="Times New Roman"/>
          <w:sz w:val="24"/>
          <w:szCs w:val="24"/>
          <w:lang w:val="en-US"/>
        </w:rPr>
        <w:t>)</w:t>
      </w:r>
      <w:r w:rsidR="0051608E" w:rsidRPr="00DD0D03">
        <w:rPr>
          <w:rFonts w:ascii="Times New Roman" w:eastAsia="MyriadPro-Regular" w:hAnsi="Times New Roman" w:cs="Times New Roman"/>
          <w:sz w:val="24"/>
          <w:szCs w:val="24"/>
          <w:lang w:val="en-US"/>
        </w:rPr>
        <w:fldChar w:fldCharType="begin"/>
      </w:r>
      <w:r w:rsidR="00F30EB1">
        <w:rPr>
          <w:rFonts w:ascii="Times New Roman" w:eastAsia="MyriadPro-Regular" w:hAnsi="Times New Roman" w:cs="Times New Roman"/>
          <w:sz w:val="24"/>
          <w:szCs w:val="24"/>
          <w:lang w:val="en-US"/>
        </w:rPr>
        <w:instrText xml:space="preserve"> ADDIN ZOTERO_ITEM CSL_CITATION {"citationID":"e81Cyvyj","properties":{"formattedCitation":"{\\rtf \\super [19]\\nosupersub{}}","plainCitation":"[19]"},"citationItems":[{"id":67,"uris":["http://zotero.org/users/2436567/items/UCT9KMKI"],"uri":["http://zotero.org/users/2436567/items/UCT9KMKI"],"itemData":{"id":67,"type":"article-journal","title":"Evaluation of the Combined Application of Ethanol-Fixed and Formaldehyde-Fixed Neutrophil Substrates for Identifying Atypical Perinuclear Antineutrophil Cytoplasmic Antibodies in Inflammatory Bowel Disease","container-title":"Clinical and Vaccine Immunology","page":"464-470","volume":"16","issue":"4","source":"CrossRef","DOI":"10.1128/CVI.00002-09","ISSN":"1556-6811","language":"en","author":[{"family":"Papp","given":"M."},{"family":"Altorjay","given":"I."},{"family":"Lakos","given":"G."},{"family":"Tumpek","given":"J."},{"family":"Sipka","given":"S."},{"family":"Dinya","given":"T."},{"family":"Palatka","given":"K."},{"family":"Veres","given":"G."},{"family":"Udvardy","given":"M."},{"family":"Lakatos","given":"P. L."}],"issued":{"date-parts":[["2009",4,1]]}}}],"schema":"https://github.com/citation-style-language/schema/raw/master/csl-citation.json"}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[19]</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2D2D76" w:rsidRPr="00DD0D03" w:rsidRDefault="00F512D2"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For some research groups the term ANCA should be re</w:t>
      </w:r>
      <w:r w:rsidR="00D74C53" w:rsidRPr="00DD0D03">
        <w:rPr>
          <w:rFonts w:ascii="Times New Roman" w:eastAsia="MyriadPro-Regular" w:hAnsi="Times New Roman" w:cs="Times New Roman"/>
          <w:sz w:val="24"/>
          <w:szCs w:val="24"/>
          <w:lang w:val="en-US"/>
        </w:rPr>
        <w:t xml:space="preserve">considered. </w:t>
      </w:r>
      <w:r w:rsidR="002D2D76" w:rsidRPr="00DD0D03">
        <w:rPr>
          <w:rFonts w:ascii="Times New Roman" w:eastAsia="MyriadPro-Regular" w:hAnsi="Times New Roman" w:cs="Times New Roman"/>
          <w:sz w:val="24"/>
          <w:szCs w:val="24"/>
          <w:lang w:val="en-US"/>
        </w:rPr>
        <w:t>Billing et al. proved wit</w:t>
      </w:r>
      <w:r w:rsidR="00D74C53" w:rsidRPr="00DD0D03">
        <w:rPr>
          <w:rFonts w:ascii="Times New Roman" w:eastAsia="MyriadPro-Regular" w:hAnsi="Times New Roman" w:cs="Times New Roman"/>
          <w:sz w:val="24"/>
          <w:szCs w:val="24"/>
          <w:lang w:val="en-US"/>
        </w:rPr>
        <w:t xml:space="preserve">h double-labeling </w:t>
      </w:r>
      <w:r w:rsidR="00FB7E36" w:rsidRPr="00DD0D03">
        <w:rPr>
          <w:rFonts w:ascii="Times New Roman" w:eastAsia="MyriadPro-Regular" w:hAnsi="Times New Roman" w:cs="Times New Roman"/>
          <w:sz w:val="24"/>
          <w:szCs w:val="24"/>
          <w:lang w:val="en-US"/>
        </w:rPr>
        <w:t>IIF</w:t>
      </w:r>
      <w:r w:rsidR="00D74C53" w:rsidRPr="00DD0D03">
        <w:rPr>
          <w:rFonts w:ascii="Times New Roman" w:eastAsia="MyriadPro-Regular" w:hAnsi="Times New Roman" w:cs="Times New Roman"/>
          <w:sz w:val="24"/>
          <w:szCs w:val="24"/>
          <w:lang w:val="en-US"/>
        </w:rPr>
        <w:t>, that the term ANCA</w:t>
      </w:r>
      <w:r w:rsidR="002D2D76" w:rsidRPr="00DD0D03">
        <w:rPr>
          <w:rFonts w:ascii="Times New Roman" w:eastAsia="MyriadPro-Regular" w:hAnsi="Times New Roman" w:cs="Times New Roman"/>
          <w:sz w:val="24"/>
          <w:szCs w:val="24"/>
          <w:lang w:val="en-US"/>
        </w:rPr>
        <w:t xml:space="preserve"> i</w:t>
      </w:r>
      <w:r w:rsidR="00D74C53" w:rsidRPr="00DD0D03">
        <w:rPr>
          <w:rFonts w:ascii="Times New Roman" w:eastAsia="MyriadPro-Regular" w:hAnsi="Times New Roman" w:cs="Times New Roman"/>
          <w:sz w:val="24"/>
          <w:szCs w:val="24"/>
          <w:lang w:val="en-US"/>
        </w:rPr>
        <w:t>s wrong for</w:t>
      </w:r>
      <w:r w:rsidR="002D2D76" w:rsidRPr="00DD0D03">
        <w:rPr>
          <w:rFonts w:ascii="Times New Roman" w:eastAsia="MyriadPro-Regular" w:hAnsi="Times New Roman" w:cs="Times New Roman"/>
          <w:sz w:val="24"/>
          <w:szCs w:val="24"/>
          <w:lang w:val="en-US"/>
        </w:rPr>
        <w:t xml:space="preserve"> individuals with IBD and hepatobiliary disorders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{"citationID":"nVpqeKyl","properties":{"formattedCitation":"{\\rtf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{"citationID":"OCHrznUu","properties":{"formattedCitation":"{\\rtf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[10]</w:t>
      </w:r>
      <w:r w:rsidR="0051608E" w:rsidRPr="00DD0D03">
        <w:rPr>
          <w:rFonts w:ascii="Times New Roman" w:eastAsia="MyriadPro-Regular" w:hAnsi="Times New Roman" w:cs="Times New Roman"/>
          <w:sz w:val="24"/>
          <w:szCs w:val="24"/>
          <w:lang w:val="en-US"/>
        </w:rPr>
        <w:fldChar w:fldCharType="end"/>
      </w:r>
      <w:r w:rsidR="002D2D76" w:rsidRPr="00DD0D03">
        <w:rPr>
          <w:rFonts w:ascii="Times New Roman" w:eastAsia="MyriadPro-Regular" w:hAnsi="Times New Roman" w:cs="Times New Roman"/>
          <w:sz w:val="24"/>
          <w:szCs w:val="24"/>
          <w:lang w:val="en-US"/>
        </w:rPr>
        <w:t>. In fact, ANCA in those disorders presents a broad inhomogeneous labeling of the nuclear periphery along with multiple intranuclear fluorescent foci. Two other research groups proved by immunoelectron microscopy, that this focal intranuclear fluorescence likely corresponds to invaginations of the nuclear envelope</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{"citationID":"0c4C1lx6","properties":{"formattedCitation":"{\\rtf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{"citationID":"UPxwDeVs","properties":{"formattedCitation":"{\\rtf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[10]</w:t>
      </w:r>
      <w:r w:rsidR="0051608E" w:rsidRPr="00DD0D03">
        <w:rPr>
          <w:rFonts w:ascii="Times New Roman" w:eastAsia="MyriadPro-Regular" w:hAnsi="Times New Roman" w:cs="Times New Roman"/>
          <w:sz w:val="24"/>
          <w:szCs w:val="24"/>
          <w:lang w:val="en-US"/>
        </w:rPr>
        <w:fldChar w:fldCharType="end"/>
      </w:r>
      <w:r w:rsidR="002D2D76" w:rsidRPr="00DD0D03">
        <w:rPr>
          <w:rFonts w:ascii="Times New Roman" w:eastAsia="MyriadPro-Regular" w:hAnsi="Times New Roman" w:cs="Times New Roman"/>
          <w:sz w:val="24"/>
          <w:szCs w:val="24"/>
          <w:lang w:val="en-US"/>
        </w:rPr>
        <w:t xml:space="preserve">. Therefore, for some the term ANCA, antineutrophil cytoplasmic antibodies, used  in IBD and autoimmune </w:t>
      </w:r>
      <w:r w:rsidR="002D2D76" w:rsidRPr="00DD0D03">
        <w:rPr>
          <w:rFonts w:ascii="Times New Roman" w:eastAsia="MyriadPro-Regular" w:hAnsi="Times New Roman" w:cs="Times New Roman"/>
          <w:sz w:val="24"/>
          <w:szCs w:val="24"/>
          <w:lang w:val="en-US"/>
        </w:rPr>
        <w:lastRenderedPageBreak/>
        <w:t>liver disorders, is not that appropriate and should be replaced by the term ANNA (antineutrophil nuclear antibodies)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{"citationID":"etiBAmOH","properties":{"formattedCitation":"{\\rtf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{"citationID":"ybGRBLyi","properties":{"formattedCitation":"{\\rtf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rPr>
        <w:t>[10]</w:t>
      </w:r>
      <w:r w:rsidR="0051608E" w:rsidRPr="00DD0D03">
        <w:rPr>
          <w:rFonts w:ascii="Times New Roman" w:eastAsia="MyriadPro-Regular" w:hAnsi="Times New Roman" w:cs="Times New Roman"/>
          <w:sz w:val="24"/>
          <w:szCs w:val="24"/>
          <w:lang w:val="en-US"/>
        </w:rPr>
        <w:fldChar w:fldCharType="end"/>
      </w:r>
      <w:r w:rsidR="002D2D76" w:rsidRPr="00DD0D03">
        <w:rPr>
          <w:rFonts w:ascii="Times New Roman" w:eastAsia="MyriadPro-Regular" w:hAnsi="Times New Roman" w:cs="Times New Roman"/>
          <w:sz w:val="24"/>
          <w:szCs w:val="24"/>
          <w:lang w:val="en-US"/>
        </w:rPr>
        <w:t xml:space="preserve">. </w:t>
      </w:r>
    </w:p>
    <w:p w:rsidR="005562C9" w:rsidRPr="00DD0D03" w:rsidRDefault="005562C9" w:rsidP="000A4D30">
      <w:pPr>
        <w:autoSpaceDE w:val="0"/>
        <w:autoSpaceDN w:val="0"/>
        <w:adjustRightInd w:val="0"/>
        <w:spacing w:after="0" w:line="480" w:lineRule="auto"/>
        <w:jc w:val="both"/>
        <w:rPr>
          <w:rFonts w:ascii="Times New Roman" w:hAnsi="Times New Roman" w:cs="Times New Roman"/>
          <w:sz w:val="24"/>
          <w:szCs w:val="24"/>
          <w:lang w:val="en-US"/>
        </w:rPr>
      </w:pPr>
    </w:p>
    <w:p w:rsidR="005562C9" w:rsidRPr="00DD0D03" w:rsidRDefault="005562C9" w:rsidP="000A4D30">
      <w:pPr>
        <w:autoSpaceDE w:val="0"/>
        <w:autoSpaceDN w:val="0"/>
        <w:adjustRightInd w:val="0"/>
        <w:spacing w:after="0" w:line="480" w:lineRule="auto"/>
        <w:jc w:val="both"/>
        <w:rPr>
          <w:rFonts w:ascii="Times New Roman" w:hAnsi="Times New Roman" w:cs="Times New Roman"/>
          <w:b/>
          <w:sz w:val="24"/>
          <w:szCs w:val="24"/>
          <w:lang w:val="en-US"/>
        </w:rPr>
      </w:pPr>
      <w:r w:rsidRPr="00DD0D03">
        <w:rPr>
          <w:rFonts w:ascii="Times New Roman" w:hAnsi="Times New Roman" w:cs="Times New Roman"/>
          <w:b/>
          <w:sz w:val="24"/>
          <w:szCs w:val="24"/>
          <w:lang w:val="en-US"/>
        </w:rPr>
        <w:t>Utility of ANCA</w:t>
      </w:r>
    </w:p>
    <w:p w:rsidR="005562C9" w:rsidRPr="00DD0D03" w:rsidRDefault="005562C9"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The role of ANCA </w:t>
      </w:r>
      <w:r w:rsidR="002626CD" w:rsidRPr="00DD0D03">
        <w:rPr>
          <w:rFonts w:ascii="Times New Roman" w:eastAsia="MyriadPro-Regular" w:hAnsi="Times New Roman" w:cs="Times New Roman"/>
          <w:sz w:val="24"/>
          <w:szCs w:val="24"/>
          <w:lang w:val="en-US"/>
        </w:rPr>
        <w:t xml:space="preserve">alone, </w:t>
      </w:r>
      <w:r w:rsidRPr="00DD0D03">
        <w:rPr>
          <w:rFonts w:ascii="Times New Roman" w:eastAsia="MyriadPro-Regular" w:hAnsi="Times New Roman" w:cs="Times New Roman"/>
          <w:sz w:val="24"/>
          <w:szCs w:val="24"/>
          <w:lang w:val="en-US"/>
        </w:rPr>
        <w:t xml:space="preserve">as diagnostic markers for IBD appears to be limited because of their moderate sensitivity and </w:t>
      </w:r>
      <w:r w:rsidR="0090155D" w:rsidRPr="00DD0D03">
        <w:rPr>
          <w:rFonts w:ascii="Times New Roman" w:eastAsia="MyriadPro-Regular" w:hAnsi="Times New Roman" w:cs="Times New Roman"/>
          <w:sz w:val="24"/>
          <w:szCs w:val="24"/>
          <w:lang w:val="en-US"/>
        </w:rPr>
        <w:t xml:space="preserve">their </w:t>
      </w:r>
      <w:r w:rsidRPr="00DD0D03">
        <w:rPr>
          <w:rFonts w:ascii="Times New Roman" w:eastAsia="MyriadPro-Regular" w:hAnsi="Times New Roman" w:cs="Times New Roman"/>
          <w:sz w:val="24"/>
          <w:szCs w:val="24"/>
          <w:lang w:val="en-US"/>
        </w:rPr>
        <w:t xml:space="preserve">presence in other </w:t>
      </w:r>
      <w:r w:rsidR="002626CD" w:rsidRPr="00DD0D03">
        <w:rPr>
          <w:rFonts w:ascii="Times New Roman" w:eastAsia="MyriadPro-Regular" w:hAnsi="Times New Roman" w:cs="Times New Roman"/>
          <w:sz w:val="24"/>
          <w:szCs w:val="24"/>
          <w:lang w:val="en-US"/>
        </w:rPr>
        <w:t>pathologic</w:t>
      </w:r>
      <w:r w:rsidR="00C21E44" w:rsidRPr="00DD0D03">
        <w:rPr>
          <w:rFonts w:ascii="Times New Roman" w:eastAsia="MyriadPro-Regular" w:hAnsi="Times New Roman" w:cs="Times New Roman"/>
          <w:sz w:val="24"/>
          <w:szCs w:val="24"/>
          <w:lang w:val="en-US"/>
        </w:rPr>
        <w:t xml:space="preserve">al </w:t>
      </w:r>
      <w:r w:rsidRPr="00DD0D03">
        <w:rPr>
          <w:rFonts w:ascii="Times New Roman" w:eastAsia="MyriadPro-Regular" w:hAnsi="Times New Roman" w:cs="Times New Roman"/>
          <w:sz w:val="24"/>
          <w:szCs w:val="24"/>
          <w:lang w:val="en-US"/>
        </w:rPr>
        <w:t xml:space="preserve">conditions. The combination of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and </w:t>
      </w:r>
      <w:r w:rsidR="00320076" w:rsidRPr="00DD0D03">
        <w:rPr>
          <w:rFonts w:ascii="Times New Roman" w:eastAsia="MyriadPro-Regular" w:hAnsi="Times New Roman" w:cs="Times New Roman"/>
          <w:sz w:val="24"/>
          <w:szCs w:val="24"/>
          <w:lang w:val="en-US"/>
        </w:rPr>
        <w:t>Anti-Saccharomyces cerevisiae antibodies (</w:t>
      </w:r>
      <w:r w:rsidRPr="00DD0D03">
        <w:rPr>
          <w:rFonts w:ascii="Times New Roman" w:eastAsia="MyriadPro-Regular" w:hAnsi="Times New Roman" w:cs="Times New Roman"/>
          <w:sz w:val="24"/>
          <w:szCs w:val="24"/>
          <w:lang w:val="en-US"/>
        </w:rPr>
        <w:t>ASCA</w:t>
      </w:r>
      <w:r w:rsidR="00320076"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however, may be a useful diagnostic or prognostic tool for the distinction between CD and UC, when it is not obvious with the classic diagnostic tools </w:t>
      </w:r>
      <w:r w:rsidR="00F70AFA"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patient history, radiologic examination, endoscopy and biopsy</w:t>
      </w:r>
      <w:r w:rsidR="00F70AFA" w:rsidRPr="00DD0D03">
        <w:rPr>
          <w:rFonts w:ascii="Times New Roman" w:eastAsia="MyriadPro-Regular" w:hAnsi="Times New Roman" w:cs="Times New Roman"/>
          <w:sz w:val="24"/>
          <w:szCs w:val="24"/>
          <w:lang w:val="en-US"/>
        </w:rPr>
        <w:t>)</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{"citationID":"4LQUFVj2","properties":{"formattedCitation":"{\\rtf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{"citationID":"3E8puEl4","properties":{"formattedCitation":"{\\rtf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[20]</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771D80" w:rsidRPr="00DD0D03">
        <w:rPr>
          <w:rFonts w:ascii="Times New Roman" w:eastAsia="MyriadPro-Regular" w:hAnsi="Times New Roman" w:cs="Times New Roman"/>
          <w:sz w:val="24"/>
          <w:szCs w:val="24"/>
          <w:lang w:val="en-US"/>
        </w:rPr>
        <w:t>ASCA seems to be the most prominent member of anti-glycan antibodies. ASCA are anti-Saccharomyces cerevisiae IgA and IgG antibodies</w:t>
      </w:r>
      <w:r w:rsidR="005C74BF">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{"citationID":"qKVdlBKb","properties":{"formattedCitation":"{\\rtf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C74BF">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[1]</w:t>
      </w:r>
      <w:r w:rsidR="005C74BF">
        <w:rPr>
          <w:rFonts w:ascii="Times New Roman" w:eastAsia="MyriadPro-Regular" w:hAnsi="Times New Roman" w:cs="Times New Roman"/>
          <w:sz w:val="24"/>
          <w:szCs w:val="24"/>
          <w:lang w:val="en-US"/>
        </w:rPr>
        <w:fldChar w:fldCharType="end"/>
      </w:r>
      <w:r w:rsidR="00771D80" w:rsidRPr="00DD0D03">
        <w:rPr>
          <w:rFonts w:ascii="Times New Roman" w:eastAsia="MyriadPro-Regular" w:hAnsi="Times New Roman" w:cs="Times New Roman"/>
          <w:sz w:val="24"/>
          <w:szCs w:val="24"/>
          <w:lang w:val="en-US"/>
        </w:rPr>
        <w:t>. They are believed to interact with mannose residues on mannan in the cell walls of S. cerevisiae.  More specifically, the major antigen targeted with ASCA antibodies is a mannan, a cell wall glycoprotein, the 20</w:t>
      </w:r>
      <w:r w:rsidR="00257491" w:rsidRPr="00DD0D03">
        <w:rPr>
          <w:rFonts w:ascii="Times New Roman" w:eastAsia="MyriadPro-Regular" w:hAnsi="Times New Roman" w:cs="Times New Roman"/>
          <w:sz w:val="24"/>
          <w:szCs w:val="24"/>
          <w:lang w:val="en-US"/>
        </w:rPr>
        <w:t>0 kDa phosphopeptidomannan</w:t>
      </w:r>
      <w:r w:rsidR="00771D80" w:rsidRPr="00DD0D03">
        <w:rPr>
          <w:rFonts w:ascii="Times New Roman" w:eastAsia="MyriadPro-Regular" w:hAnsi="Times New Roman" w:cs="Times New Roman"/>
          <w:sz w:val="24"/>
          <w:szCs w:val="24"/>
          <w:lang w:val="en-US"/>
        </w:rPr>
        <w:t>, of the common baker’s or brewer’s yeast Saccharomyces cerevisiae</w:t>
      </w:r>
      <w:r w:rsidR="005C74BF">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{"citationID":"Hmw1OUbu","properties":{"formattedCitation":"{\\rtf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C74BF">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[1]</w:t>
      </w:r>
      <w:r w:rsidR="005C74BF">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{"citationID":"picHfZaI","properties":{"formattedCitation":"{\\rtf \\super [12]\\nosupersub{}}","plainCitation":"[12]"},"citationItems":[{"id":24,"uris":["http://zotero.org/users/local/kCTEWvnV/items/KJ65EK7N"],"uri":["http://zotero.org/users/local/kCTEWvnV/items/KJ65EK7N"],"itemData":{"id":24,"type":"article-journal","title":"Biological markers in inflammatory bowel disease: practical consideration for clinicians.","container-title":"Gastroenterologie clinique et biologique","page":"S158-173","volume":"33 Suppl 3","abstract":"The biomarkers are important in the Inflammatory Bowel Disease (IBD) to gain an objective measurement of disease activity and severity, as well as prognostic indicator and outcome of therapy. And they can be helpful to avoid invasive procedures. The ideal biomarker does not exist for IBD and it is likely that more than one biomarker will be needed. Biological markers potentially useful in IBD include acute-phase proteins, fecal markers, several antibodies and novel genetic determinants. The C-reactive protein (CRP) is the most studied and has been shown to be an objective marker of inflammation. CRP is a good marker of measuring disease activity in Crohn's disease (CD) and its levels can be used to guide therapy. The fecal markers (calprotectin and lactoferrin) may be helpful in differentiating patients with IBD from those with functional disorders and to predict clinical relapse. The panel of serologic markers (anti-Saccharomyces cerevisiae antibody, perinuclear anti-neutrophil cytoplasmic antibody, anti-OmpC  and anti-I2 and antiglycan antibodies) for IBD can be used to stratify IBD patients into more homogeneous subgroups with respect to disease progression. Correlating serologic markers with genotypes and clinical phenotypes should enhance our understanding of the pathophysiology of IBD. The development of biomarkers in IBD will be very important in the future with the increasing utilization of novel methodological approaches like genomics and proteomics.","DOI":"10.1016/S0399-8320(09)73151-3","note":"PMID: 20117339","journalAbbreviation":"Gastroenterol Clin Biol","language":"eng","author":[{"family":"Mendoza","given":"J. L."},{"family":"Abreu","given":"M. T."}],"issued":{"date-parts":[["2009",6]]},"PMID":"20117339"}}],"schema":"https://github.com/citation-style-language/schema/raw/master/csl-citation.json"}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{"citationID":"tqeRdyId","properties":{"formattedCitation":"{\\rtf \\super [21]\\nosupersub{}}","plainCitation":"[21]"},"citationItems":[{"id":127,"uris":["http://zotero.org/users/local/kCTEWvnV/items/VG36C2FF"],"uri":["http://zotero.org/users/local/kCTEWvnV/items/VG36C2FF"],"itemData":{"id":127,"type":"article-journal","title":"The Utility of Biomarkers in the Diagnosis and Therapy of Inflammatory Bowel Disease","container-title":"Gastroenterology","page":"1817-1826.e2","volume":"140","issue":"6","source":"CrossRef","DOI":"10.1053/j.gastro.2010.11.058","ISSN":"00165085","language":"en","author":[{"family":"Lewis","given":"James D."}],"issued":{"date-parts":[["2011",5]]},"accessed":{"date-parts":[["2014",8,20]]}}}],"schema":"https://github.com/citation-style-language/schema/raw/master/csl-citation.json"}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[21]</w:t>
      </w:r>
      <w:r w:rsidR="0051608E" w:rsidRPr="00DD0D03">
        <w:rPr>
          <w:rFonts w:ascii="Times New Roman" w:eastAsia="MyriadPro-Regular" w:hAnsi="Times New Roman" w:cs="Times New Roman"/>
          <w:sz w:val="24"/>
          <w:szCs w:val="24"/>
          <w:lang w:val="en-US"/>
        </w:rPr>
        <w:fldChar w:fldCharType="end"/>
      </w:r>
      <w:r w:rsidR="00771D80"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T</w:t>
      </w:r>
      <w:r w:rsidR="0090155D" w:rsidRPr="00DD0D03">
        <w:rPr>
          <w:rFonts w:ascii="Times New Roman" w:eastAsia="MyriadPro-Regular" w:hAnsi="Times New Roman" w:cs="Times New Roman"/>
          <w:sz w:val="24"/>
          <w:szCs w:val="24"/>
          <w:lang w:val="en-US"/>
        </w:rPr>
        <w:t>herefore, t</w:t>
      </w:r>
      <w:r w:rsidRPr="00DD0D03">
        <w:rPr>
          <w:rFonts w:ascii="Times New Roman" w:eastAsia="MyriadPro-Regular" w:hAnsi="Times New Roman" w:cs="Times New Roman"/>
          <w:sz w:val="24"/>
          <w:szCs w:val="24"/>
          <w:lang w:val="en-US"/>
        </w:rPr>
        <w:t xml:space="preserve">he ASCA+/atypical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serologic pattern is mainly characteristic of CD, while the ASCA-/atypical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w:t>
      </w:r>
      <w:r w:rsidR="005D38DA" w:rsidRPr="00DD0D03">
        <w:rPr>
          <w:rFonts w:ascii="Times New Roman" w:eastAsia="MyriadPro-Regular" w:hAnsi="Times New Roman" w:cs="Times New Roman"/>
          <w:sz w:val="24"/>
          <w:szCs w:val="24"/>
          <w:lang w:val="en-US"/>
        </w:rPr>
        <w:t xml:space="preserve">is characteristic of </w:t>
      </w:r>
      <w:r w:rsidRPr="00DD0D03">
        <w:rPr>
          <w:rFonts w:ascii="Times New Roman" w:eastAsia="MyriadPro-Regular" w:hAnsi="Times New Roman" w:cs="Times New Roman"/>
          <w:sz w:val="24"/>
          <w:szCs w:val="24"/>
          <w:lang w:val="en-US"/>
        </w:rPr>
        <w:t>UC</w:t>
      </w:r>
      <w:r w:rsidR="00044C16" w:rsidRPr="00DD0D03">
        <w:rPr>
          <w:rFonts w:ascii="Times New Roman" w:eastAsia="MyriadPro-Regular" w:hAnsi="Times New Roman" w:cs="Times New Roman"/>
          <w:sz w:val="24"/>
          <w:szCs w:val="24"/>
          <w:lang w:val="en-US"/>
        </w:rPr>
        <w:t xml:space="preserve"> as well as Crohn’s colitis</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{"citationID":"VtTgSVkd","properties":{"formattedCitation":"{\\rtf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{"citationID":"MJQXXlTd","properties":{"formattedCitation":"{\\rtf \\super [22]\\nosupersub{}}","plainCitation":"[22]"},"citationItems":[{"id":174,"uris":["http://zotero.org/users/2436567/items/2R4TH9T3"],"uri":["http://zotero.org/users/2436567/items/2R4TH9T3"],"itemData":{"id":174,"type":"article-journal","title":"The Utility of Biomarkers in the Diagnosis and Therapy of Inflammatory Bowel Disease","container-title":"Gastroenterology","page":"1817-1826.e2","volume":"140","issue":"6","source":"CrossRef","DOI":"10.1053/j.gastro.2010.11.058","ISSN":"00165085","language":"en","author":[{"family":"Lewis","given":"James D."}],"issued":{"date-parts":[["2011",5]]}}}],"schema":"https://github.com/citation-style-language/schema/raw/master/csl-citation.json"}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[22]</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However, the predictive value for the development of IBD, of ANCA alone is not yet clearly identified</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{"citationID":"FG6fYvzS","properties":{"formattedCitation":"{\\rtf \\super [22]\\nosupersub{}}","plainCitation":"[22]"},"citationItems":[{"id":174,"uris":["http://zotero.org/users/2436567/items/2R4TH9T3"],"uri":["http://zotero.org/users/2436567/items/2R4TH9T3"],"itemData":{"id":174,"type":"article-journal","title":"The Utility of Biomarkers in the Diagnosis and Therapy of Inflammatory Bowel Disease","container-title":"Gastroenterology","page":"1817-1826.e2","volume":"140","issue":"6","source":"CrossRef","DOI":"10.1053/j.gastro.2010.11.058","ISSN":"00165085","language":"en","author":[{"family":"Lewis","given":"James D."}],"issued":{"date-parts":[["2011",5]]}}}],"schema":"https://github.com/citation-style-language/schema/raw/master/csl-citation.json"}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{"citationID":"B7m5s4Dc","properties":{"formattedCitation":"{\\rtf \\super [23]\\nosupersub{}}","plainCitation":"[23]"},"citationItems":[{"id":172,"uris":["http://zotero.org/users/2436567/items/QFM3SZ63"],"uri":["http://zotero.org/users/2436567/items/QFM3SZ63"],"itemData":{"id":172,"type":"article-journal","title":"Advances in the diagnosis and management of inflammatory bowel disease: Challenges and uncertainties","container-title":"Saudi Journal of Gastroenterology","page":"81","volume":"20","issue":"2","source":"CrossRef","DOI":"10.4103/1319-3767.129473","ISSN":"1319-3767","shortTitle":"Advances in the diagnosis and management of inflammatory bowel disease","language":"en","author":[{"family":"Mosli","given":"Mahmoud"},{"family":"Al Beshir","given":"Mohammad"},{"family":"Al-Judaibi","given":"Bandar"},{"family":"Al-Ameel","given":"Turki"},{"family":"Saleem","given":"Abdulaziz"},{"family":"Bessissow","given":"Talat"},{"family":"Ghosh","given":"Subrata"},{"family":"Almadi","given":"Majid"}],"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[23]</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The results concerning the correlation between ANCA and response to therapy are conflicting. Some research groups state no correlation</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{"citationID":"QtpWre3U","properties":{"formattedCitation":"{\\rtf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while other groups claim that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may be valuable for predicting response to anti-TNF, as negative status of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is associated with</w:t>
      </w:r>
      <w:r w:rsidR="00F70AFA"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early response to anti-TNF drugs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{"citationID":"gd3DL8it","properties":{"formattedCitation":"{\\rtf \\super [24]\\nosupersub{}}","plainCitation":"[24]"},"citationItems":[{"id":113,"uris":["http://zotero.org/users/2436567/items/X88IVB3S"],"uri":["http://zotero.org/users/2436567/items/X88IVB3S"],"itemData":{"id":113,"type":"article-journal","title":"Biomarkers of Inflammatory Bowel Disease","container-title":"Disease Markers","page":"1-11","volume":"2014","source":"CrossRef","DOI":"10.1155/2014/710915","ISSN":"0278-0240, 1875-8630","language":"en","author":[{"family":"Fengming","given":"Yi"},{"family":"Jianbing","given":"Wu"}],"issued":{"date-parts":[["2014"]]}}}],"schema":"https://github.com/citation-style-language/schema/raw/master/csl-citation.json"}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[24]</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The occurrence of atypical </w:t>
      </w:r>
      <w:r w:rsidR="00C2300E" w:rsidRPr="00DD0D03">
        <w:rPr>
          <w:rFonts w:ascii="Times New Roman" w:eastAsia="MyriadPro-Regular" w:hAnsi="Times New Roman" w:cs="Times New Roman"/>
          <w:sz w:val="24"/>
          <w:szCs w:val="24"/>
          <w:lang w:val="en-US"/>
        </w:rPr>
        <w:t>pANCA</w:t>
      </w:r>
      <w:r w:rsidR="000A4D30"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in UC is often associated with the clinical appearance, for instance some patients have a higher probability to develop a severe left-sided ulcerative colitis, which is more resistant to treatment, or a more aggressive course requiring surgery earlier. The presence of atypical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in CD patients often appears as a UC-like colitis, with a left-sided </w:t>
      </w:r>
      <w:r w:rsidRPr="00DD0D03">
        <w:rPr>
          <w:rFonts w:ascii="Times New Roman" w:eastAsia="MyriadPro-Regular" w:hAnsi="Times New Roman" w:cs="Times New Roman"/>
          <w:sz w:val="24"/>
          <w:szCs w:val="24"/>
          <w:lang w:val="en-US"/>
        </w:rPr>
        <w:lastRenderedPageBreak/>
        <w:t xml:space="preserve">inflammation of the colon. The atypical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in CD patients are associated </w:t>
      </w:r>
      <w:r w:rsidR="0090155D" w:rsidRPr="00DD0D03">
        <w:rPr>
          <w:rFonts w:ascii="Times New Roman" w:eastAsia="MyriadPro-Regular" w:hAnsi="Times New Roman" w:cs="Times New Roman"/>
          <w:sz w:val="24"/>
          <w:szCs w:val="24"/>
          <w:lang w:val="en-US"/>
        </w:rPr>
        <w:t>to a</w:t>
      </w:r>
      <w:r w:rsidRPr="00DD0D03">
        <w:rPr>
          <w:rFonts w:ascii="Times New Roman" w:eastAsia="MyriadPro-Regular" w:hAnsi="Times New Roman" w:cs="Times New Roman"/>
          <w:sz w:val="24"/>
          <w:szCs w:val="24"/>
          <w:lang w:val="en-US"/>
        </w:rPr>
        <w:t xml:space="preserve"> later age of onset, while in patients with UC, no correlation was found with the activity of the disease</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{"citationID":"4qkocTKk","properties":{"formattedCitation":"{\\rtf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p>
    <w:p w:rsidR="005562C9" w:rsidRPr="00DD0D03" w:rsidRDefault="005562C9"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p>
    <w:p w:rsidR="00080791" w:rsidRPr="00DD0D03" w:rsidRDefault="005562C9" w:rsidP="00CC301C">
      <w:pPr>
        <w:autoSpaceDE w:val="0"/>
        <w:autoSpaceDN w:val="0"/>
        <w:adjustRightInd w:val="0"/>
        <w:spacing w:after="0" w:line="480" w:lineRule="auto"/>
        <w:jc w:val="both"/>
        <w:rPr>
          <w:rFonts w:ascii="Times New Roman" w:eastAsia="MyriadPro-Regular" w:hAnsi="Times New Roman" w:cs="Times New Roman"/>
          <w:b/>
          <w:sz w:val="24"/>
          <w:szCs w:val="24"/>
          <w:lang w:val="en-US"/>
        </w:rPr>
      </w:pPr>
      <w:r w:rsidRPr="00DD0D03">
        <w:rPr>
          <w:rFonts w:ascii="Times New Roman" w:eastAsia="MyriadPro-Regular" w:hAnsi="Times New Roman" w:cs="Times New Roman"/>
          <w:b/>
          <w:sz w:val="24"/>
          <w:szCs w:val="24"/>
          <w:lang w:val="en-US"/>
        </w:rPr>
        <w:t xml:space="preserve">ANCA-proteins </w:t>
      </w:r>
    </w:p>
    <w:p w:rsidR="00080791" w:rsidRPr="00DD0D03" w:rsidRDefault="00080791"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ANCA recognize various targets in the neutrophils’ constituent, such as  proteins located in the granules of the neutrophils and monocytes, cytoplasmic proteins, proteins distributed in the cytoplasm and nuclei of eukaryotic cells and finally proteins located in the nuclei</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{"citationID":"LTOfNVsj","properties":{"formattedCitation":"{\\rtf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p>
    <w:p w:rsidR="00080791" w:rsidRPr="00DD0D03" w:rsidRDefault="00080791" w:rsidP="002F2B94">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Yet the triggering factor that disturbs the balance between immune tolerance and defensive inflammatory response to intestinal microbiota, still remains unknown</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{"citationID":"3lKRcl3r","properties":{"formattedCitation":"{\\rtf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5562C9" w:rsidRPr="00DD0D03" w:rsidRDefault="002D2D76"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ANCA are classically associated with small-vessel systemic vasculitis, the so called ANCA-as</w:t>
      </w:r>
      <w:r w:rsidR="00080791" w:rsidRPr="00DD0D03">
        <w:rPr>
          <w:rFonts w:ascii="Times New Roman" w:eastAsia="MyriadPro-Regular" w:hAnsi="Times New Roman" w:cs="Times New Roman"/>
          <w:sz w:val="24"/>
          <w:szCs w:val="24"/>
          <w:lang w:val="en-US"/>
        </w:rPr>
        <w:t>sociated vasculitides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{"citationID":"ChKBVaIM","properties":{"formattedCitation":"{\\rtf \\super [8]\\nosupersub{}}","plainCitation":"[8]"},"citationItems":[{"id":12,"uris":["http://zotero.org/users/local/kCTEWvnV/items/FZ3HZN6J"],"uri":["http://zotero.org/users/local/kCTEWvnV/items/FZ3HZN6J"],"itemData":{"id":12,"type":"article-journal","title":"Advanced Atlas of Autoantibody Patterns","container-title":"Archives of Pathology &amp; Laboratory Medicine","page":"472-472","volume":"124","issue":"3","DOI":"10.1043/1543-2165(2000)124&lt;472a:AAOAP&gt;2.0.CO;2","ISSN":"0003-9985","journalAbbreviation":"Archives of Pathology &amp; Laboratory Medicine","author":[{"family":"Chejfec","given":"Gregorio"}],"issued":{"date-parts":[["2000",3,1]]},"accessed":{"date-parts":[["2014",9,29]]}}}],"schema":"https://github.com/citation-style-language/schema/raw/master/csl-citation.json"}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[8]</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{"citationID":"JSP2mCHh","properties":{"formattedCitation":"{\\rtf \\super [25]\\nosupersub{}}","plainCitation":"[25]"},"citationItems":[{"id":7,"uris":["http://zotero.org/users/local/kCTEWvnV/items/56PJVJTV"],"uri":["http://zotero.org/users/local/kCTEWvnV/items/56PJVJTV"],"itemData":{"id":7,"type":"article-journal","title":"Serological markers of inflammatory bowel disease","container-title":"Biochemia Medica","page":"28-42","source":"CrossRef","DOI":"10.11613/BM.2013.006","ISSN":"18467482","author":[{"family":"Tesija Kuna","given":"Andrea"}],"issued":{"date-parts":[["2013"]]},"accessed":{"date-parts":[["2014",7,29]]}}}],"schema":"https://github.com/citation-style-language/schema/raw/master/csl-citation.json"}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{"citationID":"zh8rlseR","properties":{"formattedCitation":"{\\rtf \\super [9]\\nosupersub{}}","plainCitation":"[9]"},"citationItems":[{"id":128,"uris":["http://zotero.org/users/local/kCTEWvnV/items/RR69HX7Q"],"uri":["http://zotero.org/users/local/kCTEWvnV/items/RR69HX7Q"],"itemData":{"id":128,"type":"article-journal","title":"Biomarkers in inflammatory bowel disease: current practices and recent advances","container-title":"Translational Research","page":"313-325","volume":"159","issue":"4","source":"CrossRef","DOI":"10.1016/j.trsl.2012.01.001","ISSN":"19315244","shortTitle":"Biomarkers in inflammatory bowel disease","language":"en","author":[{"family":"Iskandar","given":"Heba N."},{"family":"Ciorba","given":"Matthew A."}],"issued":{"date-parts":[["2012",4]]},"accessed":{"date-parts":[["2014",8,20]]}}}],"schema":"https://github.com/citation-style-language/schema/raw/master/csl-citation.json"}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[9]</w:t>
      </w:r>
      <w:r w:rsidR="0051608E" w:rsidRPr="00DD0D03">
        <w:rPr>
          <w:rFonts w:ascii="Times New Roman" w:eastAsia="MyriadPro-Regular" w:hAnsi="Times New Roman" w:cs="Times New Roman"/>
          <w:sz w:val="24"/>
          <w:szCs w:val="24"/>
          <w:lang w:val="en-US"/>
        </w:rPr>
        <w:fldChar w:fldCharType="end"/>
      </w:r>
      <w:r w:rsidR="00080791" w:rsidRPr="00DD0D03">
        <w:rPr>
          <w:rFonts w:ascii="Times New Roman" w:eastAsia="MyriadPro-Regular" w:hAnsi="Times New Roman" w:cs="Times New Roman"/>
          <w:sz w:val="24"/>
          <w:szCs w:val="24"/>
          <w:lang w:val="en-US"/>
        </w:rPr>
        <w:t>. In vasculitides, ANCA antibodies targets different proteins, usually located in the lysosomes of monocytes and in the azurophilic granules of neutrophils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{"citationID":"nSnucuKN","properties":{"formattedCitation":"{\\rtf \\super [25]\\nosupersub{}}","plainCitation":"[25]"},"citationItems":[{"id":7,"uris":["http://zotero.org/users/local/kCTEWvnV/items/56PJVJTV"],"uri":["http://zotero.org/users/local/kCTEWvnV/items/56PJVJTV"],"itemData":{"id":7,"type":"article-journal","title":"Serological markers of inflammatory bowel disease","container-title":"Biochemia Medica","page":"28-42","source":"CrossRef","DOI":"10.11613/BM.2013.006","ISSN":"18467482","author":[{"family":"Tesija Kuna","given":"Andrea"}],"issued":{"date-parts":[["2013"]]},"accessed":{"date-parts":[["2014",7,29]]}}}],"schema":"https://github.com/citation-style-language/schema/raw/master/csl-citation.json"}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{"citationID":"EDJ7Y8WV","properties":{"formattedCitation":"{\\rtf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[11]</w:t>
      </w:r>
      <w:r w:rsidR="0051608E" w:rsidRPr="00DD0D03">
        <w:rPr>
          <w:rFonts w:ascii="Times New Roman" w:eastAsia="MyriadPro-Regular" w:hAnsi="Times New Roman" w:cs="Times New Roman"/>
          <w:sz w:val="24"/>
          <w:szCs w:val="24"/>
          <w:lang w:val="en-US"/>
        </w:rPr>
        <w:fldChar w:fldCharType="end"/>
      </w:r>
      <w:r w:rsidR="00080791" w:rsidRPr="00DD0D03">
        <w:rPr>
          <w:rFonts w:ascii="Times New Roman" w:eastAsia="MyriadPro-Regular" w:hAnsi="Times New Roman" w:cs="Times New Roman"/>
          <w:sz w:val="24"/>
          <w:szCs w:val="24"/>
          <w:lang w:val="en-US"/>
        </w:rPr>
        <w:t>. Two of the first antigens identified in vasculitides were proteinase-3 (PR3) and myeloperoxidase (MPO), which are highly specific for Wegener's granulomatosis (WG) and microscopic polyangiitis, the Churg–Strauss syndrome, or idiopathic necrotizing crescentic glomerulonephritis, respectively</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{"citationID":"z7ZVYPrW","properties":{"formattedCitation":"{\\rtf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{"citationID":"IVepwwiH","properties":{"formattedCitation":"{\\rtf \\super [8]\\nosupersub{}}","plainCitation":"[8]"},"citationItems":[{"id":12,"uris":["http://zotero.org/users/local/kCTEWvnV/items/FZ3HZN6J"],"uri":["http://zotero.org/users/local/kCTEWvnV/items/FZ3HZN6J"],"itemData":{"id":12,"type":"article-journal","title":"Advanced Atlas of Autoantibody Patterns","container-title":"Archives of Pathology &amp; Laboratory Medicine","page":"472-472","volume":"124","issue":"3","DOI":"10.1043/1543-2165(2000)124&lt;472a:AAOAP&gt;2.0.CO;2","ISSN":"0003-9985","journalAbbreviation":"Archives of Pathology &amp; Laboratory Medicine","author":[{"family":"Chejfec","given":"Gregorio"}],"issued":{"date-parts":[["2000",3,1]]},"accessed":{"date-parts":[["2014",9,29]]}}}],"schema":"https://github.com/citation-style-language/schema/raw/master/csl-citation.json"}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[8]</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{"citationID":"bVMdPu57","properties":{"formattedCitation":"{\\rtf \\super [25]\\nosupersub{}}","plainCitation":"[25]"},"citationItems":[{"id":7,"uris":["http://zotero.org/users/local/kCTEWvnV/items/56PJVJTV"],"uri":["http://zotero.org/users/local/kCTEWvnV/items/56PJVJTV"],"itemData":{"id":7,"type":"article-journal","title":"Serological markers of inflammatory bowel disease","container-title":"Biochemia Medica","page":"28-42","source":"CrossRef","DOI":"10.11613/BM.2013.006","ISSN":"18467482","author":[{"family":"Tesija Kuna","given":"Andrea"}],"issued":{"date-parts":[["2013"]]},"accessed":{"date-parts":[["2014",7,29]]}}}],"schema":"https://github.com/citation-style-language/schema/raw/master/csl-citation.json"}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{"citationID":"MhNdc6nj","properties":{"formattedCitation":"{\\rtf \\super [9]\\nosupersub{}}","plainCitation":"[9]"},"citationItems":[{"id":128,"uris":["http://zotero.org/users/local/kCTEWvnV/items/RR69HX7Q"],"uri":["http://zotero.org/users/local/kCTEWvnV/items/RR69HX7Q"],"itemData":{"id":128,"type":"article-journal","title":"Biomarkers in inflammatory bowel disease: current practices and recent advances","container-title":"Translational Research","page":"313-325","volume":"159","issue":"4","source":"CrossRef","DOI":"10.1016/j.trsl.2012.01.001","ISSN":"19315244","shortTitle":"Biomarkers in inflammatory bowel disease","language":"en","author":[{"family":"Iskandar","given":"Heba N."},{"family":"Ciorba","given":"Matthew A."}],"issued":{"date-parts":[["2012",4]]},"accessed":{"date-parts":[["2014",8,20]]}}}],"schema":"https://github.com/citation-style-language/schema/raw/master/csl-citation.json"}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[9]</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{"citationID":"GIw7uqcQ","properties":{"formattedCitation":"{\\rtf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315F89" w:rsidRPr="00DD0D03">
        <w:rPr>
          <w:rFonts w:ascii="Times New Roman" w:eastAsia="MyriadPro-Regular" w:hAnsi="Times New Roman" w:cs="Times New Roman"/>
          <w:sz w:val="24"/>
          <w:szCs w:val="24"/>
          <w:lang w:val="en-US"/>
        </w:rPr>
        <w:t xml:space="preserve">. </w:t>
      </w:r>
      <w:r w:rsidR="00080791" w:rsidRPr="00DD0D03">
        <w:rPr>
          <w:rFonts w:ascii="Times New Roman" w:eastAsia="MyriadPro-Regular" w:hAnsi="Times New Roman" w:cs="Times New Roman"/>
          <w:sz w:val="24"/>
          <w:szCs w:val="24"/>
          <w:lang w:val="en-US"/>
        </w:rPr>
        <w:t xml:space="preserve"> </w:t>
      </w:r>
      <w:r w:rsidR="00315F89" w:rsidRPr="00DD0D03">
        <w:rPr>
          <w:rFonts w:ascii="Times New Roman" w:eastAsia="MyriadPro-Regular" w:hAnsi="Times New Roman" w:cs="Times New Roman"/>
          <w:sz w:val="24"/>
          <w:szCs w:val="24"/>
          <w:lang w:val="en-US"/>
        </w:rPr>
        <w:t>PR3 along with neutrophil elastase and cathesin G are three hematopoietic serine proteases stored in neutrophil cytoplasmic azurophilic granules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{"citationID":"dVz2txdv","properties":{"formattedCitation":"{\\rtf \\super [25]\\nosupersub{}}","plainCitation":"[25]"},"citationItems":[{"id":7,"uris":["http://zotero.org/users/local/kCTEWvnV/items/56PJVJTV"],"uri":["http://zotero.org/users/local/kCTEWvnV/items/56PJVJTV"],"itemData":{"id":7,"type":"article-journal","title":"Serological markers of inflammatory bowel disease","container-title":"Biochemia Medica","page":"28-42","source":"CrossRef","DOI":"10.11613/BM.2013.006","ISSN":"18467482","author":[{"family":"Tesija Kuna","given":"Andrea"}],"issued":{"date-parts":[["2013"]]},"accessed":{"date-parts":[["2014",7,29]]}}}],"schema":"https://github.com/citation-style-language/schema/raw/master/csl-citation.json"}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{"citationID":"LP6XpRSC","properties":{"formattedCitation":"{\\rtf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[27]</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{"citationID":"wiiZABhT","properties":{"formattedCitation":"{\\rtf \\super [28]\\nosupersub{}}","plainCitation":"[28]"},"citationItems":[{"id":114,"uris":["http://zotero.org/users/local/tu7jtphU/items/GHCPNP2N"],"uri":["http://zotero.org/users/local/tu7jtphU/items/GHCPNP2N"],"itemData":{"id":114,"type":"article-journal","title":"Neutrophil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[28]</w:t>
      </w:r>
      <w:r w:rsidR="0051608E" w:rsidRPr="00DD0D03">
        <w:rPr>
          <w:rFonts w:ascii="Times New Roman" w:eastAsia="MyriadPro-Regular" w:hAnsi="Times New Roman" w:cs="Times New Roman"/>
          <w:sz w:val="24"/>
          <w:szCs w:val="24"/>
          <w:lang w:val="en-US"/>
        </w:rPr>
        <w:fldChar w:fldCharType="end"/>
      </w:r>
      <w:r w:rsidR="00315F89" w:rsidRPr="00DD0D03">
        <w:rPr>
          <w:rFonts w:ascii="Times New Roman" w:eastAsia="MyriadPro-Regular" w:hAnsi="Times New Roman" w:cs="Times New Roman"/>
          <w:sz w:val="24"/>
          <w:szCs w:val="24"/>
          <w:lang w:val="en-US"/>
        </w:rPr>
        <w:t xml:space="preserve">. </w:t>
      </w:r>
      <w:r w:rsidR="00080791" w:rsidRPr="00DD0D03">
        <w:rPr>
          <w:rFonts w:ascii="Times New Roman" w:eastAsia="MyriadPro-Regular" w:hAnsi="Times New Roman" w:cs="Times New Roman"/>
          <w:sz w:val="24"/>
          <w:szCs w:val="24"/>
          <w:lang w:val="en-US"/>
        </w:rPr>
        <w:t xml:space="preserve"> </w:t>
      </w:r>
      <w:r w:rsidR="005562C9" w:rsidRPr="00DD0D03">
        <w:rPr>
          <w:rFonts w:ascii="Times New Roman" w:eastAsia="MyriadPro-Regular" w:hAnsi="Times New Roman" w:cs="Times New Roman"/>
          <w:sz w:val="24"/>
          <w:szCs w:val="24"/>
          <w:lang w:val="en-US"/>
        </w:rPr>
        <w:t xml:space="preserve">PR3 mainly displays cANCA pattern and MPO is associated with the </w:t>
      </w:r>
      <w:r w:rsidR="00C2300E" w:rsidRPr="00DD0D03">
        <w:rPr>
          <w:rFonts w:ascii="Times New Roman" w:eastAsia="MyriadPro-Regular" w:hAnsi="Times New Roman" w:cs="Times New Roman"/>
          <w:sz w:val="24"/>
          <w:szCs w:val="24"/>
          <w:lang w:val="en-US"/>
        </w:rPr>
        <w:t>pANCA</w:t>
      </w:r>
      <w:r w:rsidR="005562C9" w:rsidRPr="00DD0D03">
        <w:rPr>
          <w:rFonts w:ascii="Times New Roman" w:eastAsia="MyriadPro-Regular" w:hAnsi="Times New Roman" w:cs="Times New Roman"/>
          <w:sz w:val="24"/>
          <w:szCs w:val="24"/>
          <w:lang w:val="en-US"/>
        </w:rPr>
        <w:t xml:space="preserve"> pattern</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{"citationID":"4QTudU02","properties":{"formattedCitation":"{\\rtf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{"citationID":"xfhd0AD0","properties":{"formattedCitation":"{\\rtf \\super [2]\\nosupersub{}}","plainCitation":"[2]"},"citationItems":[{"id":120,"uris":["http://zotero.org/users/2436567/items/SE2NDRR2"],"uri":["http://zotero.org/users/2436567/items/SE2NDRR2"],"itemData":{"id":120,"type":"article-journal","title":"Are anti-neutrophil cytoplasmic antibodies (ANCA) clinically useful in inflammatory bowel disease (IBD)?","container-title":"Clinical and experimental immunology","page":"206–213","volume":"116","issue":"2","source":"Google Scholar","author":[{"family":"Roozendaal","given":"C."},{"family":"Kallenberg","given":"C. G. M."},{"literal":"others"}],"issued":{"date-parts":[["1999"]]}}}],"schema":"https://github.com/citation-style-language/schema/raw/master/csl-citation.json"}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{"citationID":"NwujOThG","properties":{"formattedCitation":"{\\rtf \\super [8]\\nosupersub{}}","plainCitation":"[8]"},"citationItems":[{"id":12,"uris":["http://zotero.org/users/local/kCTEWvnV/items/FZ3HZN6J"],"uri":["http://zotero.org/users/local/kCTEWvnV/items/FZ3HZN6J"],"itemData":{"id":12,"type":"article-journal","title":"Advanced Atlas of Autoantibody Patterns","container-title":"Archives of Pathology &amp; Laboratory Medicine","page":"472-472","volume":"124","issue":"3","DOI":"10.1043/1543-2165(2000)124&lt;472a:AAOAP&gt;2.0.CO;2","ISSN":"0003-9985","journalAbbreviation":"Archives of Pathology &amp; Laboratory Medicine","author":[{"family":"Chejfec","given":"Gregorio"}],"issued":{"date-parts":[["2000",3,1]]},"accessed":{"date-parts":[["2014",9,29]]}}}],"schema":"https://github.com/citation-style-language/schema/raw/master/csl-citation.json"}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[8]</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{"citationID":"Hshvb5H6","properties":{"formattedCitation":"{\\rtf \\super [25]\\nosupersub{}}","plainCitation":"[25]"},"citationItems":[{"id":7,"uris":["http://zotero.org/users/local/kCTEWvnV/items/56PJVJTV"],"uri":["http://zotero.org/users/local/kCTEWvnV/items/56PJVJTV"],"itemData":{"id":7,"type":"article-journal","title":"Serological markers of inflammatory bowel disease","container-title":"Biochemia Medica","page":"28-42","source":"CrossRef","DOI":"10.11613/BM.2013.006","ISSN":"18467482","author":[{"family":"Tesija Kuna","given":"Andrea"}],"issued":{"date-parts":[["2013"]]},"accessed":{"date-parts":[["2014",7,29]]}}}],"schema":"https://github.com/citation-style-language/schema/raw/master/csl-citation.json"}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[25]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{"citationID":"9PejwHm1","properties":{"formattedCitation":"{\\rtf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5562C9" w:rsidRPr="00DD0D03">
        <w:rPr>
          <w:rFonts w:ascii="Times New Roman" w:eastAsia="MyriadPro-Regular" w:hAnsi="Times New Roman" w:cs="Times New Roman"/>
          <w:sz w:val="24"/>
          <w:szCs w:val="24"/>
          <w:lang w:val="en-US"/>
        </w:rPr>
        <w:t xml:space="preserve">.  PR3 and MPO do not seem to be specific for IBD, though, in a recent study PR3-ANCA were detected in 30/110 </w:t>
      </w:r>
      <w:r w:rsidR="00F70AFA" w:rsidRPr="00DD0D03">
        <w:rPr>
          <w:rFonts w:ascii="Times New Roman" w:eastAsia="MyriadPro-Regular" w:hAnsi="Times New Roman" w:cs="Times New Roman"/>
          <w:sz w:val="24"/>
          <w:szCs w:val="24"/>
          <w:lang w:val="en-US"/>
        </w:rPr>
        <w:t>(</w:t>
      </w:r>
      <w:r w:rsidR="005562C9" w:rsidRPr="00DD0D03">
        <w:rPr>
          <w:rFonts w:ascii="Times New Roman" w:eastAsia="MyriadPro-Regular" w:hAnsi="Times New Roman" w:cs="Times New Roman"/>
          <w:sz w:val="24"/>
          <w:szCs w:val="24"/>
          <w:lang w:val="en-US"/>
        </w:rPr>
        <w:t>27.3%</w:t>
      </w:r>
      <w:r w:rsidR="00F70AFA" w:rsidRPr="00DD0D03">
        <w:rPr>
          <w:rFonts w:ascii="Times New Roman" w:eastAsia="MyriadPro-Regular" w:hAnsi="Times New Roman" w:cs="Times New Roman"/>
          <w:sz w:val="24"/>
          <w:szCs w:val="24"/>
          <w:lang w:val="en-US"/>
        </w:rPr>
        <w:t>) of IBD patients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{"citationID":"7o7bvmo0m","properties":{"formattedCitation":"{\\rtf \\super [29]\\nosupersub{}}","plainCitation":"[29]"},"citationItems":[{"id":84,"uris":["http://zotero.org/users/2436567/items/FAQXCI48"],"uri":["http://zotero.org/users/2436567/items/FAQXCI48"],"itemData":{"id":84,"type":"article-journal","title":"Endoscopic Ultrasound of the Sigmoid Colon for the Differentiation of Crohn'sDisease From Unspecific, Infectious Colitis and Healthy Controls–A Prospective, Blinded, Comparative Study","container-title":"Gastroenterology","page":"S–692","volume":"140","issue":"5","source":"Google Scholar","author":[{"family":"Ellrichmann","given":"Mark"},{"family":"Wietzke-Braun","given":"Perdita"},{"family":"Wintermeyer","given":"Luise"},{"family":"Nikolaus","given":"Susanna"},{"family":"Arlt","given":"Alexander"},{"family":"Kuehbacher","given":"Tanja"},{"family":"Sergueev","given":"Petr"},{"family":"Schreiber","given":"Stefan"},{"family":"Fritscher-Ravens","given":"Annette"}],"issued":{"date-parts":[["2011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[29]</w:t>
      </w:r>
      <w:r w:rsidR="0051608E" w:rsidRPr="00DD0D03">
        <w:rPr>
          <w:rFonts w:ascii="Times New Roman" w:eastAsia="MyriadPro-Regular" w:hAnsi="Times New Roman" w:cs="Times New Roman"/>
          <w:sz w:val="24"/>
          <w:szCs w:val="24"/>
          <w:lang w:val="en-US"/>
        </w:rPr>
        <w:fldChar w:fldCharType="end"/>
      </w:r>
      <w:r w:rsidR="00F70AFA" w:rsidRPr="00DD0D03">
        <w:rPr>
          <w:rFonts w:ascii="Times New Roman" w:eastAsia="MyriadPro-Regular" w:hAnsi="Times New Roman" w:cs="Times New Roman"/>
          <w:sz w:val="24"/>
          <w:szCs w:val="24"/>
          <w:lang w:val="en-US"/>
        </w:rPr>
        <w:t>.</w:t>
      </w:r>
      <w:r w:rsidR="005562C9" w:rsidRPr="00DD0D03">
        <w:rPr>
          <w:rFonts w:ascii="Times New Roman" w:eastAsia="MyriadPro-Regular" w:hAnsi="Times New Roman" w:cs="Times New Roman"/>
          <w:sz w:val="24"/>
          <w:szCs w:val="24"/>
          <w:lang w:val="en-US"/>
        </w:rPr>
        <w:t xml:space="preserve"> PR3 reactivity was strikingly only detected i</w:t>
      </w:r>
      <w:r w:rsidR="008306FB" w:rsidRPr="00DD0D03">
        <w:rPr>
          <w:rFonts w:ascii="Times New Roman" w:eastAsia="MyriadPro-Regular" w:hAnsi="Times New Roman" w:cs="Times New Roman"/>
          <w:sz w:val="24"/>
          <w:szCs w:val="24"/>
          <w:lang w:val="en-US"/>
        </w:rPr>
        <w:t>n</w:t>
      </w:r>
      <w:r w:rsidR="005562C9" w:rsidRPr="00DD0D03">
        <w:rPr>
          <w:rFonts w:ascii="Times New Roman" w:eastAsia="MyriadPro-Regular" w:hAnsi="Times New Roman" w:cs="Times New Roman"/>
          <w:sz w:val="24"/>
          <w:szCs w:val="24"/>
          <w:lang w:val="en-US"/>
        </w:rPr>
        <w:t xml:space="preserve"> UC patients </w:t>
      </w:r>
      <w:r w:rsidR="00107443" w:rsidRPr="00DD0D03">
        <w:rPr>
          <w:rFonts w:ascii="Times New Roman" w:eastAsia="MyriadPro-Regular" w:hAnsi="Times New Roman" w:cs="Times New Roman"/>
          <w:sz w:val="24"/>
          <w:szCs w:val="24"/>
          <w:lang w:val="en-US"/>
        </w:rPr>
        <w:t>but</w:t>
      </w:r>
      <w:r w:rsidR="008306FB" w:rsidRPr="00DD0D03">
        <w:rPr>
          <w:rFonts w:ascii="Times New Roman" w:eastAsia="MyriadPro-Regular" w:hAnsi="Times New Roman" w:cs="Times New Roman"/>
          <w:sz w:val="24"/>
          <w:szCs w:val="24"/>
          <w:lang w:val="en-US"/>
        </w:rPr>
        <w:t xml:space="preserve"> not in</w:t>
      </w:r>
      <w:r w:rsidR="005562C9" w:rsidRPr="00DD0D03">
        <w:rPr>
          <w:rFonts w:ascii="Times New Roman" w:eastAsia="MyriadPro-Regular" w:hAnsi="Times New Roman" w:cs="Times New Roman"/>
          <w:sz w:val="24"/>
          <w:szCs w:val="24"/>
          <w:lang w:val="en-US"/>
        </w:rPr>
        <w:t xml:space="preserve"> </w:t>
      </w:r>
      <w:r w:rsidR="00080791" w:rsidRPr="00DD0D03">
        <w:rPr>
          <w:rFonts w:ascii="Times New Roman" w:eastAsia="MyriadPro-Regular" w:hAnsi="Times New Roman" w:cs="Times New Roman"/>
          <w:sz w:val="24"/>
          <w:szCs w:val="24"/>
          <w:lang w:val="en-US"/>
        </w:rPr>
        <w:t>CD</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{"citationID":"SL87lMWM","properties":{"formattedCitation":"{\\rtf \\super [29]\\nosupersub{}}","plainCitation":"[29]"},"citationItems":[{"id":84,"uris":["http://zotero.org/users/2436567/items/FAQXCI48"],"uri":["http://zotero.org/users/2436567/items/FAQXCI48"],"itemData":{"id":84,"type":"article-journal","title":"Endoscopic Ultrasound of the Sigmoid Colon for the Differentiation of Crohn'sDisease From Unspecific, Infectious Colitis and Healthy Controls–A Prospective, Blinded, Comparative Study","container-title":"Gastroenterology","page":"S–692","volume":"140","issue":"5","source":"Google Scholar","author":[{"family":"Ellrichmann","given":"Mark"},{"family":"Wietzke-Braun","given":"Perdita"},{"family":"Wintermeyer","given":"Luise"},{"family":"Nikolaus","given":"Susanna"},{"family":"Arlt","given":"Alexander"},{"family":"Kuehbacher","given":"Tanja"},{"family":"Sergueev","given":"Petr"},{"family":"Schreiber","given":"Stefan"},{"family":"Fritscher-Ravens","given":"Annette"}],"issued":{"date-parts":[["2011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[29]</w:t>
      </w:r>
      <w:r w:rsidR="0051608E" w:rsidRPr="00DD0D03">
        <w:rPr>
          <w:rFonts w:ascii="Times New Roman" w:eastAsia="MyriadPro-Regular" w:hAnsi="Times New Roman" w:cs="Times New Roman"/>
          <w:sz w:val="24"/>
          <w:szCs w:val="24"/>
          <w:lang w:val="en-US"/>
        </w:rPr>
        <w:fldChar w:fldCharType="end"/>
      </w:r>
      <w:r w:rsidR="005562C9" w:rsidRPr="00DD0D03">
        <w:rPr>
          <w:rFonts w:ascii="Times New Roman" w:eastAsia="MyriadPro-Regular" w:hAnsi="Times New Roman" w:cs="Times New Roman"/>
          <w:sz w:val="24"/>
          <w:szCs w:val="24"/>
          <w:lang w:val="en-US"/>
        </w:rPr>
        <w:t>.</w:t>
      </w:r>
      <w:r w:rsidR="00A131F0" w:rsidRPr="00DD0D03">
        <w:rPr>
          <w:rFonts w:ascii="Times New Roman" w:eastAsia="MyriadPro-Regular" w:hAnsi="Times New Roman" w:cs="Times New Roman"/>
          <w:sz w:val="24"/>
          <w:szCs w:val="24"/>
          <w:lang w:val="en-US"/>
        </w:rPr>
        <w:t xml:space="preserve"> In particular, from a whole of eighty UC patients that were tested, thirty of them (36.3%), were PR3-ANCA positive</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{"citationID":"plFASW2e","properties":{"formattedCitation":"{\\rtf \\super [29]\\nosupersub{}}","plainCitation":"[29]"},"citationItems":[{"id":84,"uris":["http://zotero.org/users/2436567/items/FAQXCI48"],"uri":["http://zotero.org/users/2436567/items/FAQXCI48"],"itemData":{"id":84,"type":"article-journal","title":"Endoscopic Ultrasound of the Sigmoid Colon for the Differentiation of Crohn'sDisease From Unspecific, Infectious Colitis and Healthy Controls–A Prospective, Blinded, Comparative Study","container-title":"Gastroenterology","page":"S–692","volume":"140","issue":"5","source":"Google Scholar","author":[{"family":"Ellrichmann","given":"Mark"},{"family":"Wietzke-Braun","given":"Perdita"},{"family":"Wintermeyer","given":"Luise"},{"family":"Nikolaus","given":"Susanna"},{"family":"Arlt","given":"Alexander"},{"family":"Kuehbacher","given":"Tanja"},{"family":"Sergueev","given":"Petr"},{"family":"Schreiber","given":"Stefan"},{"family":"Fritscher-Ravens","given":"Annette"}],"issued":{"date-parts":[["2011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[29]</w:t>
      </w:r>
      <w:r w:rsidR="0051608E" w:rsidRPr="00DD0D03">
        <w:rPr>
          <w:rFonts w:ascii="Times New Roman" w:eastAsia="MyriadPro-Regular" w:hAnsi="Times New Roman" w:cs="Times New Roman"/>
          <w:sz w:val="24"/>
          <w:szCs w:val="24"/>
          <w:lang w:val="en-US"/>
        </w:rPr>
        <w:fldChar w:fldCharType="end"/>
      </w:r>
      <w:r w:rsidR="005D1E23" w:rsidRPr="00DD0D03">
        <w:rPr>
          <w:rFonts w:ascii="Times New Roman" w:eastAsia="MyriadPro-Regular" w:hAnsi="Times New Roman" w:cs="Times New Roman"/>
          <w:sz w:val="24"/>
          <w:szCs w:val="24"/>
          <w:lang w:val="en-US"/>
        </w:rPr>
        <w:t xml:space="preserve">. </w:t>
      </w:r>
      <w:r w:rsidR="00A131F0" w:rsidRPr="00DD0D03">
        <w:rPr>
          <w:rFonts w:ascii="Times New Roman" w:eastAsia="MyriadPro-Regular" w:hAnsi="Times New Roman" w:cs="Times New Roman"/>
          <w:sz w:val="24"/>
          <w:szCs w:val="24"/>
          <w:lang w:val="en-US"/>
        </w:rPr>
        <w:t xml:space="preserve">While, none out </w:t>
      </w:r>
      <w:r w:rsidR="0071571C" w:rsidRPr="00DD0D03">
        <w:rPr>
          <w:rFonts w:ascii="Times New Roman" w:eastAsia="MyriadPro-Regular" w:hAnsi="Times New Roman" w:cs="Times New Roman"/>
          <w:sz w:val="24"/>
          <w:szCs w:val="24"/>
          <w:lang w:val="en-US"/>
        </w:rPr>
        <w:t>of thirty CD patients, in the same study, was not positive for PR3-ANCA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{"citationID":"uRkgb6lc","properties":{"formattedCitation":"{\\rtf \\super [29]\\nosupersub{}}","plainCitation":"[29]"},"citationItems":[{"id":84,"uris":["http://zotero.org/users/2436567/items/FAQXCI48"],"uri":["http://zotero.org/users/2436567/items/FAQXCI48"],"itemData":{"id":84,"type":"article-journal","title":"Endoscopic Ultrasound of the Sigmoid Colon for the Differentiation of Crohn'sDisease From Unspecific, Infectious Colitis and Healthy Controls–A Prospective, Blinded, Comparative Study","container-title":"Gastroenterology","page":"S–692","volume":"140","issue":"5","source":"Google Scholar","author":[{"family":"Ellrichmann","given":"Mark"},{"family":"Wietzke-Braun","given":"Perdita"},{"family":"Wintermeyer","given":"Luise"},{"family":"Nikolaus","given":"Susanna"},{"family":"Arlt","given":"Alexander"},{"family":"Kuehbacher","given":"Tanja"},{"family":"Sergueev","given":"Petr"},{"family":"Schreiber","given":"Stefan"},{"family":"Fritscher-Ravens","given":"Annette"}],"issued":{"date-parts":[["2011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[29]</w:t>
      </w:r>
      <w:r w:rsidR="0051608E" w:rsidRPr="00DD0D03">
        <w:rPr>
          <w:rFonts w:ascii="Times New Roman" w:eastAsia="MyriadPro-Regular" w:hAnsi="Times New Roman" w:cs="Times New Roman"/>
          <w:sz w:val="24"/>
          <w:szCs w:val="24"/>
          <w:lang w:val="en-US"/>
        </w:rPr>
        <w:fldChar w:fldCharType="end"/>
      </w:r>
      <w:r w:rsidR="005D1E23" w:rsidRPr="00DD0D03">
        <w:rPr>
          <w:rFonts w:ascii="Times New Roman" w:eastAsia="MyriadPro-Regular" w:hAnsi="Times New Roman" w:cs="Times New Roman"/>
          <w:sz w:val="24"/>
          <w:szCs w:val="24"/>
          <w:lang w:val="en-US"/>
        </w:rPr>
        <w:t>.</w:t>
      </w:r>
      <w:r w:rsidR="005562C9" w:rsidRPr="00DD0D03">
        <w:rPr>
          <w:rFonts w:ascii="Times New Roman" w:eastAsia="MyriadPro-Regular" w:hAnsi="Times New Roman" w:cs="Times New Roman"/>
          <w:sz w:val="24"/>
          <w:szCs w:val="24"/>
          <w:lang w:val="en-US"/>
        </w:rPr>
        <w:t xml:space="preserve"> Additional studies need to be performed in order to ensure this result.</w:t>
      </w:r>
    </w:p>
    <w:p w:rsidR="005562C9" w:rsidRPr="00DD0D03" w:rsidRDefault="008306FB" w:rsidP="002F2B94">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lastRenderedPageBreak/>
        <w:t xml:space="preserve">Concerning IBD patients, four proteins located in the granules of the neutrophils and monocytes, are of extended interest, these include </w:t>
      </w:r>
      <w:r w:rsidR="005D38DA" w:rsidRPr="00DD0D03">
        <w:rPr>
          <w:rFonts w:ascii="Times New Roman" w:eastAsia="MyriadPro-Regular" w:hAnsi="Times New Roman" w:cs="Times New Roman"/>
          <w:sz w:val="24"/>
          <w:szCs w:val="24"/>
          <w:lang w:val="en-US"/>
        </w:rPr>
        <w:t xml:space="preserve">two </w:t>
      </w:r>
      <w:r w:rsidRPr="00DD0D03">
        <w:rPr>
          <w:rFonts w:ascii="Times New Roman" w:eastAsia="MyriadPro-Regular" w:hAnsi="Times New Roman" w:cs="Times New Roman"/>
          <w:sz w:val="24"/>
          <w:szCs w:val="24"/>
          <w:lang w:val="en-US"/>
        </w:rPr>
        <w:t xml:space="preserve">serine proteases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 and elastase, iron-binding protein lactoferrin and the natural antibiotic BPI. </w:t>
      </w:r>
      <w:r w:rsidR="00315F89" w:rsidRPr="00DD0D03">
        <w:rPr>
          <w:rFonts w:ascii="Times New Roman" w:eastAsia="MyriadPro-Regular" w:hAnsi="Times New Roman" w:cs="Times New Roman"/>
          <w:sz w:val="24"/>
          <w:szCs w:val="24"/>
          <w:lang w:val="en-US"/>
        </w:rPr>
        <w:t>As mentioned above, n</w:t>
      </w:r>
      <w:r w:rsidR="001A377E" w:rsidRPr="00DD0D03">
        <w:rPr>
          <w:rFonts w:ascii="Times New Roman" w:eastAsia="MyriadPro-Regular" w:hAnsi="Times New Roman" w:cs="Times New Roman"/>
          <w:sz w:val="24"/>
          <w:szCs w:val="24"/>
          <w:lang w:val="en-US"/>
        </w:rPr>
        <w:t>eutrophil elastase, PR</w:t>
      </w:r>
      <w:r w:rsidRPr="00DD0D03">
        <w:rPr>
          <w:rFonts w:ascii="Times New Roman" w:eastAsia="MyriadPro-Regular" w:hAnsi="Times New Roman" w:cs="Times New Roman"/>
          <w:sz w:val="24"/>
          <w:szCs w:val="24"/>
          <w:lang w:val="en-US"/>
        </w:rPr>
        <w:t>3, and cathe</w:t>
      </w:r>
      <w:r w:rsidR="00094AE2" w:rsidRPr="00DD0D03">
        <w:rPr>
          <w:rFonts w:ascii="Times New Roman" w:eastAsia="MyriadPro-Regular" w:hAnsi="Times New Roman" w:cs="Times New Roman"/>
          <w:sz w:val="24"/>
          <w:szCs w:val="24"/>
          <w:lang w:val="en-US"/>
        </w:rPr>
        <w:t>p</w:t>
      </w:r>
      <w:r w:rsidRPr="00DD0D03">
        <w:rPr>
          <w:rFonts w:ascii="Times New Roman" w:eastAsia="MyriadPro-Regular" w:hAnsi="Times New Roman" w:cs="Times New Roman"/>
          <w:sz w:val="24"/>
          <w:szCs w:val="24"/>
          <w:lang w:val="en-US"/>
        </w:rPr>
        <w:t>sin G are three serine</w:t>
      </w:r>
      <w:r w:rsidR="00315F89" w:rsidRPr="00DD0D03">
        <w:rPr>
          <w:rFonts w:ascii="Times New Roman" w:eastAsia="MyriadPro-Regular" w:hAnsi="Times New Roman" w:cs="Times New Roman"/>
          <w:sz w:val="24"/>
          <w:szCs w:val="24"/>
          <w:lang w:val="en-US"/>
        </w:rPr>
        <w:t xml:space="preserve"> proteases</w:t>
      </w:r>
      <w:r w:rsidRPr="00DD0D03">
        <w:rPr>
          <w:rFonts w:ascii="Times New Roman" w:eastAsia="MyriadPro-Regular" w:hAnsi="Times New Roman" w:cs="Times New Roman"/>
          <w:sz w:val="24"/>
          <w:szCs w:val="24"/>
          <w:lang w:val="en-US"/>
        </w:rPr>
        <w:t>. They help to degrade engulfed microorganisms inside phagolysosomes. When the neutrophils are activated at inflammatory sites, these proteases are activated and play a key role in the  regulation of inflammatory and immune responses, as well as in noninfectious inflammatory diseases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{"citationID":"Z75qwPII","properties":{"formattedCitation":"{\\rtf \\super [25]\\nosupersub{}}","plainCitation":"[25]"},"citationItems":[{"id":7,"uris":["http://zotero.org/users/local/kCTEWvnV/items/56PJVJTV"],"uri":["http://zotero.org/users/local/kCTEWvnV/items/56PJVJTV"],"itemData":{"id":7,"type":"article-journal","title":"Serological markers of inflammatory bowel disease","container-title":"Biochemia Medica","page":"28-42","source":"CrossRef","DOI":"10.11613/BM.2013.006","ISSN":"18467482","author":[{"family":"Tesija Kuna","given":"Andrea"}],"issued":{"date-parts":[["2013"]]},"accessed":{"date-parts":[["2014",7,29]]}}}],"schema":"https://github.com/citation-style-language/schema/raw/master/csl-citation.json"}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{"citationID":"SddpicCY","properties":{"formattedCitation":"{\\rtf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[27]</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{"citationID":"ugqXdEKm","properties":{"formattedCitation":"{\\rtf \\super [28]\\nosupersub{}}","plainCitation":"[28]"},"citationItems":[{"id":114,"uris":["http://zotero.org/users/local/tu7jtphU/items/GHCPNP2N"],"uri":["http://zotero.org/users/local/tu7jtphU/items/GHCPNP2N"],"itemData":{"id":114,"type":"article-journal","title":"Neutrophil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[28]</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r w:rsidR="002F2B94" w:rsidRPr="00DD0D03">
        <w:rPr>
          <w:rFonts w:ascii="Times New Roman" w:eastAsia="MyriadPro-Regular" w:hAnsi="Times New Roman" w:cs="Times New Roman"/>
          <w:sz w:val="24"/>
          <w:szCs w:val="24"/>
          <w:lang w:val="en-US"/>
        </w:rPr>
        <w:t xml:space="preserve"> </w:t>
      </w:r>
      <w:r w:rsidR="00AD2CFB" w:rsidRPr="00DD0D03">
        <w:rPr>
          <w:rFonts w:ascii="Times New Roman" w:eastAsia="MyriadPro-Regular" w:hAnsi="Times New Roman" w:cs="Times New Roman"/>
          <w:sz w:val="24"/>
          <w:szCs w:val="24"/>
          <w:lang w:val="en-US"/>
        </w:rPr>
        <w:t>It is likely that the target antigen for UC-related atypical pANCA is a complex conformational epitope, which is yet unrecognized</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{"citationID":"bp9V4lKW","properties":{"formattedCitation":"{\\rtf \\super [25]\\nosupersub{}}","plainCitation":"[25]"},"citationItems":[{"id":7,"uris":["http://zotero.org/users/local/kCTEWvnV/items/56PJVJTV"],"uri":["http://zotero.org/users/local/kCTEWvnV/items/56PJVJTV"],"itemData":{"id":7,"type":"article-journal","title":"Serological markers of inflammatory bowel disease","container-title":"Biochemia Medica","page":"28-42","source":"CrossRef","DOI":"10.11613/BM.2013.006","ISSN":"18467482","author":[{"family":"Tesija Kuna","given":"Andrea"}],"issued":{"date-parts":[["2013"]]},"accessed":{"date-parts":[["2014",7,29]]}}}],"schema":"https://github.com/citation-style-language/schema/raw/master/csl-citation.json"}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[25]</w:t>
      </w:r>
      <w:r w:rsidR="0051608E" w:rsidRPr="00DD0D03">
        <w:rPr>
          <w:rFonts w:ascii="Times New Roman" w:eastAsia="MyriadPro-Regular" w:hAnsi="Times New Roman" w:cs="Times New Roman"/>
          <w:sz w:val="24"/>
          <w:szCs w:val="24"/>
          <w:lang w:val="en-US"/>
        </w:rPr>
        <w:fldChar w:fldCharType="end"/>
      </w:r>
      <w:r w:rsidR="00AD2CFB" w:rsidRPr="00DD0D03">
        <w:rPr>
          <w:rFonts w:ascii="Times New Roman" w:eastAsia="MyriadPro-Regular" w:hAnsi="Times New Roman" w:cs="Times New Roman"/>
          <w:sz w:val="24"/>
          <w:szCs w:val="24"/>
          <w:lang w:val="en-US"/>
        </w:rPr>
        <w:t xml:space="preserve">. </w:t>
      </w:r>
    </w:p>
    <w:p w:rsidR="005562C9" w:rsidRPr="00DD0D03" w:rsidRDefault="005562C9"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BPI,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 and elastase are sharply defined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while they can often be differentiated from true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by their non-reactivity with formalin fixed neutrophils. The cause of this is either the destruction of epitopes by formalin, or the leak from the cells because of their high solubility. These antigens are not only present in IBD, but in oth</w:t>
      </w:r>
      <w:r w:rsidR="00AD2CFB" w:rsidRPr="00DD0D03">
        <w:rPr>
          <w:rFonts w:ascii="Times New Roman" w:eastAsia="MyriadPro-Regular" w:hAnsi="Times New Roman" w:cs="Times New Roman"/>
          <w:sz w:val="24"/>
          <w:szCs w:val="24"/>
          <w:lang w:val="en-US"/>
        </w:rPr>
        <w:t>er diseases, such as</w:t>
      </w:r>
      <w:r w:rsidRPr="00DD0D03">
        <w:rPr>
          <w:rFonts w:ascii="Times New Roman" w:eastAsia="MyriadPro-Regular" w:hAnsi="Times New Roman" w:cs="Times New Roman"/>
          <w:sz w:val="24"/>
          <w:szCs w:val="24"/>
          <w:lang w:val="en-US"/>
        </w:rPr>
        <w:t xml:space="preserve"> PSC and </w:t>
      </w:r>
      <w:r w:rsidR="005A7041" w:rsidRPr="00DD0D03">
        <w:rPr>
          <w:rFonts w:ascii="Times New Roman" w:eastAsia="MyriadPro-Regular" w:hAnsi="Times New Roman" w:cs="Times New Roman"/>
          <w:sz w:val="24"/>
          <w:szCs w:val="24"/>
          <w:lang w:val="en-US"/>
        </w:rPr>
        <w:t>RA</w:t>
      </w:r>
      <w:r w:rsidR="0051608E" w:rsidRPr="00DD0D03">
        <w:rPr>
          <w:rFonts w:ascii="Times New Roman" w:eastAsia="MyriadPro-Regular" w:hAnsi="Times New Roman" w:cs="Times New Roman"/>
          <w:sz w:val="24"/>
          <w:szCs w:val="24"/>
          <w:lang w:val="en-US"/>
        </w:rPr>
        <w:fldChar w:fldCharType="begin"/>
      </w:r>
      <w:r w:rsidR="00CD1DED" w:rsidRPr="00DD0D03">
        <w:rPr>
          <w:rFonts w:ascii="Times New Roman" w:eastAsia="MyriadPro-Regular" w:hAnsi="Times New Roman" w:cs="Times New Roman"/>
          <w:sz w:val="24"/>
          <w:szCs w:val="24"/>
          <w:lang w:val="en-US"/>
        </w:rPr>
        <w:instrText xml:space="preserve"> ADDIN ZOTERO_ITEM CSL_CITATION {"citationID":"IZwhT9Ln","properties":{"formattedCitation":"{\\rtf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[10]</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{"citationID":"ATS1z1Ct","properties":{"formattedCitation":"{\\rtf \\super [30]\\nosupersub{}}","plainCitation":"[30]"},"citationItems":[{"id":89,"uris":["http://zotero.org/users/2436567/items/A7EBEGDT"],"uri":["http://zotero.org/users/2436567/items/A7EBEGDT"],"itemData":{"id":89,"type":"article-journal","title":"A review of immunofluorescent patterns associated with antineutrophil cytoplasmic antibodies (ANCA) and their differentiation from other antibodies.","container-title":"Journal of clinical pathology","page":"568–575","volume":"51","issue":"8","source":"Google Scholar","author":[{"family":"Savige","given":"J. A."},{"family":"Paspaliaris","given":"B."},{"family":"Silvestrini","given":"R."},{"family":"Davies","given":"D."},{"family":"Nikoloutsopoulos","given":"T."},{"family":"Sturgess","given":"A."},{"family":"Neil","given":"J."},{"family":"Pollock","given":"W."},{"family":"Dunster","given":"K."},{"family":"Hendle","given":"M."}],"issued":{"date-parts":[["1998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[30]</w:t>
      </w:r>
      <w:r w:rsidR="0051608E" w:rsidRPr="00DD0D03">
        <w:rPr>
          <w:rFonts w:ascii="Times New Roman" w:eastAsia="MyriadPro-Regular" w:hAnsi="Times New Roman" w:cs="Times New Roman"/>
          <w:sz w:val="24"/>
          <w:szCs w:val="24"/>
          <w:lang w:val="en-US"/>
        </w:rPr>
        <w:fldChar w:fldCharType="end"/>
      </w:r>
      <w:r w:rsidR="00F70AFA"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w:t>
      </w:r>
      <w:r w:rsidR="000C3048" w:rsidRPr="00DD0D03">
        <w:rPr>
          <w:rFonts w:ascii="Times New Roman" w:eastAsia="MyriadPro-Regular" w:hAnsi="Times New Roman" w:cs="Times New Roman"/>
          <w:sz w:val="24"/>
          <w:szCs w:val="24"/>
          <w:lang w:val="en-US"/>
        </w:rPr>
        <w:t>Moreover</w:t>
      </w:r>
      <w:r w:rsidRPr="00DD0D03">
        <w:rPr>
          <w:rFonts w:ascii="Times New Roman" w:eastAsia="MyriadPro-Regular" w:hAnsi="Times New Roman" w:cs="Times New Roman"/>
          <w:sz w:val="24"/>
          <w:szCs w:val="24"/>
          <w:lang w:val="en-US"/>
        </w:rPr>
        <w:t xml:space="preserve">, </w:t>
      </w:r>
      <w:r w:rsidR="00C2300E" w:rsidRPr="00DD0D03">
        <w:rPr>
          <w:rFonts w:ascii="Times New Roman" w:eastAsia="MyriadPro-Regular" w:hAnsi="Times New Roman" w:cs="Times New Roman"/>
          <w:sz w:val="24"/>
          <w:szCs w:val="24"/>
          <w:lang w:val="en-US"/>
        </w:rPr>
        <w:t>pANCA</w:t>
      </w:r>
      <w:r w:rsidR="000A4D30"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elastase and lactoferrin  may also occur in non-vasculitic conditions e.g. rheumatoid arthritis and systemic lupus erythematosus</w:t>
      </w:r>
      <w:r w:rsidR="005A7041" w:rsidRPr="00DD0D03">
        <w:rPr>
          <w:rFonts w:ascii="Times New Roman" w:eastAsia="MyriadPro-Regular" w:hAnsi="Times New Roman" w:cs="Times New Roman"/>
          <w:sz w:val="24"/>
          <w:szCs w:val="24"/>
          <w:lang w:val="en-US"/>
        </w:rPr>
        <w:t xml:space="preserve"> (SLE)</w:t>
      </w:r>
      <w:r w:rsidR="006B013E" w:rsidRPr="00DD0D03">
        <w:rPr>
          <w:rFonts w:ascii="Times New Roman" w:eastAsia="MyriadPro-Regular" w:hAnsi="Times New Roman" w:cs="Times New Roman"/>
          <w:sz w:val="24"/>
          <w:szCs w:val="24"/>
          <w:lang w:val="en-US"/>
        </w:rPr>
        <w:t>, as mentioned below</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{"citationID":"to2AmDK8","properties":{"formattedCitation":"{\\rtf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{"citationID":"ZWr1rnWC","properties":{"formattedCitation":"{\\rtf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A014D0" w:rsidRPr="00EA4154" w:rsidRDefault="005562C9" w:rsidP="00BD3634">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According to resent studies</w:t>
      </w:r>
      <w:r w:rsidR="00EC51A7" w:rsidRPr="00DD0D03">
        <w:rPr>
          <w:rFonts w:ascii="Times New Roman" w:eastAsia="MyriadPro-Regular" w:hAnsi="Times New Roman" w:cs="Times New Roman"/>
          <w:sz w:val="24"/>
          <w:szCs w:val="24"/>
          <w:lang w:val="en-US"/>
        </w:rPr>
        <w:t>,</w:t>
      </w:r>
      <w:r w:rsidR="00F34385">
        <w:rPr>
          <w:rFonts w:ascii="Times New Roman" w:eastAsia="MyriadPro-Regular" w:hAnsi="Times New Roman" w:cs="Times New Roman"/>
          <w:sz w:val="24"/>
          <w:szCs w:val="24"/>
          <w:lang w:val="en-US"/>
        </w:rPr>
        <w:t xml:space="preserve"> a </w:t>
      </w:r>
      <w:r w:rsidR="00C2300E" w:rsidRPr="00DD0D03">
        <w:rPr>
          <w:rFonts w:ascii="Times New Roman" w:eastAsia="MyriadPro-Regular" w:hAnsi="Times New Roman" w:cs="Times New Roman"/>
          <w:sz w:val="24"/>
          <w:szCs w:val="24"/>
          <w:lang w:val="en-US"/>
        </w:rPr>
        <w:t>pANCA</w:t>
      </w:r>
      <w:r w:rsidR="000A4D30"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fluorescence together with an intranuclear staining from patients with IBD and hepatobiliary disorder, proved that the target antigens are localized within the nucleus of neutrophilic granulocytes</w:t>
      </w:r>
      <w:r w:rsidR="00BD3634">
        <w:rPr>
          <w:rFonts w:ascii="Times New Roman" w:eastAsia="MyriadPro-Regular" w:hAnsi="Times New Roman" w:cs="Times New Roman"/>
          <w:sz w:val="24"/>
          <w:szCs w:val="24"/>
          <w:lang w:val="en-US"/>
        </w:rPr>
        <w:fldChar w:fldCharType="begin"/>
      </w:r>
      <w:r w:rsidR="00BD3634">
        <w:rPr>
          <w:rFonts w:ascii="Times New Roman" w:eastAsia="MyriadPro-Regular" w:hAnsi="Times New Roman" w:cs="Times New Roman"/>
          <w:sz w:val="24"/>
          <w:szCs w:val="24"/>
          <w:lang w:val="en-US"/>
        </w:rPr>
        <w:instrText xml:space="preserve"> ADDIN ZOTERO_ITEM CSL_CITATION {"citationID":"hHzEtH2l","properties":{"formattedCitation":"{\\rtf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BD3634">
        <w:rPr>
          <w:rFonts w:ascii="Times New Roman" w:eastAsia="MyriadPro-Regular" w:hAnsi="Times New Roman" w:cs="Times New Roman"/>
          <w:sz w:val="24"/>
          <w:szCs w:val="24"/>
          <w:lang w:val="en-US"/>
        </w:rPr>
        <w:fldChar w:fldCharType="separate"/>
      </w:r>
      <w:r w:rsidR="00BD3634" w:rsidRPr="00BD3634">
        <w:rPr>
          <w:rFonts w:ascii="Times New Roman" w:hAnsi="Times New Roman" w:cs="Times New Roman"/>
          <w:sz w:val="24"/>
          <w:szCs w:val="24"/>
          <w:vertAlign w:val="superscript"/>
          <w:lang w:val="en-US"/>
        </w:rPr>
        <w:t>[1]</w:t>
      </w:r>
      <w:r w:rsidR="00BD3634">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To further strengthen this hypothesis, sera from </w:t>
      </w:r>
      <w:r w:rsidR="00BF07EF" w:rsidRPr="00DD0D03">
        <w:rPr>
          <w:rFonts w:ascii="Times New Roman" w:eastAsia="MyriadPro-Regular" w:hAnsi="Times New Roman" w:cs="Times New Roman"/>
          <w:sz w:val="24"/>
          <w:szCs w:val="24"/>
          <w:lang w:val="en-US"/>
        </w:rPr>
        <w:t>patients with UC, PS, AIH</w:t>
      </w:r>
      <w:r w:rsidRPr="00DD0D03">
        <w:rPr>
          <w:rFonts w:ascii="Times New Roman" w:eastAsia="MyriadPro-Regular" w:hAnsi="Times New Roman" w:cs="Times New Roman"/>
          <w:sz w:val="24"/>
          <w:szCs w:val="24"/>
          <w:lang w:val="en-US"/>
        </w:rPr>
        <w:t xml:space="preserve"> or systemic</w:t>
      </w:r>
      <w:r w:rsidR="00F70AFA"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vasculitis was examined on ethanol or formaldehyde-fixed neutrophils using confocal laser scanning microscopy and immunoelectron microscopy</w:t>
      </w:r>
      <w:r w:rsidR="00BD3634">
        <w:rPr>
          <w:rFonts w:ascii="Times New Roman" w:eastAsia="MyriadPro-Regular" w:hAnsi="Times New Roman" w:cs="Times New Roman"/>
          <w:sz w:val="24"/>
          <w:szCs w:val="24"/>
          <w:lang w:val="en-US"/>
        </w:rPr>
        <w:fldChar w:fldCharType="begin"/>
      </w:r>
      <w:r w:rsidR="00BD3634">
        <w:rPr>
          <w:rFonts w:ascii="Times New Roman" w:eastAsia="MyriadPro-Regular" w:hAnsi="Times New Roman" w:cs="Times New Roman"/>
          <w:sz w:val="24"/>
          <w:szCs w:val="24"/>
          <w:lang w:val="en-US"/>
        </w:rPr>
        <w:instrText xml:space="preserve"> ADDIN ZOTERO_ITEM CSL_CITATION {"citationID":"pTrlHMDC","properties":{"formattedCitation":"{\\rtf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BD3634">
        <w:rPr>
          <w:rFonts w:ascii="Times New Roman" w:eastAsia="MyriadPro-Regular" w:hAnsi="Times New Roman" w:cs="Times New Roman"/>
          <w:sz w:val="24"/>
          <w:szCs w:val="24"/>
          <w:lang w:val="en-US"/>
        </w:rPr>
        <w:fldChar w:fldCharType="separate"/>
      </w:r>
      <w:r w:rsidR="00BD3634" w:rsidRPr="00BD3634">
        <w:rPr>
          <w:rFonts w:ascii="Times New Roman" w:hAnsi="Times New Roman" w:cs="Times New Roman"/>
          <w:sz w:val="24"/>
          <w:szCs w:val="24"/>
          <w:vertAlign w:val="superscript"/>
          <w:lang w:val="en-US"/>
        </w:rPr>
        <w:t>[10]</w:t>
      </w:r>
      <w:r w:rsidR="00BD3634">
        <w:rPr>
          <w:rFonts w:ascii="Times New Roman" w:eastAsia="MyriadPro-Regular" w:hAnsi="Times New Roman" w:cs="Times New Roman"/>
          <w:sz w:val="24"/>
          <w:szCs w:val="24"/>
          <w:lang w:val="en-US"/>
        </w:rPr>
        <w:fldChar w:fldCharType="end"/>
      </w:r>
      <w:r w:rsidR="00F70AFA" w:rsidRPr="00DD0D03">
        <w:rPr>
          <w:rFonts w:ascii="Times New Roman" w:eastAsia="MyriadPro-Regular" w:hAnsi="Times New Roman" w:cs="Times New Roman"/>
          <w:sz w:val="24"/>
          <w:szCs w:val="24"/>
          <w:lang w:val="en-US"/>
        </w:rPr>
        <w:t>.</w:t>
      </w:r>
      <w:r w:rsidR="00EA4154">
        <w:rPr>
          <w:rFonts w:ascii="Times New Roman" w:eastAsia="MyriadPro-Regular" w:hAnsi="Times New Roman" w:cs="Times New Roman"/>
          <w:sz w:val="24"/>
          <w:szCs w:val="24"/>
          <w:lang w:val="en-US"/>
        </w:rPr>
        <w:t xml:space="preserve"> </w:t>
      </w:r>
      <w:r w:rsidR="00EA4154" w:rsidRPr="00BD3634">
        <w:rPr>
          <w:rFonts w:ascii="Times New Roman" w:eastAsia="MyriadPro-Regular" w:hAnsi="Times New Roman" w:cs="Times New Roman"/>
          <w:sz w:val="24"/>
          <w:szCs w:val="24"/>
          <w:lang w:val="en-US"/>
        </w:rPr>
        <w:t>In immunoblotting experiments with nuclear envelope</w:t>
      </w:r>
      <w:r w:rsidR="00BD3634">
        <w:rPr>
          <w:rFonts w:ascii="Times New Roman" w:eastAsia="MyriadPro-Regular" w:hAnsi="Times New Roman" w:cs="Times New Roman"/>
          <w:sz w:val="24"/>
          <w:szCs w:val="24"/>
          <w:lang w:val="en-US"/>
        </w:rPr>
        <w:t xml:space="preserve"> extracts of neutrophils, 92% (</w:t>
      </w:r>
      <w:r w:rsidR="00EA4154" w:rsidRPr="00BD3634">
        <w:rPr>
          <w:rFonts w:ascii="Times New Roman" w:eastAsia="MyriadPro-Regular" w:hAnsi="Times New Roman" w:cs="Times New Roman"/>
          <w:sz w:val="24"/>
          <w:szCs w:val="24"/>
          <w:lang w:val="en-US"/>
        </w:rPr>
        <w:t>59/64) of the</w:t>
      </w:r>
      <w:r w:rsidR="00BD3634">
        <w:rPr>
          <w:rFonts w:ascii="Times New Roman" w:eastAsia="MyriadPro-Regular" w:hAnsi="Times New Roman" w:cs="Times New Roman"/>
          <w:sz w:val="24"/>
          <w:szCs w:val="24"/>
          <w:lang w:val="en-US"/>
        </w:rPr>
        <w:t xml:space="preserve"> serum samples</w:t>
      </w:r>
      <w:r w:rsidR="00EA4154" w:rsidRPr="00BD3634">
        <w:rPr>
          <w:rFonts w:ascii="Times New Roman" w:eastAsia="MyriadPro-Regular" w:hAnsi="Times New Roman" w:cs="Times New Roman"/>
          <w:sz w:val="24"/>
          <w:szCs w:val="24"/>
          <w:lang w:val="en-US"/>
        </w:rPr>
        <w:t xml:space="preserve"> </w:t>
      </w:r>
      <w:r w:rsidR="00BD3634">
        <w:rPr>
          <w:rFonts w:ascii="Times New Roman" w:eastAsia="MyriadPro-Regular" w:hAnsi="Times New Roman" w:cs="Times New Roman"/>
          <w:sz w:val="24"/>
          <w:szCs w:val="24"/>
          <w:lang w:val="en-US"/>
        </w:rPr>
        <w:t xml:space="preserve">which were positive for pANCA, also </w:t>
      </w:r>
      <w:r w:rsidR="00EA4154" w:rsidRPr="00BD3634">
        <w:rPr>
          <w:rFonts w:ascii="Times New Roman" w:eastAsia="MyriadPro-Regular" w:hAnsi="Times New Roman" w:cs="Times New Roman"/>
          <w:sz w:val="24"/>
          <w:szCs w:val="24"/>
          <w:lang w:val="en-US"/>
        </w:rPr>
        <w:t>reacted with nuclear proteins</w:t>
      </w:r>
      <w:r w:rsidR="00BD3634">
        <w:rPr>
          <w:rFonts w:ascii="Times New Roman" w:eastAsia="MyriadPro-Regular" w:hAnsi="Times New Roman" w:cs="Times New Roman"/>
          <w:sz w:val="24"/>
          <w:szCs w:val="24"/>
          <w:lang w:val="en-US"/>
        </w:rPr>
        <w:fldChar w:fldCharType="begin"/>
      </w:r>
      <w:r w:rsidR="00A54CB0">
        <w:rPr>
          <w:rFonts w:ascii="Times New Roman" w:eastAsia="MyriadPro-Regular" w:hAnsi="Times New Roman" w:cs="Times New Roman"/>
          <w:sz w:val="24"/>
          <w:szCs w:val="24"/>
          <w:lang w:val="en-US"/>
        </w:rPr>
        <w:instrText xml:space="preserve"> ADDIN ZOTERO_ITEM CSL_CITATION {"citationID":"QQQ9aUab","properties":{"formattedCitation":"{\\rtf \\super [10]\\nosupersub{}}","plainCitation":"[10]"},"citationItems":[{"id":57,"uris":["http://zotero.org/users/2436567/items/V7QPQK8Q"],"uri":["http://zotero.org/users/2436567/items/V7QPQK8Q"],"itemData":{"id":57,"type":"article-journal","title":"“Atypical p-ANCA” in IBD and hepatobiliary disorders react with a 50-kilodalton nuclear envelope protein of neutrophils and myeloid cell lines","container-title":"Gastroenterology","page":"310-322","volume":"119","issue":"2","source":"CrossRef","DOI":"10.1053/gast.2000.9366","ISSN":"00165085","language":"en","author":[{"family":"Terjung","given":"Birgit"},{"family":"Spengler","given":"Ulrich"},{"family":"Sauerbruch","given":"Tilman"},{"family":"Worman","given":"Howard J."}],"issued":{"date-parts":[["2000",8]]}}}],"schema":"https://github.com/citation-style-language/schema/raw/master/csl-citation.json"} </w:instrText>
      </w:r>
      <w:r w:rsidR="00BD3634">
        <w:rPr>
          <w:rFonts w:ascii="Times New Roman" w:eastAsia="MyriadPro-Regular" w:hAnsi="Times New Roman" w:cs="Times New Roman"/>
          <w:sz w:val="24"/>
          <w:szCs w:val="24"/>
          <w:lang w:val="en-US"/>
        </w:rPr>
        <w:fldChar w:fldCharType="separate"/>
      </w:r>
      <w:r w:rsidR="00BD3634" w:rsidRPr="00BD3634">
        <w:rPr>
          <w:rFonts w:ascii="Times New Roman" w:hAnsi="Times New Roman" w:cs="Times New Roman"/>
          <w:sz w:val="24"/>
          <w:szCs w:val="24"/>
          <w:vertAlign w:val="superscript"/>
          <w:lang w:val="en-US"/>
        </w:rPr>
        <w:t>[10]</w:t>
      </w:r>
      <w:r w:rsidR="00BD3634">
        <w:rPr>
          <w:rFonts w:ascii="Times New Roman" w:eastAsia="MyriadPro-Regular" w:hAnsi="Times New Roman" w:cs="Times New Roman"/>
          <w:sz w:val="24"/>
          <w:szCs w:val="24"/>
          <w:lang w:val="en-US"/>
        </w:rPr>
        <w:fldChar w:fldCharType="end"/>
      </w:r>
      <w:r w:rsidR="00BD3634">
        <w:rPr>
          <w:rFonts w:ascii="Times New Roman" w:eastAsia="MyriadPro-Regular" w:hAnsi="Times New Roman" w:cs="Times New Roman"/>
          <w:sz w:val="24"/>
          <w:szCs w:val="24"/>
          <w:lang w:val="en-US"/>
        </w:rPr>
        <w:t>.</w:t>
      </w:r>
    </w:p>
    <w:p w:rsidR="00643F59" w:rsidRPr="00DD0D03" w:rsidRDefault="00111EA1"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Table 1</w:t>
      </w:r>
    </w:p>
    <w:p w:rsidR="009F1507" w:rsidRPr="00DD0D03" w:rsidRDefault="009F1507" w:rsidP="00BA7CAA">
      <w:pPr>
        <w:autoSpaceDE w:val="0"/>
        <w:autoSpaceDN w:val="0"/>
        <w:adjustRightInd w:val="0"/>
        <w:spacing w:after="0" w:line="480" w:lineRule="auto"/>
        <w:jc w:val="both"/>
        <w:rPr>
          <w:rFonts w:ascii="Times New Roman" w:eastAsia="MyriadPro-Regular" w:hAnsi="Times New Roman" w:cs="Times New Roman"/>
          <w:sz w:val="24"/>
          <w:szCs w:val="24"/>
          <w:lang w:val="en-US"/>
        </w:rPr>
      </w:pPr>
    </w:p>
    <w:p w:rsidR="00A014D0" w:rsidRPr="00DD0D03" w:rsidRDefault="00A014D0" w:rsidP="00CC301C">
      <w:pPr>
        <w:autoSpaceDE w:val="0"/>
        <w:autoSpaceDN w:val="0"/>
        <w:adjustRightInd w:val="0"/>
        <w:spacing w:after="0" w:line="480" w:lineRule="auto"/>
        <w:jc w:val="both"/>
        <w:rPr>
          <w:rFonts w:ascii="Times New Roman" w:eastAsia="MyriadPro-Regular" w:hAnsi="Times New Roman" w:cs="Times New Roman"/>
          <w:b/>
          <w:sz w:val="24"/>
          <w:szCs w:val="24"/>
          <w:lang w:val="en-US"/>
        </w:rPr>
      </w:pPr>
      <w:r w:rsidRPr="00DD0D03">
        <w:rPr>
          <w:rFonts w:ascii="Times New Roman" w:eastAsia="MyriadPro-Regular" w:hAnsi="Times New Roman" w:cs="Times New Roman"/>
          <w:b/>
          <w:sz w:val="24"/>
          <w:szCs w:val="24"/>
          <w:lang w:val="en-US"/>
        </w:rPr>
        <w:t>BPI</w:t>
      </w:r>
    </w:p>
    <w:p w:rsidR="00EB4B7A" w:rsidRPr="00DD0D03" w:rsidRDefault="00843F83" w:rsidP="003E266D">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Bactericidall </w:t>
      </w:r>
      <w:r w:rsidR="00B1214E" w:rsidRPr="00DD0D03">
        <w:rPr>
          <w:rFonts w:ascii="Times New Roman" w:eastAsia="MyriadPro-Regular" w:hAnsi="Times New Roman" w:cs="Times New Roman"/>
          <w:sz w:val="24"/>
          <w:szCs w:val="24"/>
          <w:lang w:val="en-US"/>
        </w:rPr>
        <w:t xml:space="preserve">permeability increasing protein, </w:t>
      </w:r>
      <w:r w:rsidRPr="00DD0D03">
        <w:rPr>
          <w:rFonts w:ascii="Times New Roman" w:eastAsia="MyriadPro-Regular" w:hAnsi="Times New Roman" w:cs="Times New Roman"/>
          <w:sz w:val="24"/>
          <w:szCs w:val="24"/>
          <w:lang w:val="en-US"/>
        </w:rPr>
        <w:t>BPI</w:t>
      </w:r>
      <w:r w:rsidR="00B1214E"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is a neutrophil granule protein</w:t>
      </w:r>
      <w:r w:rsidR="00EB4B7A" w:rsidRPr="00DD0D03">
        <w:rPr>
          <w:rFonts w:ascii="Times New Roman" w:eastAsia="MyriadPro-Regular" w:hAnsi="Times New Roman" w:cs="Times New Roman"/>
          <w:sz w:val="24"/>
          <w:szCs w:val="24"/>
          <w:lang w:val="en-US"/>
        </w:rPr>
        <w:t>. BPI acts as</w:t>
      </w:r>
      <w:r w:rsidRPr="00DD0D03">
        <w:rPr>
          <w:rFonts w:ascii="Times New Roman" w:eastAsia="MyriadPro-Regular" w:hAnsi="Times New Roman" w:cs="Times New Roman"/>
          <w:sz w:val="24"/>
          <w:szCs w:val="24"/>
          <w:lang w:val="en-US"/>
        </w:rPr>
        <w:t xml:space="preserve"> a</w:t>
      </w:r>
      <w:r w:rsidR="00D83E56"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natural antibiotic</w:t>
      </w:r>
      <w:r w:rsidR="00D83E56" w:rsidRPr="00DD0D03">
        <w:rPr>
          <w:rFonts w:ascii="Times New Roman" w:eastAsia="MyriadPro-Regular" w:hAnsi="Times New Roman" w:cs="Times New Roman"/>
          <w:sz w:val="24"/>
          <w:szCs w:val="24"/>
          <w:lang w:val="en-US"/>
        </w:rPr>
        <w:t xml:space="preserve"> against Gram-negative bacteria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{"citationID":"e5F1NYmo","properties":{"formattedCitation":"{\\rtf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{"citationID":"EHMcHuqn","properties":{"formattedCitation":"{\\rtf \\super [33]\\nosupersub{}}","plainCitation":"[33]"},"citationItems":[{"id":87,"uris":["http://zotero.org/users/2436567/items/9NGSRU5Q"],"uri":["http://zotero.org/users/2436567/items/9NGSRU5Q"],"itemData":{"id":87,"type":"article-journal","title":"Antineutrophil cytoplasm autoantibodies against bactericidal/permeability-increasing protein in inflammatory bowel disease.","container-title":"Gut","page":"105-109","volume":"40","issue":"1","archive":"PMC","archive_location":"PMC1027017","abstract":"BACKGROUND: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enteritis.","ISSN":"0017-5749","author":[{"family":"Walmsley","given":"R S"},{"family":"Zhao","given":"M H"},{"family":"Hamilton","given":"M I"},{"family":"Brownlee","given":"A"},{"family":"Chapman","given":"P"},{"family":"Pounder","given":"R E"},{"family":"Wakefield","given":"A J"},{"family":"Lockwood","given":"C M"}],"issued":{"date-parts":[["1997",1]]}}}],"schema":"https://github.com/citation-style-language/schema/raw/master/csl-citation.json"}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[33]</w:t>
      </w:r>
      <w:r w:rsidR="0051608E" w:rsidRPr="00DD0D03">
        <w:rPr>
          <w:rFonts w:ascii="Times New Roman" w:eastAsia="MyriadPro-Regular" w:hAnsi="Times New Roman" w:cs="Times New Roman"/>
          <w:sz w:val="24"/>
          <w:szCs w:val="24"/>
          <w:lang w:val="en-US"/>
        </w:rPr>
        <w:fldChar w:fldCharType="end"/>
      </w:r>
      <w:r w:rsidR="00F51F55" w:rsidRPr="00DD0D03">
        <w:rPr>
          <w:rFonts w:ascii="Times New Roman" w:eastAsia="MyriadPro-Regular" w:hAnsi="Times New Roman" w:cs="Times New Roman"/>
          <w:sz w:val="24"/>
          <w:szCs w:val="24"/>
          <w:lang w:val="en-US"/>
        </w:rPr>
        <w:t>.</w:t>
      </w:r>
      <w:r w:rsidR="00D83E56" w:rsidRPr="00DD0D03">
        <w:rPr>
          <w:rFonts w:ascii="Times New Roman" w:eastAsia="MyriadPro-Regular" w:hAnsi="Times New Roman" w:cs="Times New Roman"/>
          <w:sz w:val="24"/>
          <w:szCs w:val="24"/>
          <w:lang w:val="en-US"/>
        </w:rPr>
        <w:t xml:space="preserve"> </w:t>
      </w:r>
      <w:r w:rsidR="000071A4" w:rsidRPr="00DD0D03">
        <w:rPr>
          <w:rFonts w:ascii="Times New Roman" w:eastAsia="MyriadPro-Regular" w:hAnsi="Times New Roman" w:cs="Times New Roman"/>
          <w:sz w:val="24"/>
          <w:szCs w:val="24"/>
          <w:lang w:val="en-US"/>
        </w:rPr>
        <w:t xml:space="preserve">Its strong anti-microbial action and anti-inflammatory features are based on   the ability it has to detoxify lipopolysaccharide </w:t>
      </w:r>
      <w:r w:rsidR="00DF7055" w:rsidRPr="00DD0D03">
        <w:rPr>
          <w:rFonts w:ascii="Times New Roman" w:eastAsia="MyriadPro-Regular" w:hAnsi="Times New Roman" w:cs="Times New Roman"/>
          <w:sz w:val="24"/>
          <w:szCs w:val="24"/>
          <w:lang w:val="en-US"/>
        </w:rPr>
        <w:t>(</w:t>
      </w:r>
      <w:r w:rsidR="000071A4" w:rsidRPr="00DD0D03">
        <w:rPr>
          <w:rFonts w:ascii="Times New Roman" w:eastAsia="MyriadPro-Regular" w:hAnsi="Times New Roman" w:cs="Times New Roman"/>
          <w:sz w:val="24"/>
          <w:szCs w:val="24"/>
          <w:lang w:val="en-US"/>
        </w:rPr>
        <w:t>LPS</w:t>
      </w:r>
      <w:r w:rsidR="00DF7055" w:rsidRPr="00DD0D03">
        <w:rPr>
          <w:rFonts w:ascii="Times New Roman" w:eastAsia="MyriadPro-Regular" w:hAnsi="Times New Roman" w:cs="Times New Roman"/>
          <w:sz w:val="24"/>
          <w:szCs w:val="24"/>
          <w:lang w:val="en-US"/>
        </w:rPr>
        <w:t>)</w:t>
      </w:r>
      <w:r w:rsidR="00354DBE" w:rsidRPr="00DD0D03">
        <w:rPr>
          <w:rFonts w:ascii="Times New Roman" w:eastAsia="MyriadPro-Regular" w:hAnsi="Times New Roman" w:cs="Times New Roman"/>
          <w:sz w:val="24"/>
          <w:szCs w:val="24"/>
          <w:lang w:val="en-US"/>
        </w:rPr>
        <w:t xml:space="preserve"> of Gram negative bacteria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{"citationID":"kGTlWOGP","properties":{"formattedCitation":"{\\rtf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{"citationID":"pdCaiq71","properties":{"formattedCitation":"{\\rtf \\super [33]\\nosupersub{}}","plainCitation":"[33]"},"citationItems":[{"id":87,"uris":["http://zotero.org/users/2436567/items/9NGSRU5Q"],"uri":["http://zotero.org/users/2436567/items/9NGSRU5Q"],"itemData":{"id":87,"type":"article-journal","title":"Antineutrophil cytoplasm autoantibodies against bactericidal/permeability-increasing protein in inflammatory bowel disease.","container-title":"Gut","page":"105-109","volume":"40","issue":"1","archive":"PMC","archive_location":"PMC1027017","abstract":"BACKGROUND: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enteritis.","ISSN":"0017-5749","author":[{"family":"Walmsley","given":"R S"},{"family":"Zhao","given":"M H"},{"family":"Hamilton","given":"M I"},{"family":"Brownlee","given":"A"},{"family":"Chapman","given":"P"},{"family":"Pounder","given":"R E"},{"family":"Wakefield","given":"A J"},{"family":"Lockwood","given":"C M"}],"issued":{"date-parts":[["1997",1]]}}}],"schema":"https://github.com/citation-style-language/schema/raw/master/csl-citation.json"}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[33]</w:t>
      </w:r>
      <w:r w:rsidR="0051608E" w:rsidRPr="00DD0D03">
        <w:rPr>
          <w:rFonts w:ascii="Times New Roman" w:eastAsia="MyriadPro-Regular" w:hAnsi="Times New Roman" w:cs="Times New Roman"/>
          <w:sz w:val="24"/>
          <w:szCs w:val="24"/>
          <w:lang w:val="en-US"/>
        </w:rPr>
        <w:fldChar w:fldCharType="end"/>
      </w:r>
      <w:r w:rsidR="002D24AE" w:rsidRPr="00DD0D03">
        <w:rPr>
          <w:rFonts w:ascii="Times New Roman" w:eastAsia="MyriadPro-Regular" w:hAnsi="Times New Roman" w:cs="Times New Roman"/>
          <w:sz w:val="24"/>
          <w:szCs w:val="24"/>
          <w:lang w:val="en-US"/>
        </w:rPr>
        <w:t>. T</w:t>
      </w:r>
      <w:r w:rsidR="005D2211" w:rsidRPr="00DD0D03">
        <w:rPr>
          <w:rFonts w:ascii="Times New Roman" w:eastAsia="MyriadPro-Regular" w:hAnsi="Times New Roman" w:cs="Times New Roman"/>
          <w:sz w:val="24"/>
          <w:szCs w:val="24"/>
          <w:lang w:val="en-US"/>
        </w:rPr>
        <w:t xml:space="preserve">hereby </w:t>
      </w:r>
      <w:r w:rsidR="002D24AE" w:rsidRPr="00DD0D03">
        <w:rPr>
          <w:rFonts w:ascii="Times New Roman" w:eastAsia="MyriadPro-Regular" w:hAnsi="Times New Roman" w:cs="Times New Roman"/>
          <w:sz w:val="24"/>
          <w:szCs w:val="24"/>
          <w:lang w:val="en-US"/>
        </w:rPr>
        <w:t>BPI prevents</w:t>
      </w:r>
      <w:r w:rsidR="005D2211" w:rsidRPr="00DD0D03">
        <w:rPr>
          <w:rFonts w:ascii="Times New Roman" w:eastAsia="MyriadPro-Regular" w:hAnsi="Times New Roman" w:cs="Times New Roman"/>
          <w:sz w:val="24"/>
          <w:szCs w:val="24"/>
          <w:lang w:val="en-US"/>
        </w:rPr>
        <w:t xml:space="preserve"> Gram negative bacteria from activating neutrophils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{"citationID":"4YUfAeaK","properties":{"formattedCitation":"{\\rtf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5D2211" w:rsidRPr="00DD0D03">
        <w:rPr>
          <w:rFonts w:ascii="Times New Roman" w:eastAsia="MyriadPro-Regular" w:hAnsi="Times New Roman" w:cs="Times New Roman"/>
          <w:sz w:val="24"/>
          <w:szCs w:val="24"/>
          <w:lang w:val="en-US"/>
        </w:rPr>
        <w:t xml:space="preserve">. </w:t>
      </w:r>
      <w:r w:rsidR="00F51F55" w:rsidRPr="00DD0D03">
        <w:rPr>
          <w:rFonts w:ascii="Times New Roman" w:eastAsia="MyriadPro-Regular" w:hAnsi="Times New Roman" w:cs="Times New Roman"/>
          <w:sz w:val="24"/>
          <w:szCs w:val="24"/>
          <w:lang w:val="en-US"/>
        </w:rPr>
        <w:t>The functional domains of BPI</w:t>
      </w:r>
      <w:r w:rsidR="002D24AE" w:rsidRPr="00DD0D03">
        <w:rPr>
          <w:rFonts w:ascii="Times New Roman" w:eastAsia="MyriadPro-Regular" w:hAnsi="Times New Roman" w:cs="Times New Roman"/>
          <w:sz w:val="24"/>
          <w:szCs w:val="24"/>
          <w:lang w:val="en-US"/>
        </w:rPr>
        <w:t>,</w:t>
      </w:r>
      <w:r w:rsidR="00F51F55" w:rsidRPr="00DD0D03">
        <w:rPr>
          <w:rFonts w:ascii="Times New Roman" w:eastAsia="MyriadPro-Regular" w:hAnsi="Times New Roman" w:cs="Times New Roman"/>
          <w:sz w:val="24"/>
          <w:szCs w:val="24"/>
          <w:lang w:val="en-US"/>
        </w:rPr>
        <w:t xml:space="preserve"> which bi</w:t>
      </w:r>
      <w:r w:rsidR="002D24AE" w:rsidRPr="00DD0D03">
        <w:rPr>
          <w:rFonts w:ascii="Times New Roman" w:eastAsia="MyriadPro-Regular" w:hAnsi="Times New Roman" w:cs="Times New Roman"/>
          <w:sz w:val="24"/>
          <w:szCs w:val="24"/>
          <w:lang w:val="en-US"/>
        </w:rPr>
        <w:t xml:space="preserve">nd </w:t>
      </w:r>
      <w:r w:rsidR="00EB4B7A" w:rsidRPr="00DD0D03">
        <w:rPr>
          <w:rFonts w:ascii="Times New Roman" w:eastAsia="MyriadPro-Regular" w:hAnsi="Times New Roman" w:cs="Times New Roman"/>
          <w:sz w:val="24"/>
          <w:szCs w:val="24"/>
          <w:lang w:val="en-US"/>
        </w:rPr>
        <w:t xml:space="preserve">to </w:t>
      </w:r>
      <w:r w:rsidR="002D24AE" w:rsidRPr="00DD0D03">
        <w:rPr>
          <w:rFonts w:ascii="Times New Roman" w:eastAsia="MyriadPro-Regular" w:hAnsi="Times New Roman" w:cs="Times New Roman"/>
          <w:sz w:val="24"/>
          <w:szCs w:val="24"/>
          <w:lang w:val="en-US"/>
        </w:rPr>
        <w:t>the inner core region of LPS, seem to</w:t>
      </w:r>
      <w:r w:rsidR="00F51F55" w:rsidRPr="00DD0D03">
        <w:rPr>
          <w:rFonts w:ascii="Times New Roman" w:eastAsia="MyriadPro-Regular" w:hAnsi="Times New Roman" w:cs="Times New Roman"/>
          <w:sz w:val="24"/>
          <w:szCs w:val="24"/>
          <w:lang w:val="en-US"/>
        </w:rPr>
        <w:t xml:space="preserve"> trigger </w:t>
      </w:r>
      <w:r w:rsidR="002D24AE" w:rsidRPr="00DD0D03">
        <w:rPr>
          <w:rFonts w:ascii="Times New Roman" w:eastAsia="MyriadPro-Regular" w:hAnsi="Times New Roman" w:cs="Times New Roman"/>
          <w:sz w:val="24"/>
          <w:szCs w:val="24"/>
          <w:lang w:val="en-US"/>
        </w:rPr>
        <w:t xml:space="preserve">the </w:t>
      </w:r>
      <w:r w:rsidR="00F51F55" w:rsidRPr="00DD0D03">
        <w:rPr>
          <w:rFonts w:ascii="Times New Roman" w:eastAsia="MyriadPro-Regular" w:hAnsi="Times New Roman" w:cs="Times New Roman"/>
          <w:sz w:val="24"/>
          <w:szCs w:val="24"/>
          <w:lang w:val="en-US"/>
        </w:rPr>
        <w:t>neutralization of bacterial-endotoxin and</w:t>
      </w:r>
      <w:r w:rsidR="002D24AE" w:rsidRPr="00DD0D03">
        <w:rPr>
          <w:rFonts w:ascii="Times New Roman" w:eastAsia="MyriadPro-Regular" w:hAnsi="Times New Roman" w:cs="Times New Roman"/>
          <w:sz w:val="24"/>
          <w:szCs w:val="24"/>
          <w:lang w:val="en-US"/>
        </w:rPr>
        <w:t xml:space="preserve"> the</w:t>
      </w:r>
      <w:r w:rsidR="00F51F55" w:rsidRPr="00DD0D03">
        <w:rPr>
          <w:rFonts w:ascii="Times New Roman" w:eastAsia="MyriadPro-Regular" w:hAnsi="Times New Roman" w:cs="Times New Roman"/>
          <w:sz w:val="24"/>
          <w:szCs w:val="24"/>
          <w:lang w:val="en-US"/>
        </w:rPr>
        <w:t xml:space="preserve"> delivery of endotoxin</w:t>
      </w:r>
      <w:r w:rsidR="00952DF5" w:rsidRPr="00DD0D03">
        <w:rPr>
          <w:rFonts w:ascii="Times New Roman" w:eastAsia="MyriadPro-Regular" w:hAnsi="Times New Roman" w:cs="Times New Roman"/>
          <w:sz w:val="24"/>
          <w:szCs w:val="24"/>
          <w:lang w:val="en-US"/>
        </w:rPr>
        <w:t xml:space="preserve"> </w:t>
      </w:r>
      <w:r w:rsidR="00F51F55" w:rsidRPr="00DD0D03">
        <w:rPr>
          <w:rFonts w:ascii="Times New Roman" w:eastAsia="MyriadPro-Regular" w:hAnsi="Times New Roman" w:cs="Times New Roman"/>
          <w:sz w:val="24"/>
          <w:szCs w:val="24"/>
          <w:lang w:val="en-US"/>
        </w:rPr>
        <w:t>rich particles to host cells</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{"citationID":"LKiZxrEY","properties":{"formattedCitation":"{\\rtf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[17]</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{"citationID":"EAwOreC1","properties":{"formattedCitation":"{\\rtf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F51F55" w:rsidRPr="00DD0D03">
        <w:rPr>
          <w:rFonts w:ascii="Times New Roman" w:eastAsia="MyriadPro-Regular" w:hAnsi="Times New Roman" w:cs="Times New Roman"/>
          <w:sz w:val="24"/>
          <w:szCs w:val="24"/>
          <w:lang w:val="en-US"/>
        </w:rPr>
        <w:t xml:space="preserve">. </w:t>
      </w:r>
      <w:r w:rsidR="002D24AE" w:rsidRPr="00DD0D03">
        <w:rPr>
          <w:rFonts w:ascii="Times New Roman" w:eastAsia="MyriadPro-Regular" w:hAnsi="Times New Roman" w:cs="Times New Roman"/>
          <w:sz w:val="24"/>
          <w:szCs w:val="24"/>
          <w:lang w:val="en-US"/>
        </w:rPr>
        <w:t>Another potential role of BPI is the stimulation of</w:t>
      </w:r>
      <w:r w:rsidR="00354DBE" w:rsidRPr="00DD0D03">
        <w:rPr>
          <w:rFonts w:ascii="Times New Roman" w:eastAsia="MyriadPro-Regular" w:hAnsi="Times New Roman" w:cs="Times New Roman"/>
          <w:sz w:val="24"/>
          <w:szCs w:val="24"/>
          <w:lang w:val="en-US"/>
        </w:rPr>
        <w:t xml:space="preserve"> macrophages and the endothelium, thus procoagulant activity is </w:t>
      </w:r>
      <w:r w:rsidR="000848D1" w:rsidRPr="00DD0D03">
        <w:rPr>
          <w:rFonts w:ascii="Times New Roman" w:eastAsia="MyriadPro-Regular" w:hAnsi="Times New Roman" w:cs="Times New Roman"/>
          <w:sz w:val="24"/>
          <w:szCs w:val="24"/>
          <w:lang w:val="en-US"/>
        </w:rPr>
        <w:t>expressed by</w:t>
      </w:r>
      <w:r w:rsidR="00EB4B7A" w:rsidRPr="00DD0D03">
        <w:rPr>
          <w:rFonts w:ascii="Times New Roman" w:eastAsia="MyriadPro-Regular" w:hAnsi="Times New Roman" w:cs="Times New Roman"/>
          <w:sz w:val="24"/>
          <w:szCs w:val="24"/>
          <w:lang w:val="en-US"/>
        </w:rPr>
        <w:t xml:space="preserve"> the</w:t>
      </w:r>
      <w:r w:rsidR="000848D1" w:rsidRPr="00DD0D03">
        <w:rPr>
          <w:rFonts w:ascii="Times New Roman" w:eastAsia="MyriadPro-Regular" w:hAnsi="Times New Roman" w:cs="Times New Roman"/>
          <w:sz w:val="24"/>
          <w:szCs w:val="24"/>
          <w:lang w:val="en-US"/>
        </w:rPr>
        <w:t xml:space="preserve"> cells, as well as </w:t>
      </w:r>
      <w:r w:rsidR="00354DBE" w:rsidRPr="00DD0D03">
        <w:rPr>
          <w:rFonts w:ascii="Times New Roman" w:eastAsia="MyriadPro-Regular" w:hAnsi="Times New Roman" w:cs="Times New Roman"/>
          <w:sz w:val="24"/>
          <w:szCs w:val="24"/>
          <w:lang w:val="en-US"/>
        </w:rPr>
        <w:t>proinflammatory cytokines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{"citationID":"RwMwM9X4","properties":{"formattedCitation":"{\\rtf \\super [33]\\nosupersub{}}","plainCitation":"[33]"},"citationItems":[{"id":87,"uris":["http://zotero.org/users/2436567/items/9NGSRU5Q"],"uri":["http://zotero.org/users/2436567/items/9NGSRU5Q"],"itemData":{"id":87,"type":"article-journal","title":"Antineutrophil cytoplasm autoantibodies against bactericidal/permeability-increasing protein in inflammatory bowel disease.","container-title":"Gut","page":"105-109","volume":"40","issue":"1","archive":"PMC","archive_location":"PMC1027017","abstract":"BACKGROUND: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enteritis.","ISSN":"0017-5749","author":[{"family":"Walmsley","given":"R S"},{"family":"Zhao","given":"M H"},{"family":"Hamilton","given":"M I"},{"family":"Brownlee","given":"A"},{"family":"Chapman","given":"P"},{"family":"Pounder","given":"R E"},{"family":"Wakefield","given":"A J"},{"family":"Lockwood","given":"C M"}],"issued":{"date-parts":[["1997",1]]}}}],"schema":"https://github.com/citation-style-language/schema/raw/master/csl-citation.json"}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[33]</w:t>
      </w:r>
      <w:r w:rsidR="0051608E" w:rsidRPr="00DD0D03">
        <w:rPr>
          <w:rFonts w:ascii="Times New Roman" w:eastAsia="MyriadPro-Regular" w:hAnsi="Times New Roman" w:cs="Times New Roman"/>
          <w:sz w:val="24"/>
          <w:szCs w:val="24"/>
          <w:lang w:val="en-US"/>
        </w:rPr>
        <w:fldChar w:fldCharType="end"/>
      </w:r>
      <w:r w:rsidR="00DF7055" w:rsidRPr="00DD0D03">
        <w:rPr>
          <w:rFonts w:ascii="Times New Roman" w:eastAsia="MyriadPro-Regular" w:hAnsi="Times New Roman" w:cs="Times New Roman"/>
          <w:sz w:val="24"/>
          <w:szCs w:val="24"/>
          <w:lang w:val="en-US"/>
        </w:rPr>
        <w:t>.</w:t>
      </w:r>
    </w:p>
    <w:p w:rsidR="002D24AE" w:rsidRPr="00DD0D03" w:rsidRDefault="00EB4B7A"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Despite, BPI’s protective role for the cell, it is also considered to be an ANCA antigen in various health disturbances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{"citationID":"YBbRY5fo","properties":{"formattedCitation":"{\\rtf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{"citationID":"Up9gJgnS","properties":{"formattedCitation":"{\\rtf \\super [33]\\nosupersub{}}","plainCitation":"[33]"},"citationItems":[{"id":87,"uris":["http://zotero.org/users/2436567/items/9NGSRU5Q"],"uri":["http://zotero.org/users/2436567/items/9NGSRU5Q"],"itemData":{"id":87,"type":"article-journal","title":"Antineutrophil cytoplasm autoantibodies against bactericidal/permeability-increasing protein in inflammatory bowel disease.","container-title":"Gut","page":"105-109","volume":"40","issue":"1","archive":"PMC","archive_location":"PMC1027017","abstract":"BACKGROUND: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enteritis.","ISSN":"0017-5749","author":[{"family":"Walmsley","given":"R S"},{"family":"Zhao","given":"M H"},{"family":"Hamilton","given":"M I"},{"family":"Brownlee","given":"A"},{"family":"Chapman","given":"P"},{"family":"Pounder","given":"R E"},{"family":"Wakefield","given":"A J"},{"family":"Lockwood","given":"C M"}],"issued":{"date-parts":[["1997",1]]}}}],"schema":"https://github.com/citation-style-language/schema/raw/master/csl-citation.json"}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[33]</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Although, i</w:t>
      </w:r>
      <w:r w:rsidR="007468FB" w:rsidRPr="00DD0D03">
        <w:rPr>
          <w:rFonts w:ascii="Times New Roman" w:eastAsia="MyriadPro-Regular" w:hAnsi="Times New Roman" w:cs="Times New Roman"/>
          <w:sz w:val="24"/>
          <w:szCs w:val="24"/>
          <w:lang w:val="en-US"/>
        </w:rPr>
        <w:t>t still remains difficult to determine the implications that lead to antibodies secretion against neutrophil granule constituent</w:t>
      </w:r>
      <w:r w:rsidR="00952DF5" w:rsidRPr="00DD0D03">
        <w:rPr>
          <w:rFonts w:ascii="Times New Roman" w:eastAsia="MyriadPro-Regular" w:hAnsi="Times New Roman" w:cs="Times New Roman"/>
          <w:sz w:val="24"/>
          <w:szCs w:val="24"/>
          <w:lang w:val="en-US"/>
        </w:rPr>
        <w:t>s</w:t>
      </w:r>
      <w:r w:rsidRPr="00DD0D03">
        <w:rPr>
          <w:rFonts w:ascii="Times New Roman" w:eastAsia="MyriadPro-Regular" w:hAnsi="Times New Roman" w:cs="Times New Roman"/>
          <w:sz w:val="24"/>
          <w:szCs w:val="24"/>
          <w:lang w:val="en-US"/>
        </w:rPr>
        <w:t>, such as BPI</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{"citationID":"n9Jc7KPC","properties":{"formattedCitation":"{\\rtf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952DF5" w:rsidRPr="00DD0D03">
        <w:rPr>
          <w:rFonts w:ascii="Times New Roman" w:eastAsia="MyriadPro-Regular" w:hAnsi="Times New Roman" w:cs="Times New Roman"/>
          <w:sz w:val="24"/>
          <w:szCs w:val="24"/>
          <w:lang w:val="en-US"/>
        </w:rPr>
        <w:t>.</w:t>
      </w:r>
      <w:r w:rsidR="00DF7055" w:rsidRPr="00DD0D03">
        <w:rPr>
          <w:rFonts w:ascii="Times New Roman" w:eastAsia="MyriadPro-Regular" w:hAnsi="Times New Roman" w:cs="Times New Roman"/>
          <w:sz w:val="24"/>
          <w:szCs w:val="24"/>
          <w:lang w:val="en-US"/>
        </w:rPr>
        <w:t xml:space="preserve"> </w:t>
      </w:r>
    </w:p>
    <w:p w:rsidR="00564965" w:rsidRPr="00DD0D03" w:rsidRDefault="00CC3AD2"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BPI-ANCA </w:t>
      </w:r>
      <w:r w:rsidR="00952DF5" w:rsidRPr="00DD0D03">
        <w:rPr>
          <w:rFonts w:ascii="Times New Roman" w:eastAsia="MyriadPro-Regular" w:hAnsi="Times New Roman" w:cs="Times New Roman"/>
          <w:sz w:val="24"/>
          <w:szCs w:val="24"/>
          <w:lang w:val="en-US"/>
        </w:rPr>
        <w:t>staining could be</w:t>
      </w:r>
      <w:r w:rsidRPr="00DD0D03">
        <w:rPr>
          <w:rFonts w:ascii="Times New Roman" w:eastAsia="MyriadPro-Regular" w:hAnsi="Times New Roman" w:cs="Times New Roman"/>
          <w:sz w:val="24"/>
          <w:szCs w:val="24"/>
          <w:lang w:val="en-US"/>
        </w:rPr>
        <w:t xml:space="preserve"> either</w:t>
      </w:r>
      <w:r w:rsidR="00952DF5"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cytoplasmic or perinuclear fluorescence,</w:t>
      </w:r>
      <w:r w:rsidR="00952DF5" w:rsidRPr="00DD0D03">
        <w:rPr>
          <w:rFonts w:ascii="Times New Roman" w:eastAsia="MyriadPro-Regular" w:hAnsi="Times New Roman" w:cs="Times New Roman"/>
          <w:sz w:val="24"/>
          <w:szCs w:val="24"/>
          <w:lang w:val="en-US"/>
        </w:rPr>
        <w:t xml:space="preserve"> probably according to the</w:t>
      </w:r>
      <w:r w:rsidRPr="00DD0D03">
        <w:rPr>
          <w:rFonts w:ascii="Times New Roman" w:eastAsia="MyriadPro-Regular" w:hAnsi="Times New Roman" w:cs="Times New Roman"/>
          <w:sz w:val="24"/>
          <w:szCs w:val="24"/>
          <w:lang w:val="en-US"/>
        </w:rPr>
        <w:t xml:space="preserve"> different </w:t>
      </w:r>
      <w:r w:rsidR="00952DF5" w:rsidRPr="00DD0D03">
        <w:rPr>
          <w:rFonts w:ascii="Times New Roman" w:eastAsia="MyriadPro-Regular" w:hAnsi="Times New Roman" w:cs="Times New Roman"/>
          <w:sz w:val="24"/>
          <w:szCs w:val="24"/>
          <w:lang w:val="en-US"/>
        </w:rPr>
        <w:t>target-</w:t>
      </w:r>
      <w:r w:rsidRPr="00DD0D03">
        <w:rPr>
          <w:rFonts w:ascii="Times New Roman" w:eastAsia="MyriadPro-Regular" w:hAnsi="Times New Roman" w:cs="Times New Roman"/>
          <w:sz w:val="24"/>
          <w:szCs w:val="24"/>
          <w:lang w:val="en-US"/>
        </w:rPr>
        <w:t>epitopes</w:t>
      </w:r>
      <w:r w:rsidR="00952DF5" w:rsidRPr="00DD0D03">
        <w:rPr>
          <w:rFonts w:ascii="Times New Roman" w:eastAsia="MyriadPro-Regular" w:hAnsi="Times New Roman" w:cs="Times New Roman"/>
          <w:sz w:val="24"/>
          <w:szCs w:val="24"/>
          <w:lang w:val="en-US"/>
        </w:rPr>
        <w:t xml:space="preserve"> which are recognized</w:t>
      </w:r>
      <w:r w:rsidRPr="00DD0D03">
        <w:rPr>
          <w:rFonts w:ascii="Times New Roman" w:eastAsia="MyriadPro-Regular" w:hAnsi="Times New Roman" w:cs="Times New Roman"/>
          <w:sz w:val="24"/>
          <w:szCs w:val="24"/>
          <w:lang w:val="en-US"/>
        </w:rPr>
        <w:t xml:space="preserve"> in</w:t>
      </w:r>
      <w:r w:rsidR="00952DF5"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different diseases. </w:t>
      </w:r>
      <w:r w:rsidR="00952DF5" w:rsidRPr="00DD0D03">
        <w:rPr>
          <w:rFonts w:ascii="Times New Roman" w:eastAsia="MyriadPro-Regular" w:hAnsi="Times New Roman" w:cs="Times New Roman"/>
          <w:sz w:val="24"/>
          <w:szCs w:val="24"/>
          <w:lang w:val="en-US"/>
        </w:rPr>
        <w:t xml:space="preserve">While, </w:t>
      </w:r>
      <w:r w:rsidRPr="00DD0D03">
        <w:rPr>
          <w:rFonts w:ascii="Times New Roman" w:eastAsia="MyriadPro-Regular" w:hAnsi="Times New Roman" w:cs="Times New Roman"/>
          <w:sz w:val="24"/>
          <w:szCs w:val="24"/>
          <w:lang w:val="en-US"/>
        </w:rPr>
        <w:t xml:space="preserve">perinuclear fluorescence </w:t>
      </w:r>
      <w:r w:rsidR="00D84598" w:rsidRPr="00DD0D03">
        <w:rPr>
          <w:rFonts w:ascii="Times New Roman" w:eastAsia="MyriadPro-Regular" w:hAnsi="Times New Roman" w:cs="Times New Roman"/>
          <w:sz w:val="24"/>
          <w:szCs w:val="24"/>
          <w:lang w:val="en-US"/>
        </w:rPr>
        <w:t xml:space="preserve">appears </w:t>
      </w:r>
      <w:r w:rsidRPr="00DD0D03">
        <w:rPr>
          <w:rFonts w:ascii="Times New Roman" w:eastAsia="MyriadPro-Regular" w:hAnsi="Times New Roman" w:cs="Times New Roman"/>
          <w:sz w:val="24"/>
          <w:szCs w:val="24"/>
          <w:lang w:val="en-US"/>
        </w:rPr>
        <w:t>when the smears are</w:t>
      </w:r>
      <w:r w:rsidR="00D84598"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examined immediately</w:t>
      </w:r>
      <w:r w:rsidR="00D84598" w:rsidRPr="00DD0D03">
        <w:rPr>
          <w:rFonts w:ascii="Times New Roman" w:eastAsia="MyriadPro-Regular" w:hAnsi="Times New Roman" w:cs="Times New Roman"/>
          <w:sz w:val="24"/>
          <w:szCs w:val="24"/>
          <w:lang w:val="en-US"/>
        </w:rPr>
        <w:t xml:space="preserve"> and</w:t>
      </w:r>
      <w:r w:rsidRPr="00DD0D03">
        <w:rPr>
          <w:rFonts w:ascii="Times New Roman" w:eastAsia="MyriadPro-Regular" w:hAnsi="Times New Roman" w:cs="Times New Roman"/>
          <w:sz w:val="24"/>
          <w:szCs w:val="24"/>
          <w:lang w:val="en-US"/>
        </w:rPr>
        <w:t xml:space="preserve"> cytoplasmic</w:t>
      </w:r>
      <w:r w:rsidR="00D84598"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when the smears are examined after 24</w:t>
      </w:r>
      <w:r w:rsidR="00D84598"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hours, presumably because the BPI diffuses</w:t>
      </w:r>
      <w:r w:rsidR="00D84598"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away from the nuclear membrane</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{"citationID":"HiM9rb7L","properties":{"formattedCitation":"{\\rtf \\super [30]\\nosupersub{}}","plainCitation":"[30]"},"citationItems":[{"id":89,"uris":["http://zotero.org/users/2436567/items/A7EBEGDT"],"uri":["http://zotero.org/users/2436567/items/A7EBEGDT"],"itemData":{"id":89,"type":"article-journal","title":"A review of immunofluorescent patterns associated with antineutrophil cytoplasmic antibodies (ANCA) and their differentiation from other antibodies.","container-title":"Journal of clinical pathology","page":"568–575","volume":"51","issue":"8","source":"Google Scholar","author":[{"family":"Savige","given":"J. A."},{"family":"Paspaliaris","given":"B."},{"family":"Silvestrini","given":"R."},{"family":"Davies","given":"D."},{"family":"Nikoloutsopoulos","given":"T."},{"family":"Sturgess","given":"A."},{"family":"Neil","given":"J."},{"family":"Pollock","given":"W."},{"family":"Dunster","given":"K."},{"family":"Hendle","given":"M."}],"issued":{"date-parts":[["1998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[30]</w:t>
      </w:r>
      <w:r w:rsidR="0051608E" w:rsidRPr="00DD0D03">
        <w:rPr>
          <w:rFonts w:ascii="Times New Roman" w:eastAsia="MyriadPro-Regular" w:hAnsi="Times New Roman" w:cs="Times New Roman"/>
          <w:sz w:val="24"/>
          <w:szCs w:val="24"/>
          <w:lang w:val="en-US"/>
        </w:rPr>
        <w:fldChar w:fldCharType="end"/>
      </w:r>
      <w:r w:rsidR="00DF7055" w:rsidRPr="00DD0D03">
        <w:rPr>
          <w:rFonts w:ascii="Times New Roman" w:eastAsia="MyriadPro-Regular" w:hAnsi="Times New Roman" w:cs="Times New Roman"/>
          <w:sz w:val="24"/>
          <w:szCs w:val="24"/>
          <w:lang w:val="en-US"/>
        </w:rPr>
        <w:t>.</w:t>
      </w:r>
      <w:r w:rsidR="00243195" w:rsidRPr="00DD0D03">
        <w:rPr>
          <w:rFonts w:ascii="Times New Roman" w:eastAsia="MyriadPro-Regular" w:hAnsi="Times New Roman" w:cs="Times New Roman"/>
          <w:sz w:val="24"/>
          <w:szCs w:val="24"/>
          <w:lang w:val="en-US"/>
        </w:rPr>
        <w:t xml:space="preserve"> Usually, BPI produces a sharply defined pANCA without the nuclear extension.</w:t>
      </w:r>
      <w:r w:rsidR="00BD235E" w:rsidRPr="00DD0D03">
        <w:rPr>
          <w:rFonts w:ascii="Times New Roman" w:eastAsia="MyriadPro-Regular" w:hAnsi="Times New Roman" w:cs="Times New Roman"/>
          <w:sz w:val="24"/>
          <w:szCs w:val="24"/>
          <w:lang w:val="en-US"/>
        </w:rPr>
        <w:t xml:space="preserve"> In patients with IBD, PSC and RA, BPI-antibodies can often be differentiated from true pANCA by their non-reactivity with formalin fixed neutrophils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{"citationID":"FoLpabmK","properties":{"formattedCitation":"{\\rtf \\super [30]\\nosupersub{}}","plainCitation":"[30]"},"citationItems":[{"id":89,"uris":["http://zotero.org/users/2436567/items/A7EBEGDT"],"uri":["http://zotero.org/users/2436567/items/A7EBEGDT"],"itemData":{"id":89,"type":"article-journal","title":"A review of immunofluorescent patterns associated with antineutrophil cytoplasmic antibodies (ANCA) and their differentiation from other antibodies.","container-title":"Journal of clinical pathology","page":"568–575","volume":"51","issue":"8","source":"Google Scholar","author":[{"family":"Savige","given":"J. A."},{"family":"Paspaliaris","given":"B."},{"family":"Silvestrini","given":"R."},{"family":"Davies","given":"D."},{"family":"Nikoloutsopoulos","given":"T."},{"family":"Sturgess","given":"A."},{"family":"Neil","given":"J."},{"family":"Pollock","given":"W."},{"family":"Dunster","given":"K."},{"family":"Hendle","given":"M."}],"issued":{"date-parts":[["1998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[30]</w:t>
      </w:r>
      <w:r w:rsidR="0051608E" w:rsidRPr="00DD0D03">
        <w:rPr>
          <w:rFonts w:ascii="Times New Roman" w:eastAsia="MyriadPro-Regular" w:hAnsi="Times New Roman" w:cs="Times New Roman"/>
          <w:sz w:val="24"/>
          <w:szCs w:val="24"/>
          <w:lang w:val="en-US"/>
        </w:rPr>
        <w:fldChar w:fldCharType="end"/>
      </w:r>
      <w:r w:rsidR="00BD235E" w:rsidRPr="00DD0D03">
        <w:rPr>
          <w:rFonts w:ascii="Times New Roman" w:eastAsia="MyriadPro-Regular" w:hAnsi="Times New Roman" w:cs="Times New Roman"/>
          <w:sz w:val="24"/>
          <w:szCs w:val="24"/>
          <w:lang w:val="en-US"/>
        </w:rPr>
        <w:t xml:space="preserve">. The reason for this staining is that formalin destroys the epitopes or because of the molecules’ high solubility </w:t>
      </w:r>
      <w:r w:rsidR="00C87187" w:rsidRPr="00DD0D03">
        <w:rPr>
          <w:rFonts w:ascii="Times New Roman" w:eastAsia="MyriadPro-Regular" w:hAnsi="Times New Roman" w:cs="Times New Roman"/>
          <w:sz w:val="24"/>
          <w:szCs w:val="24"/>
          <w:lang w:val="en-US"/>
        </w:rPr>
        <w:t>in the fixative, they leak from the cells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{"citationID":"Yp9iAwDB","properties":{"formattedCitation":"{\\rtf \\super [30]\\nosupersub{}}","plainCitation":"[30]"},"citationItems":[{"id":89,"uris":["http://zotero.org/users/2436567/items/A7EBEGDT"],"uri":["http://zotero.org/users/2436567/items/A7EBEGDT"],"itemData":{"id":89,"type":"article-journal","title":"A review of immunofluorescent patterns associated with antineutrophil cytoplasmic antibodies (ANCA) and their differentiation from other antibodies.","container-title":"Journal of clinical pathology","page":"568–575","volume":"51","issue":"8","source":"Google Scholar","author":[{"family":"Savige","given":"J. A."},{"family":"Paspaliaris","given":"B."},{"family":"Silvestrini","given":"R."},{"family":"Davies","given":"D."},{"family":"Nikoloutsopoulos","given":"T."},{"family":"Sturgess","given":"A."},{"family":"Neil","given":"J."},{"family":"Pollock","given":"W."},{"family":"Dunster","given":"K."},{"family":"Hendle","given":"M."}],"issued":{"date-parts":[["1998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[30]</w:t>
      </w:r>
      <w:r w:rsidR="0051608E" w:rsidRPr="00DD0D03">
        <w:rPr>
          <w:rFonts w:ascii="Times New Roman" w:eastAsia="MyriadPro-Regular" w:hAnsi="Times New Roman" w:cs="Times New Roman"/>
          <w:sz w:val="24"/>
          <w:szCs w:val="24"/>
          <w:lang w:val="en-US"/>
        </w:rPr>
        <w:fldChar w:fldCharType="end"/>
      </w:r>
      <w:r w:rsidR="00C87187" w:rsidRPr="00DD0D03">
        <w:rPr>
          <w:rFonts w:ascii="Times New Roman" w:eastAsia="MyriadPro-Regular" w:hAnsi="Times New Roman" w:cs="Times New Roman"/>
          <w:sz w:val="24"/>
          <w:szCs w:val="24"/>
          <w:lang w:val="en-US"/>
        </w:rPr>
        <w:t>.</w:t>
      </w:r>
    </w:p>
    <w:p w:rsidR="00EB4B7A" w:rsidRPr="00DD0D03" w:rsidRDefault="00EB4B7A" w:rsidP="00D12D1E">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lastRenderedPageBreak/>
        <w:t>The antigenisity of BPI could be destroyed by the presence of elastase and other serine proteases (e.g. PR3, cathepsin G), as it is susceptible to elastase cleavage. Consequently, if  these proteins are subjected to protease cleavage, or denaturation, then the  antigenicity of BPI is decreased</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{"citationID":"v6cURqzx","properties":{"formattedCitation":"{\\rtf \\super [34]\\nosupersub{}}","plainCitation":"[34]"},"citationItems":[{"id":127,"uris":["http://zotero.org/users/2436567/items/V225IW7U"],"uri":["http://zotero.org/users/2436567/items/V225IW7U"],"itemData":{"id":127,"type":"article-journal","title":"Anti-neutrophil cytoplasmic antibodies (ANCA) directed against bactericidal/permeability increasing protein (BPI): a new seromarker for inflammatory bowel disease and associated disorders","container-title":"Clinical &amp; Experimental Immunology","page":"54-59","volume":"104","issue":"1","DOI":"10.1046/j.1365-2249.1996.d01-654.x","ISSN":"1365-2249","journalAbbreviation":"Clinical &amp; Experimental Immunology","author":[{"family":"STOFFEL","given":"M. P."},{"family":"CSERNOK","given":"E."},{"family":"HERZBERG","given":"C."},{"family":"JOHNSTON","given":"T."},{"family":"CARROLL","given":"S. F."},{"family":"GROSS","given":"W. L."}],"issued":{"date-parts":[["1996",4,1]]}}}],"schema":"https://github.com/citation-style-language/schema/raw/master/csl-citation.json"}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[34]</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F1566C" w:rsidRPr="00DD0D03" w:rsidRDefault="00564965"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A number of studies have been carried ou</w:t>
      </w:r>
      <w:r w:rsidR="00175DAC" w:rsidRPr="00DD0D03">
        <w:rPr>
          <w:rFonts w:ascii="Times New Roman" w:eastAsia="MyriadPro-Regular" w:hAnsi="Times New Roman" w:cs="Times New Roman"/>
          <w:sz w:val="24"/>
          <w:szCs w:val="24"/>
          <w:lang w:val="en-US"/>
        </w:rPr>
        <w:t>t to amplify the association of</w:t>
      </w:r>
      <w:r w:rsidRPr="00DD0D03">
        <w:rPr>
          <w:rFonts w:ascii="Times New Roman" w:eastAsia="MyriadPro-Regular" w:hAnsi="Times New Roman" w:cs="Times New Roman"/>
          <w:sz w:val="24"/>
          <w:szCs w:val="24"/>
          <w:lang w:val="en-US"/>
        </w:rPr>
        <w:t xml:space="preserve"> a</w:t>
      </w:r>
      <w:r w:rsidR="000848D1" w:rsidRPr="00DD0D03">
        <w:rPr>
          <w:rFonts w:ascii="Times New Roman" w:eastAsia="MyriadPro-Regular" w:hAnsi="Times New Roman" w:cs="Times New Roman"/>
          <w:sz w:val="24"/>
          <w:szCs w:val="24"/>
          <w:lang w:val="en-US"/>
        </w:rPr>
        <w:t xml:space="preserve">nti-BPI antibodies not only in </w:t>
      </w:r>
      <w:r w:rsidRPr="00DD0D03">
        <w:rPr>
          <w:rFonts w:ascii="Times New Roman" w:eastAsia="MyriadPro-Regular" w:hAnsi="Times New Roman" w:cs="Times New Roman"/>
          <w:sz w:val="24"/>
          <w:szCs w:val="24"/>
          <w:lang w:val="en-US"/>
        </w:rPr>
        <w:t xml:space="preserve">IBD </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mainly CD and less UC</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but also in other diseases, such as </w:t>
      </w:r>
      <w:r w:rsidR="00BF07EF" w:rsidRPr="00DD0D03">
        <w:rPr>
          <w:rFonts w:ascii="Times New Roman" w:eastAsia="MyriadPro-Regular" w:hAnsi="Times New Roman" w:cs="Times New Roman"/>
          <w:sz w:val="24"/>
          <w:szCs w:val="24"/>
          <w:lang w:val="en-US"/>
        </w:rPr>
        <w:t>PSC</w:t>
      </w:r>
      <w:r w:rsidRPr="00DD0D03">
        <w:rPr>
          <w:rFonts w:ascii="Times New Roman" w:eastAsia="MyriadPro-Regular" w:hAnsi="Times New Roman" w:cs="Times New Roman"/>
          <w:sz w:val="24"/>
          <w:szCs w:val="24"/>
          <w:lang w:val="en-US"/>
        </w:rPr>
        <w:t>, vasculitides, idiopathic rheumatoid disorders</w:t>
      </w:r>
      <w:r w:rsidR="00E527CC" w:rsidRPr="00DD0D03">
        <w:rPr>
          <w:rFonts w:ascii="Times New Roman" w:eastAsia="MyriadPro-Regular" w:hAnsi="Times New Roman" w:cs="Times New Roman"/>
          <w:sz w:val="24"/>
          <w:szCs w:val="24"/>
          <w:lang w:val="en-US"/>
        </w:rPr>
        <w:t xml:space="preserve"> etc. </w:t>
      </w:r>
    </w:p>
    <w:p w:rsidR="0090508A" w:rsidRPr="00DD0D03" w:rsidRDefault="00DF7055"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In 1997 </w:t>
      </w:r>
      <w:r w:rsidR="00F1566C" w:rsidRPr="00DD0D03">
        <w:rPr>
          <w:rFonts w:ascii="Times New Roman" w:eastAsia="MyriadPro-Regular" w:hAnsi="Times New Roman" w:cs="Times New Roman"/>
          <w:sz w:val="24"/>
          <w:szCs w:val="24"/>
          <w:lang w:val="en-US"/>
        </w:rPr>
        <w:t xml:space="preserve">Walmsley et al. tested sera </w:t>
      </w:r>
      <w:r w:rsidR="005F7847" w:rsidRPr="00DD0D03">
        <w:rPr>
          <w:rFonts w:ascii="Times New Roman" w:eastAsia="MyriadPro-Regular" w:hAnsi="Times New Roman" w:cs="Times New Roman"/>
          <w:sz w:val="24"/>
          <w:szCs w:val="24"/>
          <w:lang w:val="en-US"/>
        </w:rPr>
        <w:t xml:space="preserve">of </w:t>
      </w:r>
      <w:r w:rsidR="00F1566C" w:rsidRPr="00DD0D03">
        <w:rPr>
          <w:rFonts w:ascii="Times New Roman" w:eastAsia="MyriadPro-Regular" w:hAnsi="Times New Roman" w:cs="Times New Roman"/>
          <w:sz w:val="24"/>
          <w:szCs w:val="24"/>
          <w:lang w:val="en-US"/>
        </w:rPr>
        <w:t xml:space="preserve">IBD patients </w:t>
      </w:r>
      <w:r w:rsidR="005F7847" w:rsidRPr="00DD0D03">
        <w:rPr>
          <w:rFonts w:ascii="Times New Roman" w:eastAsia="MyriadPro-Regular" w:hAnsi="Times New Roman" w:cs="Times New Roman"/>
          <w:sz w:val="24"/>
          <w:szCs w:val="24"/>
          <w:lang w:val="en-US"/>
        </w:rPr>
        <w:t xml:space="preserve">for </w:t>
      </w:r>
      <w:r w:rsidR="00F1566C" w:rsidRPr="00DD0D03">
        <w:rPr>
          <w:rFonts w:ascii="Times New Roman" w:eastAsia="MyriadPro-Regular" w:hAnsi="Times New Roman" w:cs="Times New Roman"/>
          <w:sz w:val="24"/>
          <w:szCs w:val="24"/>
          <w:lang w:val="en-US"/>
        </w:rPr>
        <w:t>IgG anti-BPI antibodies</w:t>
      </w:r>
      <w:r w:rsidR="005F7847" w:rsidRPr="00DD0D03">
        <w:rPr>
          <w:rFonts w:ascii="Times New Roman" w:eastAsia="MyriadPro-Regular" w:hAnsi="Times New Roman" w:cs="Times New Roman"/>
          <w:sz w:val="24"/>
          <w:szCs w:val="24"/>
          <w:lang w:val="en-US"/>
        </w:rPr>
        <w:t>. Anti-BPI antibodies</w:t>
      </w:r>
      <w:r w:rsidR="00F1566C" w:rsidRPr="00DD0D03">
        <w:rPr>
          <w:rFonts w:ascii="Times New Roman" w:eastAsia="MyriadPro-Regular" w:hAnsi="Times New Roman" w:cs="Times New Roman"/>
          <w:sz w:val="24"/>
          <w:szCs w:val="24"/>
          <w:lang w:val="en-US"/>
        </w:rPr>
        <w:t xml:space="preserve"> were</w:t>
      </w:r>
      <w:r w:rsidR="005F7847" w:rsidRPr="00DD0D03">
        <w:rPr>
          <w:rFonts w:ascii="Times New Roman" w:eastAsia="MyriadPro-Regular" w:hAnsi="Times New Roman" w:cs="Times New Roman"/>
          <w:sz w:val="24"/>
          <w:szCs w:val="24"/>
          <w:lang w:val="en-US"/>
        </w:rPr>
        <w:t xml:space="preserve"> </w:t>
      </w:r>
      <w:r w:rsidR="00F1566C" w:rsidRPr="00DD0D03">
        <w:rPr>
          <w:rFonts w:ascii="Times New Roman" w:eastAsia="MyriadPro-Regular" w:hAnsi="Times New Roman" w:cs="Times New Roman"/>
          <w:sz w:val="24"/>
          <w:szCs w:val="24"/>
          <w:lang w:val="en-US"/>
        </w:rPr>
        <w:t xml:space="preserve">present in 29% of patients with </w:t>
      </w:r>
      <w:r w:rsidR="005F7847" w:rsidRPr="00DD0D03">
        <w:rPr>
          <w:rFonts w:ascii="Times New Roman" w:eastAsia="MyriadPro-Regular" w:hAnsi="Times New Roman" w:cs="Times New Roman"/>
          <w:sz w:val="24"/>
          <w:szCs w:val="24"/>
          <w:lang w:val="en-US"/>
        </w:rPr>
        <w:t xml:space="preserve">UC, </w:t>
      </w:r>
      <w:r w:rsidR="00F1566C" w:rsidRPr="00DD0D03">
        <w:rPr>
          <w:rFonts w:ascii="Times New Roman" w:eastAsia="MyriadPro-Regular" w:hAnsi="Times New Roman" w:cs="Times New Roman"/>
          <w:sz w:val="24"/>
          <w:szCs w:val="24"/>
          <w:lang w:val="en-US"/>
        </w:rPr>
        <w:t>14% of patients with C</w:t>
      </w:r>
      <w:r w:rsidR="005F7847" w:rsidRPr="00DD0D03">
        <w:rPr>
          <w:rFonts w:ascii="Times New Roman" w:eastAsia="MyriadPro-Regular" w:hAnsi="Times New Roman" w:cs="Times New Roman"/>
          <w:sz w:val="24"/>
          <w:szCs w:val="24"/>
          <w:lang w:val="en-US"/>
        </w:rPr>
        <w:t>D</w:t>
      </w:r>
      <w:r w:rsidR="00F1566C" w:rsidRPr="00DD0D03">
        <w:rPr>
          <w:rFonts w:ascii="Times New Roman" w:eastAsia="MyriadPro-Regular" w:hAnsi="Times New Roman" w:cs="Times New Roman"/>
          <w:sz w:val="24"/>
          <w:szCs w:val="24"/>
          <w:lang w:val="en-US"/>
        </w:rPr>
        <w:t xml:space="preserve"> and 23% of patients with infectious</w:t>
      </w:r>
      <w:r w:rsidR="005F7847" w:rsidRPr="00DD0D03">
        <w:rPr>
          <w:rFonts w:ascii="Times New Roman" w:eastAsia="MyriadPro-Regular" w:hAnsi="Times New Roman" w:cs="Times New Roman"/>
          <w:sz w:val="24"/>
          <w:szCs w:val="24"/>
          <w:lang w:val="en-US"/>
        </w:rPr>
        <w:t xml:space="preserve"> enteritis.</w:t>
      </w:r>
      <w:r w:rsidR="0090508A" w:rsidRPr="00DD0D03">
        <w:rPr>
          <w:rFonts w:ascii="Times New Roman" w:eastAsia="MyriadPro-Regular" w:hAnsi="Times New Roman" w:cs="Times New Roman"/>
          <w:sz w:val="24"/>
          <w:szCs w:val="24"/>
          <w:lang w:val="en-US"/>
        </w:rPr>
        <w:t xml:space="preserve"> 60% of UC patients were ANCA positive and 28% of CD patients, respectively</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{"citationID":"6s6yUKjE","properties":{"formattedCitation":"{\\rtf \\super [33]\\nosupersub{}}","plainCitation":"[33]"},"citationItems":[{"id":87,"uris":["http://zotero.org/users/2436567/items/9NGSRU5Q"],"uri":["http://zotero.org/users/2436567/items/9NGSRU5Q"],"itemData":{"id":87,"type":"article-journal","title":"Antineutrophil cytoplasm autoantibodies against bactericidal/permeability-increasing protein in inflammatory bowel disease.","container-title":"Gut","page":"105-109","volume":"40","issue":"1","archive":"PMC","archive_location":"PMC1027017","abstract":"BACKGROUND: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enteritis.","ISSN":"0017-5749","author":[{"family":"Walmsley","given":"R S"},{"family":"Zhao","given":"M H"},{"family":"Hamilton","given":"M I"},{"family":"Brownlee","given":"A"},{"family":"Chapman","given":"P"},{"family":"Pounder","given":"R E"},{"family":"Wakefield","given":"A J"},{"family":"Lockwood","given":"C M"}],"issued":{"date-parts":[["1997",1]]}}}],"schema":"https://github.com/citation-style-language/schema/raw/master/csl-citation.json"}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[33]</w:t>
      </w:r>
      <w:r w:rsidR="0051608E" w:rsidRPr="00DD0D03">
        <w:rPr>
          <w:rFonts w:ascii="Times New Roman" w:eastAsia="MyriadPro-Regular" w:hAnsi="Times New Roman" w:cs="Times New Roman"/>
          <w:sz w:val="24"/>
          <w:szCs w:val="24"/>
          <w:lang w:val="en-US"/>
        </w:rPr>
        <w:fldChar w:fldCharType="end"/>
      </w:r>
      <w:r w:rsidR="0090508A"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w:t>
      </w:r>
      <w:r w:rsidR="005F7847" w:rsidRPr="00DD0D03">
        <w:rPr>
          <w:rFonts w:ascii="Times New Roman" w:eastAsia="MyriadPro-Regular" w:hAnsi="Times New Roman" w:cs="Times New Roman"/>
          <w:sz w:val="24"/>
          <w:szCs w:val="24"/>
          <w:lang w:val="en-US"/>
        </w:rPr>
        <w:t>Anti-BPI antibodies</w:t>
      </w:r>
      <w:r w:rsidR="00D12D1E" w:rsidRPr="00DD0D03">
        <w:rPr>
          <w:rFonts w:ascii="Times New Roman" w:eastAsia="MyriadPro-Regular" w:hAnsi="Times New Roman" w:cs="Times New Roman"/>
          <w:sz w:val="24"/>
          <w:szCs w:val="24"/>
          <w:lang w:val="en-US"/>
        </w:rPr>
        <w:t xml:space="preserve"> were</w:t>
      </w:r>
      <w:r w:rsidR="005F7847" w:rsidRPr="00DD0D03">
        <w:rPr>
          <w:rFonts w:ascii="Times New Roman" w:eastAsia="MyriadPro-Regular" w:hAnsi="Times New Roman" w:cs="Times New Roman"/>
          <w:sz w:val="24"/>
          <w:szCs w:val="24"/>
          <w:lang w:val="en-US"/>
        </w:rPr>
        <w:t xml:space="preserve"> detected</w:t>
      </w:r>
      <w:r w:rsidR="00F1566C" w:rsidRPr="00DD0D03">
        <w:rPr>
          <w:rFonts w:ascii="Times New Roman" w:eastAsia="MyriadPro-Regular" w:hAnsi="Times New Roman" w:cs="Times New Roman"/>
          <w:sz w:val="24"/>
          <w:szCs w:val="24"/>
          <w:lang w:val="en-US"/>
        </w:rPr>
        <w:t xml:space="preserve"> in 44% of ANCA positive</w:t>
      </w:r>
      <w:r w:rsidR="005F7847" w:rsidRPr="00DD0D03">
        <w:rPr>
          <w:rFonts w:ascii="Times New Roman" w:eastAsia="MyriadPro-Regular" w:hAnsi="Times New Roman" w:cs="Times New Roman"/>
          <w:sz w:val="24"/>
          <w:szCs w:val="24"/>
          <w:lang w:val="en-US"/>
        </w:rPr>
        <w:t xml:space="preserve"> IBD patients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{"citationID":"Zxb3S7Uf","properties":{"formattedCitation":"{\\rtf \\super [33]\\nosupersub{}}","plainCitation":"[33]"},"citationItems":[{"id":87,"uris":["http://zotero.org/users/2436567/items/9NGSRU5Q"],"uri":["http://zotero.org/users/2436567/items/9NGSRU5Q"],"itemData":{"id":87,"type":"article-journal","title":"Antineutrophil cytoplasm autoantibodies against bactericidal/permeability-increasing protein in inflammatory bowel disease.","container-title":"Gut","page":"105-109","volume":"40","issue":"1","archive":"PMC","archive_location":"PMC1027017","abstract":"BACKGROUND: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enteritis.","ISSN":"0017-5749","author":[{"family":"Walmsley","given":"R S"},{"family":"Zhao","given":"M H"},{"family":"Hamilton","given":"M I"},{"family":"Brownlee","given":"A"},{"family":"Chapman","given":"P"},{"family":"Pounder","given":"R E"},{"family":"Wakefield","given":"A J"},{"family":"Lockwood","given":"C M"}],"issued":{"date-parts":[["1997",1]]}}}],"schema":"https://github.com/citation-style-language/schema/raw/master/csl-citation.json"}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[33]</w:t>
      </w:r>
      <w:r w:rsidR="0051608E" w:rsidRPr="00DD0D03">
        <w:rPr>
          <w:rFonts w:ascii="Times New Roman" w:eastAsia="MyriadPro-Regular" w:hAnsi="Times New Roman" w:cs="Times New Roman"/>
          <w:sz w:val="24"/>
          <w:szCs w:val="24"/>
          <w:lang w:val="en-US"/>
        </w:rPr>
        <w:fldChar w:fldCharType="end"/>
      </w:r>
      <w:r w:rsidR="005F7847" w:rsidRPr="00DD0D03">
        <w:rPr>
          <w:rFonts w:ascii="Times New Roman" w:eastAsia="MyriadPro-Regular" w:hAnsi="Times New Roman" w:cs="Times New Roman"/>
          <w:sz w:val="24"/>
          <w:szCs w:val="24"/>
          <w:lang w:val="en-US"/>
        </w:rPr>
        <w:t xml:space="preserve">. </w:t>
      </w:r>
      <w:r w:rsidR="00D12D1E" w:rsidRPr="00DD0D03">
        <w:rPr>
          <w:rFonts w:ascii="Times New Roman" w:eastAsia="MyriadPro-Regular" w:hAnsi="Times New Roman" w:cs="Times New Roman"/>
          <w:sz w:val="24"/>
          <w:szCs w:val="24"/>
          <w:lang w:val="en-US"/>
        </w:rPr>
        <w:t>Regarding</w:t>
      </w:r>
      <w:r w:rsidR="005F7847" w:rsidRPr="00DD0D03">
        <w:rPr>
          <w:rFonts w:ascii="Times New Roman" w:eastAsia="MyriadPro-Regular" w:hAnsi="Times New Roman" w:cs="Times New Roman"/>
          <w:sz w:val="24"/>
          <w:szCs w:val="24"/>
          <w:lang w:val="en-US"/>
        </w:rPr>
        <w:t xml:space="preserve"> UC patients the presence of anti-BPI antibodies </w:t>
      </w:r>
      <w:r w:rsidR="00F1566C" w:rsidRPr="00DD0D03">
        <w:rPr>
          <w:rFonts w:ascii="Times New Roman" w:eastAsia="MyriadPro-Regular" w:hAnsi="Times New Roman" w:cs="Times New Roman"/>
          <w:sz w:val="24"/>
          <w:szCs w:val="24"/>
          <w:lang w:val="en-US"/>
        </w:rPr>
        <w:t>was</w:t>
      </w:r>
      <w:r w:rsidR="005F7847" w:rsidRPr="00DD0D03">
        <w:rPr>
          <w:rFonts w:ascii="Times New Roman" w:eastAsia="MyriadPro-Regular" w:hAnsi="Times New Roman" w:cs="Times New Roman"/>
          <w:sz w:val="24"/>
          <w:szCs w:val="24"/>
          <w:lang w:val="en-US"/>
        </w:rPr>
        <w:t xml:space="preserve"> </w:t>
      </w:r>
      <w:r w:rsidR="00F1566C" w:rsidRPr="00DD0D03">
        <w:rPr>
          <w:rFonts w:ascii="Times New Roman" w:eastAsia="MyriadPro-Regular" w:hAnsi="Times New Roman" w:cs="Times New Roman"/>
          <w:sz w:val="24"/>
          <w:szCs w:val="24"/>
          <w:lang w:val="en-US"/>
        </w:rPr>
        <w:t xml:space="preserve">related to </w:t>
      </w:r>
      <w:r w:rsidR="005F7847" w:rsidRPr="00DD0D03">
        <w:rPr>
          <w:rFonts w:ascii="Times New Roman" w:eastAsia="MyriadPro-Regular" w:hAnsi="Times New Roman" w:cs="Times New Roman"/>
          <w:sz w:val="24"/>
          <w:szCs w:val="24"/>
          <w:lang w:val="en-US"/>
        </w:rPr>
        <w:t xml:space="preserve">disease activity, </w:t>
      </w:r>
      <w:r w:rsidR="00D12D1E" w:rsidRPr="00DD0D03">
        <w:rPr>
          <w:rFonts w:ascii="Times New Roman" w:eastAsia="MyriadPro-Regular" w:hAnsi="Times New Roman" w:cs="Times New Roman"/>
          <w:sz w:val="24"/>
          <w:szCs w:val="24"/>
          <w:lang w:val="en-US"/>
        </w:rPr>
        <w:t>as well as</w:t>
      </w:r>
      <w:r w:rsidR="00F1566C" w:rsidRPr="00DD0D03">
        <w:rPr>
          <w:rFonts w:ascii="Times New Roman" w:eastAsia="MyriadPro-Regular" w:hAnsi="Times New Roman" w:cs="Times New Roman"/>
          <w:sz w:val="24"/>
          <w:szCs w:val="24"/>
          <w:lang w:val="en-US"/>
        </w:rPr>
        <w:t xml:space="preserve"> a lower serum albumin</w:t>
      </w:r>
      <w:r w:rsidR="005F7847" w:rsidRPr="00DD0D03">
        <w:rPr>
          <w:rFonts w:ascii="Times New Roman" w:eastAsia="MyriadPro-Regular" w:hAnsi="Times New Roman" w:cs="Times New Roman"/>
          <w:sz w:val="24"/>
          <w:szCs w:val="24"/>
          <w:lang w:val="en-US"/>
        </w:rPr>
        <w:t xml:space="preserve"> </w:t>
      </w:r>
      <w:r w:rsidR="00F1566C" w:rsidRPr="00DD0D03">
        <w:rPr>
          <w:rFonts w:ascii="Times New Roman" w:eastAsia="MyriadPro-Regular" w:hAnsi="Times New Roman" w:cs="Times New Roman"/>
          <w:sz w:val="24"/>
          <w:szCs w:val="24"/>
          <w:lang w:val="en-US"/>
        </w:rPr>
        <w:t>concentration and a higher</w:t>
      </w:r>
      <w:r w:rsidR="005F7847" w:rsidRPr="00DD0D03">
        <w:rPr>
          <w:rFonts w:ascii="Times New Roman" w:eastAsia="MyriadPro-Regular" w:hAnsi="Times New Roman" w:cs="Times New Roman"/>
          <w:sz w:val="24"/>
          <w:szCs w:val="24"/>
          <w:lang w:val="en-US"/>
        </w:rPr>
        <w:t xml:space="preserve"> </w:t>
      </w:r>
      <w:r w:rsidR="00F1566C" w:rsidRPr="00DD0D03">
        <w:rPr>
          <w:rFonts w:ascii="Times New Roman" w:eastAsia="MyriadPro-Regular" w:hAnsi="Times New Roman" w:cs="Times New Roman"/>
          <w:sz w:val="24"/>
          <w:szCs w:val="24"/>
          <w:lang w:val="en-US"/>
        </w:rPr>
        <w:t>erythrocyte sedimentation rate</w:t>
      </w:r>
      <w:r w:rsidR="005F7847" w:rsidRPr="00DD0D03">
        <w:rPr>
          <w:rFonts w:ascii="Times New Roman" w:eastAsia="MyriadPro-Regular" w:hAnsi="Times New Roman" w:cs="Times New Roman"/>
          <w:sz w:val="24"/>
          <w:szCs w:val="24"/>
          <w:lang w:val="en-US"/>
        </w:rPr>
        <w:t>. I</w:t>
      </w:r>
      <w:r w:rsidR="00F1566C" w:rsidRPr="00DD0D03">
        <w:rPr>
          <w:rFonts w:ascii="Times New Roman" w:eastAsia="MyriadPro-Regular" w:hAnsi="Times New Roman" w:cs="Times New Roman"/>
          <w:sz w:val="24"/>
          <w:szCs w:val="24"/>
          <w:lang w:val="en-US"/>
        </w:rPr>
        <w:t>n</w:t>
      </w:r>
      <w:r w:rsidR="005F7847" w:rsidRPr="00DD0D03">
        <w:rPr>
          <w:rFonts w:ascii="Times New Roman" w:eastAsia="MyriadPro-Regular" w:hAnsi="Times New Roman" w:cs="Times New Roman"/>
          <w:sz w:val="24"/>
          <w:szCs w:val="24"/>
          <w:lang w:val="en-US"/>
        </w:rPr>
        <w:t xml:space="preserve"> CD </w:t>
      </w:r>
      <w:r w:rsidR="00F1566C" w:rsidRPr="00DD0D03">
        <w:rPr>
          <w:rFonts w:ascii="Times New Roman" w:eastAsia="MyriadPro-Regular" w:hAnsi="Times New Roman" w:cs="Times New Roman"/>
          <w:sz w:val="24"/>
          <w:szCs w:val="24"/>
          <w:lang w:val="en-US"/>
        </w:rPr>
        <w:t>patients</w:t>
      </w:r>
      <w:r w:rsidR="005F7847" w:rsidRPr="00DD0D03">
        <w:rPr>
          <w:rFonts w:ascii="Times New Roman" w:eastAsia="MyriadPro-Regular" w:hAnsi="Times New Roman" w:cs="Times New Roman"/>
          <w:sz w:val="24"/>
          <w:szCs w:val="24"/>
          <w:lang w:val="en-US"/>
        </w:rPr>
        <w:t>,</w:t>
      </w:r>
      <w:r w:rsidR="00F1566C" w:rsidRPr="00DD0D03">
        <w:rPr>
          <w:rFonts w:ascii="Times New Roman" w:eastAsia="MyriadPro-Regular" w:hAnsi="Times New Roman" w:cs="Times New Roman"/>
          <w:sz w:val="24"/>
          <w:szCs w:val="24"/>
          <w:lang w:val="en-US"/>
        </w:rPr>
        <w:t xml:space="preserve"> </w:t>
      </w:r>
      <w:r w:rsidR="005F7847" w:rsidRPr="00DD0D03">
        <w:rPr>
          <w:rFonts w:ascii="Times New Roman" w:eastAsia="MyriadPro-Regular" w:hAnsi="Times New Roman" w:cs="Times New Roman"/>
          <w:sz w:val="24"/>
          <w:szCs w:val="24"/>
          <w:lang w:val="en-US"/>
        </w:rPr>
        <w:t xml:space="preserve">the relation referred </w:t>
      </w:r>
      <w:r w:rsidR="00F1566C" w:rsidRPr="00DD0D03">
        <w:rPr>
          <w:rFonts w:ascii="Times New Roman" w:eastAsia="MyriadPro-Regular" w:hAnsi="Times New Roman" w:cs="Times New Roman"/>
          <w:sz w:val="24"/>
          <w:szCs w:val="24"/>
          <w:lang w:val="en-US"/>
        </w:rPr>
        <w:t xml:space="preserve"> to</w:t>
      </w:r>
      <w:r w:rsidR="005F7847" w:rsidRPr="00DD0D03">
        <w:rPr>
          <w:rFonts w:ascii="Times New Roman" w:eastAsia="MyriadPro-Regular" w:hAnsi="Times New Roman" w:cs="Times New Roman"/>
          <w:sz w:val="24"/>
          <w:szCs w:val="24"/>
          <w:lang w:val="en-US"/>
        </w:rPr>
        <w:t xml:space="preserve"> </w:t>
      </w:r>
      <w:r w:rsidR="00F1566C" w:rsidRPr="00DD0D03">
        <w:rPr>
          <w:rFonts w:ascii="Times New Roman" w:eastAsia="MyriadPro-Regular" w:hAnsi="Times New Roman" w:cs="Times New Roman"/>
          <w:sz w:val="24"/>
          <w:szCs w:val="24"/>
          <w:lang w:val="en-US"/>
        </w:rPr>
        <w:t>colonic involvement</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{"citationID":"MLcDenbQ","properties":{"formattedCitation":"{\\rtf \\super [33]\\nosupersub{}}","plainCitation":"[33]"},"citationItems":[{"id":87,"uris":["http://zotero.org/users/2436567/items/9NGSRU5Q"],"uri":["http://zotero.org/users/2436567/items/9NGSRU5Q"],"itemData":{"id":87,"type":"article-journal","title":"Antineutrophil cytoplasm autoantibodies against bactericidal/permeability-increasing protein in inflammatory bowel disease.","container-title":"Gut","page":"105-109","volume":"40","issue":"1","archive":"PMC","archive_location":"PMC1027017","abstract":"BACKGROUND: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enteritis.","ISSN":"0017-5749","author":[{"family":"Walmsley","given":"R S"},{"family":"Zhao","given":"M H"},{"family":"Hamilton","given":"M I"},{"family":"Brownlee","given":"A"},{"family":"Chapman","given":"P"},{"family":"Pounder","given":"R E"},{"family":"Wakefield","given":"A J"},{"family":"Lockwood","given":"C M"}],"issued":{"date-parts":[["1997",1]]}}}],"schema":"https://github.com/citation-style-language/schema/raw/master/csl-citation.json"}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[33]</w:t>
      </w:r>
      <w:r w:rsidR="0051608E" w:rsidRPr="00DD0D03">
        <w:rPr>
          <w:rFonts w:ascii="Times New Roman" w:eastAsia="MyriadPro-Regular" w:hAnsi="Times New Roman" w:cs="Times New Roman"/>
          <w:sz w:val="24"/>
          <w:szCs w:val="24"/>
          <w:lang w:val="en-US"/>
        </w:rPr>
        <w:fldChar w:fldCharType="end"/>
      </w:r>
      <w:r w:rsidR="005F7847" w:rsidRPr="00DD0D03">
        <w:rPr>
          <w:rFonts w:ascii="Times New Roman" w:eastAsia="MyriadPro-Regular" w:hAnsi="Times New Roman" w:cs="Times New Roman"/>
          <w:sz w:val="24"/>
          <w:szCs w:val="24"/>
          <w:lang w:val="en-US"/>
        </w:rPr>
        <w:t>.</w:t>
      </w:r>
      <w:r w:rsidR="00F1566C" w:rsidRPr="00DD0D03">
        <w:rPr>
          <w:rFonts w:ascii="Times New Roman" w:eastAsia="MyriadPro-Regular" w:hAnsi="Times New Roman" w:cs="Times New Roman"/>
          <w:sz w:val="24"/>
          <w:szCs w:val="24"/>
          <w:lang w:val="en-US"/>
        </w:rPr>
        <w:t xml:space="preserve"> </w:t>
      </w:r>
    </w:p>
    <w:p w:rsidR="0090508A" w:rsidRPr="00DD0D03" w:rsidRDefault="0090508A"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In a study held by Stoffel and his colleagues in 1995, serum samples from patients with IBD, vasculitides, </w:t>
      </w:r>
      <w:r w:rsidR="00BF07EF" w:rsidRPr="00DD0D03">
        <w:rPr>
          <w:rFonts w:ascii="Times New Roman" w:eastAsia="MyriadPro-Regular" w:hAnsi="Times New Roman" w:cs="Times New Roman"/>
          <w:sz w:val="24"/>
          <w:szCs w:val="24"/>
          <w:lang w:val="en-US"/>
        </w:rPr>
        <w:t>PSC</w:t>
      </w:r>
      <w:r w:rsidRPr="00DD0D03">
        <w:rPr>
          <w:rFonts w:ascii="Times New Roman" w:eastAsia="MyriadPro-Regular" w:hAnsi="Times New Roman" w:cs="Times New Roman"/>
          <w:sz w:val="24"/>
          <w:szCs w:val="24"/>
          <w:lang w:val="en-US"/>
        </w:rPr>
        <w:t xml:space="preserve">, </w:t>
      </w:r>
      <w:r w:rsidR="005A7041" w:rsidRPr="00DD0D03">
        <w:rPr>
          <w:rFonts w:ascii="Times New Roman" w:eastAsia="MyriadPro-Regular" w:hAnsi="Times New Roman" w:cs="Times New Roman"/>
          <w:sz w:val="24"/>
          <w:szCs w:val="24"/>
          <w:lang w:val="en-US"/>
        </w:rPr>
        <w:t xml:space="preserve">RA and other diseases </w:t>
      </w:r>
      <w:r w:rsidRPr="00DD0D03">
        <w:rPr>
          <w:rFonts w:ascii="Times New Roman" w:eastAsia="MyriadPro-Regular" w:hAnsi="Times New Roman" w:cs="Times New Roman"/>
          <w:sz w:val="24"/>
          <w:szCs w:val="24"/>
          <w:lang w:val="en-US"/>
        </w:rPr>
        <w:t xml:space="preserve">were obtained for ANCA and BPI antibodies. Immunofluorescence technique was performed for ANCA and ELISA in order to detect ANCA target antigens. From 54 patients with UC, BPI antibodies were detected in 20 </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37%</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of whom 15 patients were also ANCA-positive, while 5 patients </w:t>
      </w:r>
      <w:r w:rsidR="00DF7055" w:rsidRPr="00DD0D03">
        <w:rPr>
          <w:rFonts w:ascii="Times New Roman" w:eastAsia="MyriadPro-Regular" w:hAnsi="Times New Roman" w:cs="Times New Roman"/>
          <w:sz w:val="24"/>
          <w:szCs w:val="24"/>
          <w:lang w:val="en-US"/>
        </w:rPr>
        <w:t xml:space="preserve">were ANCA-negative. Similarly, </w:t>
      </w:r>
      <w:r w:rsidRPr="00DD0D03">
        <w:rPr>
          <w:rFonts w:ascii="Times New Roman" w:eastAsia="MyriadPro-Regular" w:hAnsi="Times New Roman" w:cs="Times New Roman"/>
          <w:sz w:val="24"/>
          <w:szCs w:val="24"/>
          <w:lang w:val="en-US"/>
        </w:rPr>
        <w:t xml:space="preserve">from 44 patients with CD, BPI antibodies were detected in 10 </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23%</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of whom 5 patients were also ANCA-positive, while 5 patients were ANCA-negative. In patients with </w:t>
      </w:r>
      <w:r w:rsidR="00BF07EF" w:rsidRPr="00DD0D03">
        <w:rPr>
          <w:rFonts w:ascii="Times New Roman" w:eastAsia="MyriadPro-Regular" w:hAnsi="Times New Roman" w:cs="Times New Roman"/>
          <w:sz w:val="24"/>
          <w:szCs w:val="24"/>
          <w:lang w:val="en-US"/>
        </w:rPr>
        <w:t>PSC</w:t>
      </w:r>
      <w:r w:rsidRPr="00DD0D03">
        <w:rPr>
          <w:rFonts w:ascii="Times New Roman" w:eastAsia="MyriadPro-Regular" w:hAnsi="Times New Roman" w:cs="Times New Roman"/>
          <w:sz w:val="24"/>
          <w:szCs w:val="24"/>
          <w:lang w:val="en-US"/>
        </w:rPr>
        <w:t xml:space="preserve">, these results were respectively, 13/36 patients with BPI </w:t>
      </w:r>
      <w:r w:rsidR="003D2DBE"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36%</w:t>
      </w:r>
      <w:r w:rsidR="003D2DBE"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11 ANCA positive and 2 ANCA negative. Thus, 20/59 patients with IBD were both positive for ANCA and BPI antibodies, while in 10/39 patients with IBD were detected BPI antibodies,</w:t>
      </w:r>
      <w:r w:rsidR="00E84D85" w:rsidRPr="00DD0D03">
        <w:rPr>
          <w:rFonts w:ascii="Times New Roman" w:eastAsia="MyriadPro-Regular" w:hAnsi="Times New Roman" w:cs="Times New Roman"/>
          <w:sz w:val="24"/>
          <w:szCs w:val="24"/>
          <w:lang w:val="en-US"/>
        </w:rPr>
        <w:t xml:space="preserve"> though they were ANCA negative</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{"citationID":"zOfSoXrJ","properties":{"formattedCitation":"{\\rtf \\super [34]\\nosupersub{}}","plainCitation":"[34]"},"citationItems":[{"id":127,"uris":["http://zotero.org/users/2436567/items/V225IW7U"],"uri":["http://zotero.org/users/2436567/items/V225IW7U"],"itemData":{"id":127,"type":"article-journal","title":"Anti-neutrophil cytoplasmic antibodies (ANCA) directed against bactericidal/permeability increasing protein (BPI): a new seromarker for inflammatory bowel disease and associated disorders","container-title":"Clinical &amp; Experimental Immunology","page":"54-59","volume":"104","issue":"1","DOI":"10.1046/j.1365-2249.1996.d01-654.x","ISSN":"1365-2249","journalAbbreviation":"Clinical &amp; Experimental Immunology","author":[{"family":"STOFFEL","given":"M. P."},{"family":"CSERNOK","given":"E."},{"family":"HERZBERG","given":"C."},{"family":"JOHNSTON","given":"T."},{"family":"CARROLL","given":"S. F."},{"family":"GROSS","given":"W. L."}],"issued":{"date-parts":[["1996",4,1]]}}}],"schema":"https://github.com/citation-style-language/schema/raw/master/csl-citation.json"}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[34]</w:t>
      </w:r>
      <w:r w:rsidR="0051608E" w:rsidRPr="00DD0D03">
        <w:rPr>
          <w:rFonts w:ascii="Times New Roman" w:eastAsia="MyriadPro-Regular" w:hAnsi="Times New Roman" w:cs="Times New Roman"/>
          <w:sz w:val="24"/>
          <w:szCs w:val="24"/>
          <w:lang w:val="en-US"/>
        </w:rPr>
        <w:fldChar w:fldCharType="end"/>
      </w:r>
      <w:r w:rsidR="00E84D85"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In this study BPI-ANCA were found to be closely as</w:t>
      </w:r>
      <w:r w:rsidR="00E84D85" w:rsidRPr="00DD0D03">
        <w:rPr>
          <w:rFonts w:ascii="Times New Roman" w:eastAsia="MyriadPro-Regular" w:hAnsi="Times New Roman" w:cs="Times New Roman"/>
          <w:sz w:val="24"/>
          <w:szCs w:val="24"/>
          <w:lang w:val="en-US"/>
        </w:rPr>
        <w:t>sociated with IBD and PSC</w:t>
      </w:r>
      <w:r w:rsidR="003E266D" w:rsidRPr="00DD0D03">
        <w:rPr>
          <w:rFonts w:ascii="Times New Roman" w:eastAsia="MyriadPro-Regular" w:hAnsi="Times New Roman" w:cs="Times New Roman"/>
          <w:sz w:val="24"/>
          <w:szCs w:val="24"/>
          <w:lang w:val="en-US"/>
        </w:rPr>
        <w:t>, but</w:t>
      </w:r>
      <w:r w:rsidR="00E84D85" w:rsidRPr="00DD0D03">
        <w:rPr>
          <w:rFonts w:ascii="Times New Roman" w:eastAsia="MyriadPro-Regular" w:hAnsi="Times New Roman" w:cs="Times New Roman"/>
          <w:sz w:val="24"/>
          <w:szCs w:val="24"/>
          <w:lang w:val="en-US"/>
        </w:rPr>
        <w:t xml:space="preserve"> correlation </w:t>
      </w:r>
      <w:r w:rsidR="00E84D85" w:rsidRPr="00DD0D03">
        <w:rPr>
          <w:rFonts w:ascii="Times New Roman" w:eastAsia="MyriadPro-Regular" w:hAnsi="Times New Roman" w:cs="Times New Roman"/>
          <w:sz w:val="24"/>
          <w:szCs w:val="24"/>
          <w:lang w:val="en-US"/>
        </w:rPr>
        <w:lastRenderedPageBreak/>
        <w:t xml:space="preserve">was proven </w:t>
      </w:r>
      <w:r w:rsidR="003E266D" w:rsidRPr="00DD0D03">
        <w:rPr>
          <w:rFonts w:ascii="Times New Roman" w:eastAsia="MyriadPro-Regular" w:hAnsi="Times New Roman" w:cs="Times New Roman"/>
          <w:sz w:val="24"/>
          <w:szCs w:val="24"/>
          <w:lang w:val="en-US"/>
        </w:rPr>
        <w:t xml:space="preserve">neither </w:t>
      </w:r>
      <w:r w:rsidRPr="00DD0D03">
        <w:rPr>
          <w:rFonts w:ascii="Times New Roman" w:eastAsia="MyriadPro-Regular" w:hAnsi="Times New Roman" w:cs="Times New Roman"/>
          <w:sz w:val="24"/>
          <w:szCs w:val="24"/>
          <w:lang w:val="en-US"/>
        </w:rPr>
        <w:t>with A</w:t>
      </w:r>
      <w:r w:rsidR="00B670A7" w:rsidRPr="00DD0D03">
        <w:rPr>
          <w:rFonts w:ascii="Times New Roman" w:eastAsia="MyriadPro-Regular" w:hAnsi="Times New Roman" w:cs="Times New Roman"/>
          <w:sz w:val="24"/>
          <w:szCs w:val="24"/>
          <w:lang w:val="en-US"/>
        </w:rPr>
        <w:t xml:space="preserve">NCA-associated vasculitides nor </w:t>
      </w:r>
      <w:r w:rsidRPr="00DD0D03">
        <w:rPr>
          <w:rFonts w:ascii="Times New Roman" w:eastAsia="MyriadPro-Regular" w:hAnsi="Times New Roman" w:cs="Times New Roman"/>
          <w:sz w:val="24"/>
          <w:szCs w:val="24"/>
          <w:lang w:val="en-US"/>
        </w:rPr>
        <w:t xml:space="preserve">with other idiopathic rheumatoid disorders. In particular, only 7% of all ANCA-associated vasculitides and only 6% of the cANCA-positive sera </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Wegener’s granulomatosis, Churg-Strauss syndrome</w:t>
      </w:r>
      <w:r w:rsidR="00DF70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that was tested was BPI-ANCA positive. On the contrary, 23% of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-positive samples from various chronic inflammatory disor</w:t>
      </w:r>
      <w:r w:rsidR="00E84D85" w:rsidRPr="00DD0D03">
        <w:rPr>
          <w:rFonts w:ascii="Times New Roman" w:eastAsia="MyriadPro-Regular" w:hAnsi="Times New Roman" w:cs="Times New Roman"/>
          <w:sz w:val="24"/>
          <w:szCs w:val="24"/>
          <w:lang w:val="en-US"/>
        </w:rPr>
        <w:t>ders showed BPI-ANCA positivity</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{"citationID":"6WiqftHL","properties":{"formattedCitation":"{\\rtf \\super [34]\\nosupersub{}}","plainCitation":"[34]"},"citationItems":[{"id":127,"uris":["http://zotero.org/users/2436567/items/V225IW7U"],"uri":["http://zotero.org/users/2436567/items/V225IW7U"],"itemData":{"id":127,"type":"article-journal","title":"Anti-neutrophil cytoplasmic antibodies (ANCA) directed against bactericidal/permeability increasing protein (BPI): a new seromarker for inflammatory bowel disease and associated disorders","container-title":"Clinical &amp; Experimental Immunology","page":"54-59","volume":"104","issue":"1","DOI":"10.1046/j.1365-2249.1996.d01-654.x","ISSN":"1365-2249","journalAbbreviation":"Clinical &amp; Experimental Immunology","author":[{"family":"STOFFEL","given":"M. P."},{"family":"CSERNOK","given":"E."},{"family":"HERZBERG","given":"C."},{"family":"JOHNSTON","given":"T."},{"family":"CARROLL","given":"S. F."},{"family":"GROSS","given":"W. L."}],"issued":{"date-parts":[["1996",4,1]]}}}],"schema":"https://github.com/citation-style-language/schema/raw/master/csl-citation.json"}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[34]</w:t>
      </w:r>
      <w:r w:rsidR="0051608E" w:rsidRPr="00DD0D03">
        <w:rPr>
          <w:rFonts w:ascii="Times New Roman" w:eastAsia="MyriadPro-Regular" w:hAnsi="Times New Roman" w:cs="Times New Roman"/>
          <w:sz w:val="24"/>
          <w:szCs w:val="24"/>
          <w:lang w:val="en-US"/>
        </w:rPr>
        <w:fldChar w:fldCharType="end"/>
      </w:r>
      <w:r w:rsidR="00E84D85" w:rsidRPr="00DD0D03">
        <w:rPr>
          <w:rFonts w:ascii="Times New Roman" w:eastAsia="MyriadPro-Regular" w:hAnsi="Times New Roman" w:cs="Times New Roman"/>
          <w:sz w:val="24"/>
          <w:szCs w:val="24"/>
          <w:lang w:val="en-US"/>
        </w:rPr>
        <w:t xml:space="preserve">. </w:t>
      </w:r>
    </w:p>
    <w:p w:rsidR="00AF111D" w:rsidRPr="00DD0D03" w:rsidRDefault="00B670A7"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In 2000 Locht examined </w:t>
      </w:r>
      <w:r w:rsidR="00AF111D" w:rsidRPr="00DD0D03">
        <w:rPr>
          <w:rFonts w:ascii="Times New Roman" w:eastAsia="MyriadPro-Regular" w:hAnsi="Times New Roman" w:cs="Times New Roman"/>
          <w:sz w:val="24"/>
          <w:szCs w:val="24"/>
          <w:lang w:val="en-US"/>
        </w:rPr>
        <w:t>30 serum samples from patie</w:t>
      </w:r>
      <w:r w:rsidR="005A7041" w:rsidRPr="00DD0D03">
        <w:rPr>
          <w:rFonts w:ascii="Times New Roman" w:eastAsia="MyriadPro-Regular" w:hAnsi="Times New Roman" w:cs="Times New Roman"/>
          <w:sz w:val="24"/>
          <w:szCs w:val="24"/>
          <w:lang w:val="en-US"/>
        </w:rPr>
        <w:t xml:space="preserve">nts with UC, 30 with </w:t>
      </w:r>
      <w:r w:rsidR="00AF111D" w:rsidRPr="00DD0D03">
        <w:rPr>
          <w:rFonts w:ascii="Times New Roman" w:eastAsia="MyriadPro-Regular" w:hAnsi="Times New Roman" w:cs="Times New Roman"/>
          <w:sz w:val="24"/>
          <w:szCs w:val="24"/>
          <w:lang w:val="en-US"/>
        </w:rPr>
        <w:t xml:space="preserve">RA and 50 with reactive arthritis </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ReA</w:t>
      </w:r>
      <w:r w:rsidR="00F01E20" w:rsidRPr="00DD0D03">
        <w:rPr>
          <w:rFonts w:ascii="Times New Roman" w:eastAsia="MyriadPro-Regular" w:hAnsi="Times New Roman" w:cs="Times New Roman"/>
          <w:sz w:val="24"/>
          <w:szCs w:val="24"/>
          <w:lang w:val="en-US"/>
        </w:rPr>
        <w:t>) (</w:t>
      </w:r>
      <w:r w:rsidR="00AF111D" w:rsidRPr="00DD0D03">
        <w:rPr>
          <w:rFonts w:ascii="Times New Roman" w:eastAsia="MyriadPro-Regular" w:hAnsi="Times New Roman" w:cs="Times New Roman"/>
          <w:sz w:val="24"/>
          <w:szCs w:val="24"/>
          <w:lang w:val="en-US"/>
        </w:rPr>
        <w:t>both acute and chronic disease</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 xml:space="preserve">. He used ELISA to detect anti-BPI antibodies and </w:t>
      </w:r>
      <w:r w:rsidR="00B1214E" w:rsidRPr="00DD0D03">
        <w:rPr>
          <w:rFonts w:ascii="Times New Roman" w:eastAsia="MyriadPro-Regular" w:hAnsi="Times New Roman" w:cs="Times New Roman"/>
          <w:sz w:val="24"/>
          <w:szCs w:val="24"/>
          <w:lang w:val="en-US"/>
        </w:rPr>
        <w:t>IIF</w:t>
      </w:r>
      <w:r w:rsidR="00AF111D" w:rsidRPr="00DD0D03">
        <w:rPr>
          <w:rFonts w:ascii="Times New Roman" w:eastAsia="MyriadPro-Regular" w:hAnsi="Times New Roman" w:cs="Times New Roman"/>
          <w:sz w:val="24"/>
          <w:szCs w:val="24"/>
          <w:lang w:val="en-US"/>
        </w:rPr>
        <w:t xml:space="preserve"> for ANCA. From them antibodies against BPI were found in 6/30 </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20%</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 xml:space="preserve"> patients with UC, 4/50 </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8%</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 xml:space="preserve"> patients with ReA and 1/30 </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3%</w:t>
      </w:r>
      <w:r w:rsidR="00F01E20" w:rsidRPr="00DD0D03">
        <w:rPr>
          <w:rFonts w:ascii="Times New Roman" w:eastAsia="MyriadPro-Regular" w:hAnsi="Times New Roman" w:cs="Times New Roman"/>
          <w:sz w:val="24"/>
          <w:szCs w:val="24"/>
          <w:lang w:val="en-US"/>
        </w:rPr>
        <w:t>)</w:t>
      </w:r>
      <w:r w:rsidR="00AF111D" w:rsidRPr="00DD0D03">
        <w:rPr>
          <w:rFonts w:ascii="Times New Roman" w:eastAsia="MyriadPro-Regular" w:hAnsi="Times New Roman" w:cs="Times New Roman"/>
          <w:sz w:val="24"/>
          <w:szCs w:val="24"/>
          <w:lang w:val="en-US"/>
        </w:rPr>
        <w:t xml:space="preserve"> with RA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{"citationID":"MynKKR0N","properties":{"formattedCitation":"{\\rtf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AF111D" w:rsidRPr="00DD0D03">
        <w:rPr>
          <w:rFonts w:ascii="Times New Roman" w:eastAsia="MyriadPro-Regular" w:hAnsi="Times New Roman" w:cs="Times New Roman"/>
          <w:sz w:val="24"/>
          <w:szCs w:val="24"/>
          <w:lang w:val="en-US"/>
        </w:rPr>
        <w:t xml:space="preserve">. There is a strong association between  IBD and </w:t>
      </w:r>
      <w:r w:rsidR="006F3B2A" w:rsidRPr="00DD0D03">
        <w:rPr>
          <w:rFonts w:ascii="Times New Roman" w:eastAsia="MyriadPro-Regular" w:hAnsi="Times New Roman" w:cs="Times New Roman"/>
          <w:sz w:val="24"/>
          <w:szCs w:val="24"/>
          <w:lang w:val="en-US"/>
        </w:rPr>
        <w:t>chronic ReA or ankylosing spondylitis</w:t>
      </w:r>
      <w:r w:rsidR="00BF07EF" w:rsidRPr="00DD0D03">
        <w:rPr>
          <w:rFonts w:ascii="Times New Roman" w:eastAsia="MyriadPro-Regular" w:hAnsi="Times New Roman" w:cs="Times New Roman"/>
          <w:sz w:val="24"/>
          <w:szCs w:val="24"/>
          <w:lang w:val="en-US"/>
        </w:rPr>
        <w:t xml:space="preserve"> (AS)</w:t>
      </w:r>
      <w:r w:rsidR="006F3B2A" w:rsidRPr="00DD0D03">
        <w:rPr>
          <w:rFonts w:ascii="Times New Roman" w:eastAsia="MyriadPro-Regular" w:hAnsi="Times New Roman" w:cs="Times New Roman"/>
          <w:sz w:val="24"/>
          <w:szCs w:val="24"/>
          <w:lang w:val="en-US"/>
        </w:rPr>
        <w:t xml:space="preserve">, as  </w:t>
      </w:r>
      <w:r w:rsidR="00AF111D" w:rsidRPr="00DD0D03">
        <w:rPr>
          <w:rFonts w:ascii="Times New Roman" w:eastAsia="MyriadPro-Regular" w:hAnsi="Times New Roman" w:cs="Times New Roman"/>
          <w:sz w:val="24"/>
          <w:szCs w:val="24"/>
          <w:lang w:val="en-US"/>
        </w:rPr>
        <w:t>about 70% of patients with chronic</w:t>
      </w:r>
      <w:r w:rsidR="006F3B2A" w:rsidRPr="00DD0D03">
        <w:rPr>
          <w:rFonts w:ascii="Times New Roman" w:eastAsia="MyriadPro-Regular" w:hAnsi="Times New Roman" w:cs="Times New Roman"/>
          <w:sz w:val="24"/>
          <w:szCs w:val="24"/>
          <w:lang w:val="en-US"/>
        </w:rPr>
        <w:t xml:space="preserve"> </w:t>
      </w:r>
      <w:r w:rsidR="00AF111D" w:rsidRPr="00DD0D03">
        <w:rPr>
          <w:rFonts w:ascii="Times New Roman" w:eastAsia="MyriadPro-Regular" w:hAnsi="Times New Roman" w:cs="Times New Roman"/>
          <w:sz w:val="24"/>
          <w:szCs w:val="24"/>
          <w:lang w:val="en-US"/>
        </w:rPr>
        <w:t xml:space="preserve">ReA or </w:t>
      </w:r>
      <w:r w:rsidR="00BF07EF" w:rsidRPr="00DD0D03">
        <w:rPr>
          <w:rFonts w:ascii="Times New Roman" w:eastAsia="MyriadPro-Regular" w:hAnsi="Times New Roman" w:cs="Times New Roman"/>
          <w:sz w:val="24"/>
          <w:szCs w:val="24"/>
          <w:lang w:val="en-US"/>
        </w:rPr>
        <w:t>AS</w:t>
      </w:r>
      <w:r w:rsidR="006F3B2A" w:rsidRPr="00DD0D03">
        <w:rPr>
          <w:rFonts w:ascii="Times New Roman" w:eastAsia="MyriadPro-Regular" w:hAnsi="Times New Roman" w:cs="Times New Roman"/>
          <w:sz w:val="24"/>
          <w:szCs w:val="24"/>
          <w:lang w:val="en-US"/>
        </w:rPr>
        <w:t xml:space="preserve"> had IBD</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{"citationID":"mT0zFLS3","properties":{"formattedCitation":"{\\rtf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6F3B2A" w:rsidRPr="00DD0D03">
        <w:rPr>
          <w:rFonts w:ascii="Times New Roman" w:eastAsia="MyriadPro-Regular" w:hAnsi="Times New Roman" w:cs="Times New Roman"/>
          <w:sz w:val="24"/>
          <w:szCs w:val="24"/>
          <w:lang w:val="en-US"/>
        </w:rPr>
        <w:t xml:space="preserve">. </w:t>
      </w:r>
    </w:p>
    <w:p w:rsidR="00B916A8" w:rsidRPr="00DD0D03" w:rsidRDefault="006F3B2A"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More recently, in a study of </w:t>
      </w:r>
      <w:r w:rsidR="00AD15CF"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Bahari et al. 2014, which consisted of 113 Iranian pa</w:t>
      </w:r>
      <w:r w:rsidR="00175DAC" w:rsidRPr="00DD0D03">
        <w:rPr>
          <w:rFonts w:ascii="Times New Roman" w:eastAsia="MyriadPro-Regular" w:hAnsi="Times New Roman" w:cs="Times New Roman"/>
          <w:sz w:val="24"/>
          <w:szCs w:val="24"/>
          <w:lang w:val="en-US"/>
        </w:rPr>
        <w:t xml:space="preserve">tients with UC, ELISA was used </w:t>
      </w:r>
      <w:r w:rsidRPr="00DD0D03">
        <w:rPr>
          <w:rFonts w:ascii="Times New Roman" w:eastAsia="MyriadPro-Regular" w:hAnsi="Times New Roman" w:cs="Times New Roman"/>
          <w:sz w:val="24"/>
          <w:szCs w:val="24"/>
          <w:lang w:val="en-US"/>
        </w:rPr>
        <w:t xml:space="preserve">to find the target antigens for ANCA. Autoantibodies against lactoferrin, elastase, lysozyme,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 and BPI were detected. Finally, only 108 patients managed to complete the study. The prevalence of auto-antibodies against BPI were 5.6%</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{"citationID":"l51ejWXK","properties":{"formattedCitation":"{\\rtf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[27]</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876F01" w:rsidRPr="00DD0D03">
        <w:rPr>
          <w:rFonts w:ascii="Times New Roman" w:eastAsia="MyriadPro-Regular" w:hAnsi="Times New Roman" w:cs="Times New Roman"/>
          <w:sz w:val="24"/>
          <w:szCs w:val="24"/>
          <w:lang w:val="en-US"/>
        </w:rPr>
        <w:t xml:space="preserve">A pediatric study by Schultz et al. 2000, referring to 27 </w:t>
      </w:r>
      <w:r w:rsidR="00175DAC" w:rsidRPr="00DD0D03">
        <w:rPr>
          <w:rFonts w:ascii="Times New Roman" w:eastAsia="MyriadPro-Regular" w:hAnsi="Times New Roman" w:cs="Times New Roman"/>
          <w:sz w:val="24"/>
          <w:szCs w:val="24"/>
          <w:lang w:val="en-US"/>
        </w:rPr>
        <w:t>cystic fibrosis</w:t>
      </w:r>
      <w:r w:rsidR="00876F01" w:rsidRPr="00DD0D03">
        <w:rPr>
          <w:rFonts w:ascii="Times New Roman" w:eastAsia="MyriadPro-Regular" w:hAnsi="Times New Roman" w:cs="Times New Roman"/>
          <w:sz w:val="24"/>
          <w:szCs w:val="24"/>
          <w:lang w:val="en-US"/>
        </w:rPr>
        <w:t xml:space="preserve"> </w:t>
      </w:r>
      <w:r w:rsidR="0065123E" w:rsidRPr="00DD0D03">
        <w:rPr>
          <w:rFonts w:ascii="Times New Roman" w:eastAsia="MyriadPro-Regular" w:hAnsi="Times New Roman" w:cs="Times New Roman"/>
          <w:sz w:val="24"/>
          <w:szCs w:val="24"/>
          <w:lang w:val="en-US"/>
        </w:rPr>
        <w:t xml:space="preserve">(CF) </w:t>
      </w:r>
      <w:r w:rsidR="00876F01" w:rsidRPr="00DD0D03">
        <w:rPr>
          <w:rFonts w:ascii="Times New Roman" w:eastAsia="MyriadPro-Regular" w:hAnsi="Times New Roman" w:cs="Times New Roman"/>
          <w:sz w:val="24"/>
          <w:szCs w:val="24"/>
          <w:lang w:val="en-US"/>
        </w:rPr>
        <w:t xml:space="preserve">patients, proved  the existence of BPI-ANCA </w:t>
      </w:r>
      <w:r w:rsidR="00F01E20" w:rsidRPr="00DD0D03">
        <w:rPr>
          <w:rFonts w:ascii="Times New Roman" w:eastAsia="MyriadPro-Regular" w:hAnsi="Times New Roman" w:cs="Times New Roman"/>
          <w:sz w:val="24"/>
          <w:szCs w:val="24"/>
          <w:lang w:val="en-US"/>
        </w:rPr>
        <w:t>(</w:t>
      </w:r>
      <w:r w:rsidR="00876F01" w:rsidRPr="00DD0D03">
        <w:rPr>
          <w:rFonts w:ascii="Times New Roman" w:eastAsia="MyriadPro-Regular" w:hAnsi="Times New Roman" w:cs="Times New Roman"/>
          <w:sz w:val="24"/>
          <w:szCs w:val="24"/>
          <w:lang w:val="en-US"/>
        </w:rPr>
        <w:t>IgG</w:t>
      </w:r>
      <w:r w:rsidR="00F01E20" w:rsidRPr="00DD0D03">
        <w:rPr>
          <w:rFonts w:ascii="Times New Roman" w:eastAsia="MyriadPro-Regular" w:hAnsi="Times New Roman" w:cs="Times New Roman"/>
          <w:sz w:val="24"/>
          <w:szCs w:val="24"/>
          <w:lang w:val="en-US"/>
        </w:rPr>
        <w:t>)</w:t>
      </w:r>
      <w:r w:rsidR="00876F01" w:rsidRPr="00DD0D03">
        <w:rPr>
          <w:rFonts w:ascii="Times New Roman" w:eastAsia="MyriadPro-Regular" w:hAnsi="Times New Roman" w:cs="Times New Roman"/>
          <w:sz w:val="24"/>
          <w:szCs w:val="24"/>
          <w:lang w:val="en-US"/>
        </w:rPr>
        <w:t xml:space="preserve"> in a high percentage 48%. Three were also immunoglobulin A </w:t>
      </w:r>
      <w:r w:rsidR="00F01E20" w:rsidRPr="00DD0D03">
        <w:rPr>
          <w:rFonts w:ascii="Times New Roman" w:eastAsia="MyriadPro-Regular" w:hAnsi="Times New Roman" w:cs="Times New Roman"/>
          <w:sz w:val="24"/>
          <w:szCs w:val="24"/>
          <w:lang w:val="en-US"/>
        </w:rPr>
        <w:t>(</w:t>
      </w:r>
      <w:r w:rsidR="00876F01" w:rsidRPr="00DD0D03">
        <w:rPr>
          <w:rFonts w:ascii="Times New Roman" w:eastAsia="MyriadPro-Regular" w:hAnsi="Times New Roman" w:cs="Times New Roman"/>
          <w:sz w:val="24"/>
          <w:szCs w:val="24"/>
          <w:lang w:val="en-US"/>
        </w:rPr>
        <w:t>IgA</w:t>
      </w:r>
      <w:r w:rsidR="00F01E20" w:rsidRPr="00DD0D03">
        <w:rPr>
          <w:rFonts w:ascii="Times New Roman" w:eastAsia="MyriadPro-Regular" w:hAnsi="Times New Roman" w:cs="Times New Roman"/>
          <w:sz w:val="24"/>
          <w:szCs w:val="24"/>
          <w:lang w:val="en-US"/>
        </w:rPr>
        <w:t>)</w:t>
      </w:r>
      <w:r w:rsidR="00876F01" w:rsidRPr="00DD0D03">
        <w:rPr>
          <w:rFonts w:ascii="Times New Roman" w:eastAsia="MyriadPro-Regular" w:hAnsi="Times New Roman" w:cs="Times New Roman"/>
          <w:sz w:val="24"/>
          <w:szCs w:val="24"/>
          <w:lang w:val="en-US"/>
        </w:rPr>
        <w:t xml:space="preserve"> BPI-ANCA positive</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{"citationID":"5BJrfVGj","properties":{"formattedCitation":"{\\rtf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[32]</w:t>
      </w:r>
      <w:r w:rsidR="0051608E" w:rsidRPr="00DD0D03">
        <w:rPr>
          <w:rFonts w:ascii="Times New Roman" w:eastAsia="MyriadPro-Regular" w:hAnsi="Times New Roman" w:cs="Times New Roman"/>
          <w:sz w:val="24"/>
          <w:szCs w:val="24"/>
          <w:lang w:val="en-US"/>
        </w:rPr>
        <w:fldChar w:fldCharType="end"/>
      </w:r>
      <w:r w:rsidR="00B916A8" w:rsidRPr="00DD0D03">
        <w:rPr>
          <w:rFonts w:ascii="Times New Roman" w:eastAsia="MyriadPro-Regular" w:hAnsi="Times New Roman" w:cs="Times New Roman"/>
          <w:sz w:val="24"/>
          <w:szCs w:val="24"/>
          <w:lang w:val="en-US"/>
        </w:rPr>
        <w:t>.</w:t>
      </w:r>
      <w:r w:rsidR="001D474B" w:rsidRPr="00DD0D03">
        <w:rPr>
          <w:rFonts w:ascii="Times New Roman" w:eastAsia="MyriadPro-Regular" w:hAnsi="Times New Roman" w:cs="Times New Roman"/>
          <w:sz w:val="24"/>
          <w:szCs w:val="24"/>
          <w:lang w:val="en-US"/>
        </w:rPr>
        <w:t xml:space="preserve"> No clear answer could be given, as there was no considerable correlation to clinical data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{"citationID":"fiyEdVaz","properties":{"formattedCitation":"{\\rtf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[32]</w:t>
      </w:r>
      <w:r w:rsidR="0051608E" w:rsidRPr="00DD0D03">
        <w:rPr>
          <w:rFonts w:ascii="Times New Roman" w:eastAsia="MyriadPro-Regular" w:hAnsi="Times New Roman" w:cs="Times New Roman"/>
          <w:sz w:val="24"/>
          <w:szCs w:val="24"/>
          <w:lang w:val="en-US"/>
        </w:rPr>
        <w:fldChar w:fldCharType="end"/>
      </w:r>
      <w:r w:rsidR="001D474B" w:rsidRPr="00DD0D03">
        <w:rPr>
          <w:rFonts w:ascii="Times New Roman" w:eastAsia="MyriadPro-Regular" w:hAnsi="Times New Roman" w:cs="Times New Roman"/>
          <w:sz w:val="24"/>
          <w:szCs w:val="24"/>
          <w:lang w:val="en-US"/>
        </w:rPr>
        <w:t>. The role of BPI-ANCA to modulate opsonophagocytosis and disposal of Gram-negative bacteria and lipopolysaccharides</w:t>
      </w:r>
      <w:r w:rsidR="00723A63" w:rsidRPr="00DD0D03">
        <w:rPr>
          <w:rFonts w:ascii="Times New Roman" w:eastAsia="MyriadPro-Regular" w:hAnsi="Times New Roman" w:cs="Times New Roman"/>
          <w:sz w:val="24"/>
          <w:szCs w:val="24"/>
          <w:lang w:val="en-US"/>
        </w:rPr>
        <w:t xml:space="preserve"> (LPS)</w:t>
      </w:r>
      <w:r w:rsidR="0065123E" w:rsidRPr="00DD0D03">
        <w:rPr>
          <w:rFonts w:ascii="Times New Roman" w:eastAsia="MyriadPro-Regular" w:hAnsi="Times New Roman" w:cs="Times New Roman"/>
          <w:sz w:val="24"/>
          <w:szCs w:val="24"/>
          <w:lang w:val="en-US"/>
        </w:rPr>
        <w:t>, could enhance the possibility that they contribute to  pulmonary pathology in pediatric CF patients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{"citationID":"m6yF4fPm","properties":{"formattedCitation":"{\\rtf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[32]</w:t>
      </w:r>
      <w:r w:rsidR="0051608E" w:rsidRPr="00DD0D03">
        <w:rPr>
          <w:rFonts w:ascii="Times New Roman" w:eastAsia="MyriadPro-Regular" w:hAnsi="Times New Roman" w:cs="Times New Roman"/>
          <w:sz w:val="24"/>
          <w:szCs w:val="24"/>
          <w:lang w:val="en-US"/>
        </w:rPr>
        <w:fldChar w:fldCharType="end"/>
      </w:r>
      <w:r w:rsidR="0065123E" w:rsidRPr="00DD0D03">
        <w:rPr>
          <w:rFonts w:ascii="Times New Roman" w:eastAsia="MyriadPro-Regular" w:hAnsi="Times New Roman" w:cs="Times New Roman"/>
          <w:sz w:val="24"/>
          <w:szCs w:val="24"/>
          <w:lang w:val="en-US"/>
        </w:rPr>
        <w:t>.</w:t>
      </w:r>
      <w:r w:rsidR="00B916A8" w:rsidRPr="00DD0D03">
        <w:rPr>
          <w:rFonts w:ascii="Times New Roman" w:eastAsia="MyriadPro-Regular" w:hAnsi="Times New Roman" w:cs="Times New Roman"/>
          <w:sz w:val="24"/>
          <w:szCs w:val="24"/>
          <w:lang w:val="en-US"/>
        </w:rPr>
        <w:t xml:space="preserve"> These results were enhanced in 2008, when detected high prevalence of anti-BPI in cystic fibrosis patients colonized with gram negative bacteria</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{"citationID":"XHPFbEDk","properties":{"formattedCitation":"{\\rtf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[17]</w:t>
      </w:r>
      <w:r w:rsidR="0051608E" w:rsidRPr="00DD0D03">
        <w:rPr>
          <w:rFonts w:ascii="Times New Roman" w:eastAsia="MyriadPro-Regular" w:hAnsi="Times New Roman" w:cs="Times New Roman"/>
          <w:sz w:val="24"/>
          <w:szCs w:val="24"/>
          <w:lang w:val="en-US"/>
        </w:rPr>
        <w:fldChar w:fldCharType="end"/>
      </w:r>
      <w:r w:rsidR="00B916A8" w:rsidRPr="00DD0D03">
        <w:rPr>
          <w:rFonts w:ascii="Times New Roman" w:eastAsia="MyriadPro-Regular" w:hAnsi="Times New Roman" w:cs="Times New Roman"/>
          <w:sz w:val="24"/>
          <w:szCs w:val="24"/>
          <w:lang w:val="en-US"/>
        </w:rPr>
        <w:t>. In PSC patients, anti-BPI has been found again in 5-46% of the patients, compared with 0% to 5% of healthy controls</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{"citationID":"w4DGtYx4","properties":{"formattedCitation":"{\\rtf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[17]</w:t>
      </w:r>
      <w:r w:rsidR="0051608E" w:rsidRPr="00DD0D03">
        <w:rPr>
          <w:rFonts w:ascii="Times New Roman" w:eastAsia="MyriadPro-Regular" w:hAnsi="Times New Roman" w:cs="Times New Roman"/>
          <w:sz w:val="24"/>
          <w:szCs w:val="24"/>
          <w:lang w:val="en-US"/>
        </w:rPr>
        <w:fldChar w:fldCharType="end"/>
      </w:r>
      <w:r w:rsidR="00B916A8" w:rsidRPr="00DD0D03">
        <w:rPr>
          <w:rFonts w:ascii="Times New Roman" w:eastAsia="MyriadPro-Regular" w:hAnsi="Times New Roman" w:cs="Times New Roman"/>
          <w:sz w:val="24"/>
          <w:szCs w:val="24"/>
          <w:lang w:val="en-US"/>
        </w:rPr>
        <w:t>.</w:t>
      </w:r>
    </w:p>
    <w:p w:rsidR="001F0304" w:rsidRPr="00DD0D03" w:rsidRDefault="00B916A8"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lastRenderedPageBreak/>
        <w:t xml:space="preserve">In 2010, Esquivel-Valerio et al., </w:t>
      </w:r>
      <w:r w:rsidR="001F0304" w:rsidRPr="00DD0D03">
        <w:rPr>
          <w:rFonts w:ascii="Times New Roman" w:eastAsia="MyriadPro-Regular" w:hAnsi="Times New Roman" w:cs="Times New Roman"/>
          <w:sz w:val="24"/>
          <w:szCs w:val="24"/>
          <w:lang w:val="en-US"/>
        </w:rPr>
        <w:t xml:space="preserve">tested 68 patients </w:t>
      </w:r>
      <w:r w:rsidR="00DF0FBA" w:rsidRPr="00DD0D03">
        <w:rPr>
          <w:rFonts w:ascii="Times New Roman" w:eastAsia="MyriadPro-Regular" w:hAnsi="Times New Roman" w:cs="Times New Roman"/>
          <w:sz w:val="24"/>
          <w:szCs w:val="24"/>
          <w:lang w:val="en-US"/>
        </w:rPr>
        <w:t>with pulmonary tuberculosis</w:t>
      </w:r>
      <w:r w:rsidR="001F0304" w:rsidRPr="00DD0D03">
        <w:rPr>
          <w:rFonts w:ascii="Times New Roman" w:eastAsia="MyriadPro-Regular" w:hAnsi="Times New Roman" w:cs="Times New Roman"/>
          <w:sz w:val="24"/>
          <w:szCs w:val="24"/>
          <w:lang w:val="en-US"/>
        </w:rPr>
        <w:t xml:space="preserve"> before and after treatment </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{"citationID":"FP6paGxO","properties":{"formattedCitation":"{\\rtf \\super [35]\\nosupersub{}}","plainCitation":"[35]"},"citationItems":[{"id":112,"uris":["http://zotero.org/users/2436567/items/33J5VI99"],"uri":["http://zotero.org/users/2436567/items/33J5VI99"],"itemData":{"id":112,"type":"article-journal","title":"Antineutrophil cytoplasm autoantibodies in patients with tuberculosis are directed against bactericidal/permeability increasing protein and are detected after treatment initiation","container-title":"Clinical &amp; Experimental Rheumatology","page":"S35","volume":"28","issue":"1","source":"Google Scholar","author":[{"family":"Esquivel-Valerio","given":"J. A."},{"family":"Flores-Suárez","given":"L. F."},{"family":"Rodríguez-Amado","given":"J."},{"family":"Garza-Elizondo","given":"M. A."},{"family":"Rendón","given":"A."},{"family":"Salinas-Carmona","given":"M. C."}],"issued":{"date-parts":[["2010"]]}}}],"schema":"https://github.com/citation-style-language/schema/raw/master/csl-citation.json"}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[35]</w:t>
      </w:r>
      <w:r w:rsidR="0051608E" w:rsidRPr="00DD0D03">
        <w:rPr>
          <w:rFonts w:ascii="Times New Roman" w:eastAsia="MyriadPro-Regular" w:hAnsi="Times New Roman" w:cs="Times New Roman"/>
          <w:sz w:val="24"/>
          <w:szCs w:val="24"/>
          <w:lang w:val="en-US"/>
        </w:rPr>
        <w:fldChar w:fldCharType="end"/>
      </w:r>
      <w:r w:rsidR="001F0304" w:rsidRPr="00DD0D03">
        <w:rPr>
          <w:rFonts w:ascii="Times New Roman" w:eastAsia="MyriadPro-Regular" w:hAnsi="Times New Roman" w:cs="Times New Roman"/>
          <w:sz w:val="24"/>
          <w:szCs w:val="24"/>
          <w:lang w:val="en-US"/>
        </w:rPr>
        <w:t xml:space="preserve">. ANCA by </w:t>
      </w:r>
      <w:r w:rsidR="00FB7E36" w:rsidRPr="00DD0D03">
        <w:rPr>
          <w:rFonts w:ascii="Times New Roman" w:eastAsia="MyriadPro-Regular" w:hAnsi="Times New Roman" w:cs="Times New Roman"/>
          <w:sz w:val="24"/>
          <w:szCs w:val="24"/>
          <w:lang w:val="en-US"/>
        </w:rPr>
        <w:t>IIF</w:t>
      </w:r>
      <w:r w:rsidR="001F0304" w:rsidRPr="00DD0D03">
        <w:rPr>
          <w:rFonts w:ascii="Times New Roman" w:eastAsia="MyriadPro-Regular" w:hAnsi="Times New Roman" w:cs="Times New Roman"/>
          <w:sz w:val="24"/>
          <w:szCs w:val="24"/>
          <w:lang w:val="en-US"/>
        </w:rPr>
        <w:t xml:space="preserve"> were found in 3/68 </w:t>
      </w:r>
      <w:r w:rsidR="00F01E20" w:rsidRPr="00DD0D03">
        <w:rPr>
          <w:rFonts w:ascii="Times New Roman" w:eastAsia="MyriadPro-Regular" w:hAnsi="Times New Roman" w:cs="Times New Roman"/>
          <w:sz w:val="24"/>
          <w:szCs w:val="24"/>
          <w:lang w:val="en-US"/>
        </w:rPr>
        <w:t>(</w:t>
      </w:r>
      <w:r w:rsidR="001F0304" w:rsidRPr="00DD0D03">
        <w:rPr>
          <w:rFonts w:ascii="Times New Roman" w:eastAsia="MyriadPro-Regular" w:hAnsi="Times New Roman" w:cs="Times New Roman"/>
          <w:sz w:val="24"/>
          <w:szCs w:val="24"/>
          <w:lang w:val="en-US"/>
        </w:rPr>
        <w:t>4.4%</w:t>
      </w:r>
      <w:r w:rsidR="00F01E20" w:rsidRPr="00DD0D03">
        <w:rPr>
          <w:rFonts w:ascii="Times New Roman" w:eastAsia="MyriadPro-Regular" w:hAnsi="Times New Roman" w:cs="Times New Roman"/>
          <w:sz w:val="24"/>
          <w:szCs w:val="24"/>
          <w:lang w:val="en-US"/>
        </w:rPr>
        <w:t>)</w:t>
      </w:r>
      <w:r w:rsidR="001F0304" w:rsidRPr="00DD0D03">
        <w:rPr>
          <w:rFonts w:ascii="Times New Roman" w:eastAsia="MyriadPro-Regular" w:hAnsi="Times New Roman" w:cs="Times New Roman"/>
          <w:sz w:val="24"/>
          <w:szCs w:val="24"/>
          <w:lang w:val="en-US"/>
        </w:rPr>
        <w:t xml:space="preserve"> sera prior to treatment, all recognizing BPI. After treatment, this increased to 15/52 </w:t>
      </w:r>
      <w:r w:rsidR="00F01E20" w:rsidRPr="00DD0D03">
        <w:rPr>
          <w:rFonts w:ascii="Times New Roman" w:eastAsia="MyriadPro-Regular" w:hAnsi="Times New Roman" w:cs="Times New Roman"/>
          <w:sz w:val="24"/>
          <w:szCs w:val="24"/>
          <w:lang w:val="en-US"/>
        </w:rPr>
        <w:t>(</w:t>
      </w:r>
      <w:r w:rsidR="001F0304" w:rsidRPr="00DD0D03">
        <w:rPr>
          <w:rFonts w:ascii="Times New Roman" w:eastAsia="MyriadPro-Regular" w:hAnsi="Times New Roman" w:cs="Times New Roman"/>
          <w:sz w:val="24"/>
          <w:szCs w:val="24"/>
          <w:lang w:val="en-US"/>
        </w:rPr>
        <w:t>28.8%</w:t>
      </w:r>
      <w:r w:rsidR="00F01E20" w:rsidRPr="00DD0D03">
        <w:rPr>
          <w:rFonts w:ascii="Times New Roman" w:eastAsia="MyriadPro-Regular" w:hAnsi="Times New Roman" w:cs="Times New Roman"/>
          <w:sz w:val="24"/>
          <w:szCs w:val="24"/>
          <w:lang w:val="en-US"/>
        </w:rPr>
        <w:t>)</w:t>
      </w:r>
      <w:r w:rsidR="001F0304" w:rsidRPr="00DD0D03">
        <w:rPr>
          <w:rFonts w:ascii="Times New Roman" w:eastAsia="MyriadPro-Regular" w:hAnsi="Times New Roman" w:cs="Times New Roman"/>
          <w:sz w:val="24"/>
          <w:szCs w:val="24"/>
          <w:lang w:val="en-US"/>
        </w:rPr>
        <w:t xml:space="preserve">, 11/15 </w:t>
      </w:r>
      <w:r w:rsidR="00F01E20" w:rsidRPr="00DD0D03">
        <w:rPr>
          <w:rFonts w:ascii="Times New Roman" w:eastAsia="MyriadPro-Regular" w:hAnsi="Times New Roman" w:cs="Times New Roman"/>
          <w:sz w:val="24"/>
          <w:szCs w:val="24"/>
          <w:lang w:val="en-US"/>
        </w:rPr>
        <w:t>(</w:t>
      </w:r>
      <w:r w:rsidR="001F0304" w:rsidRPr="00DD0D03">
        <w:rPr>
          <w:rFonts w:ascii="Times New Roman" w:eastAsia="MyriadPro-Regular" w:hAnsi="Times New Roman" w:cs="Times New Roman"/>
          <w:sz w:val="24"/>
          <w:szCs w:val="24"/>
          <w:lang w:val="en-US"/>
        </w:rPr>
        <w:t>73%</w:t>
      </w:r>
      <w:r w:rsidR="00F01E20" w:rsidRPr="00DD0D03">
        <w:rPr>
          <w:rFonts w:ascii="Times New Roman" w:eastAsia="MyriadPro-Regular" w:hAnsi="Times New Roman" w:cs="Times New Roman"/>
          <w:sz w:val="24"/>
          <w:szCs w:val="24"/>
          <w:lang w:val="en-US"/>
        </w:rPr>
        <w:t>)</w:t>
      </w:r>
      <w:r w:rsidR="001F0304" w:rsidRPr="00DD0D03">
        <w:rPr>
          <w:rFonts w:ascii="Times New Roman" w:eastAsia="MyriadPro-Regular" w:hAnsi="Times New Roman" w:cs="Times New Roman"/>
          <w:sz w:val="24"/>
          <w:szCs w:val="24"/>
          <w:lang w:val="en-US"/>
        </w:rPr>
        <w:t xml:space="preserve"> directed against BPI</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{"citationID":"b6bsf7Xw","properties":{"formattedCitation":"{\\rtf \\super [35]\\nosupersub{}}","plainCitation":"[35]"},"citationItems":[{"id":112,"uris":["http://zotero.org/users/2436567/items/33J5VI99"],"uri":["http://zotero.org/users/2436567/items/33J5VI99"],"itemData":{"id":112,"type":"article-journal","title":"Antineutrophil cytoplasm autoantibodies in patients with tuberculosis are directed against bactericidal/permeability increasing protein and are detected after treatment initiation","container-title":"Clinical &amp; Experimental Rheumatology","page":"S35","volume":"28","issue":"1","source":"Google Scholar","author":[{"family":"Esquivel-Valerio","given":"J. A."},{"family":"Flores-Suárez","given":"L. F."},{"family":"Rodríguez-Amado","given":"J."},{"family":"Garza-Elizondo","given":"M. A."},{"family":"Rendón","given":"A."},{"family":"Salinas-Carmona","given":"M. C."}],"issued":{"date-parts":[["2010"]]}}}],"schema":"https://github.com/citation-style-language/schema/raw/master/csl-citation.json"}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[35]</w:t>
      </w:r>
      <w:r w:rsidR="0051608E" w:rsidRPr="00DD0D03">
        <w:rPr>
          <w:rFonts w:ascii="Times New Roman" w:eastAsia="MyriadPro-Regular" w:hAnsi="Times New Roman" w:cs="Times New Roman"/>
          <w:sz w:val="24"/>
          <w:szCs w:val="24"/>
          <w:lang w:val="en-US"/>
        </w:rPr>
        <w:fldChar w:fldCharType="end"/>
      </w:r>
      <w:r w:rsidR="001F0304" w:rsidRPr="00DD0D03">
        <w:rPr>
          <w:rFonts w:ascii="Times New Roman" w:eastAsia="MyriadPro-Regular" w:hAnsi="Times New Roman" w:cs="Times New Roman"/>
          <w:sz w:val="24"/>
          <w:szCs w:val="24"/>
          <w:lang w:val="en-US"/>
        </w:rPr>
        <w:t xml:space="preserve">. They concluded that the prevalence of ANC is modified by </w:t>
      </w:r>
      <w:r w:rsidR="00DF0FBA" w:rsidRPr="00DD0D03">
        <w:rPr>
          <w:rFonts w:ascii="Times New Roman" w:eastAsia="MyriadPro-Regular" w:hAnsi="Times New Roman" w:cs="Times New Roman"/>
          <w:sz w:val="24"/>
          <w:szCs w:val="24"/>
          <w:lang w:val="en-US"/>
        </w:rPr>
        <w:t xml:space="preserve">tuberculosis </w:t>
      </w:r>
      <w:r w:rsidR="001F0304" w:rsidRPr="00DD0D03">
        <w:rPr>
          <w:rFonts w:ascii="Times New Roman" w:eastAsia="MyriadPro-Regular" w:hAnsi="Times New Roman" w:cs="Times New Roman"/>
          <w:sz w:val="24"/>
          <w:szCs w:val="24"/>
          <w:lang w:val="en-US"/>
        </w:rPr>
        <w:t>chemotherapy and that BPI is the main target antigen for ANCA in tuberculosis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{"citationID":"WNEvd6jb","properties":{"formattedCitation":"{\\rtf \\super [35]\\nosupersub{}}","plainCitation":"[35]"},"citationItems":[{"id":112,"uris":["http://zotero.org/users/2436567/items/33J5VI99"],"uri":["http://zotero.org/users/2436567/items/33J5VI99"],"itemData":{"id":112,"type":"article-journal","title":"Antineutrophil cytoplasm autoantibodies in patients with tuberculosis are directed against bactericidal/permeability increasing protein and are detected after treatment initiation","container-title":"Clinical &amp; Experimental Rheumatology","page":"S35","volume":"28","issue":"1","source":"Google Scholar","author":[{"family":"Esquivel-Valerio","given":"J. A."},{"family":"Flores-Suárez","given":"L. F."},{"family":"Rodríguez-Amado","given":"J."},{"family":"Garza-Elizondo","given":"M. A."},{"family":"Rendón","given":"A."},{"family":"Salinas-Carmona","given":"M. C."}],"issued":{"date-parts":[["2010"]]}}}],"schema":"https://github.com/citation-style-language/schema/raw/master/csl-citation.json"}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[35]</w:t>
      </w:r>
      <w:r w:rsidR="0051608E" w:rsidRPr="00DD0D03">
        <w:rPr>
          <w:rFonts w:ascii="Times New Roman" w:eastAsia="MyriadPro-Regular" w:hAnsi="Times New Roman" w:cs="Times New Roman"/>
          <w:sz w:val="24"/>
          <w:szCs w:val="24"/>
          <w:lang w:val="en-US"/>
        </w:rPr>
        <w:fldChar w:fldCharType="end"/>
      </w:r>
      <w:r w:rsidR="001F0304" w:rsidRPr="00DD0D03">
        <w:rPr>
          <w:rFonts w:ascii="Times New Roman" w:eastAsia="MyriadPro-Regular" w:hAnsi="Times New Roman" w:cs="Times New Roman"/>
          <w:sz w:val="24"/>
          <w:szCs w:val="24"/>
          <w:lang w:val="en-US"/>
        </w:rPr>
        <w:t xml:space="preserve">. </w:t>
      </w:r>
    </w:p>
    <w:p w:rsidR="008E5384" w:rsidRPr="00DD0D03" w:rsidRDefault="008E5384" w:rsidP="00EB4B7A">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p>
    <w:p w:rsidR="00DB3125" w:rsidRPr="00DD0D03" w:rsidRDefault="00DB3125"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Table 2: BPI-antibodies</w:t>
      </w:r>
    </w:p>
    <w:p w:rsidR="009F1507" w:rsidRPr="00DD0D03" w:rsidRDefault="009F1507" w:rsidP="003E266D">
      <w:pPr>
        <w:autoSpaceDE w:val="0"/>
        <w:autoSpaceDN w:val="0"/>
        <w:adjustRightInd w:val="0"/>
        <w:spacing w:after="0" w:line="480" w:lineRule="auto"/>
        <w:jc w:val="both"/>
        <w:rPr>
          <w:rFonts w:ascii="Times New Roman" w:eastAsia="MyriadPro-Regular" w:hAnsi="Times New Roman" w:cs="Times New Roman"/>
          <w:sz w:val="24"/>
          <w:szCs w:val="24"/>
          <w:lang w:val="en-US"/>
        </w:rPr>
      </w:pPr>
    </w:p>
    <w:p w:rsidR="00A014D0" w:rsidRPr="00DD0D03" w:rsidRDefault="00BD0205" w:rsidP="00CC301C">
      <w:pPr>
        <w:autoSpaceDE w:val="0"/>
        <w:autoSpaceDN w:val="0"/>
        <w:adjustRightInd w:val="0"/>
        <w:spacing w:after="0" w:line="480" w:lineRule="auto"/>
        <w:jc w:val="both"/>
        <w:rPr>
          <w:rFonts w:ascii="Times New Roman" w:eastAsia="MyriadPro-Regular" w:hAnsi="Times New Roman" w:cs="Times New Roman"/>
          <w:b/>
          <w:sz w:val="24"/>
          <w:szCs w:val="24"/>
          <w:lang w:val="en-US"/>
        </w:rPr>
      </w:pPr>
      <w:r w:rsidRPr="00DD0D03">
        <w:rPr>
          <w:rFonts w:ascii="Times New Roman" w:eastAsia="MyriadPro-Regular" w:hAnsi="Times New Roman" w:cs="Times New Roman"/>
          <w:b/>
          <w:sz w:val="24"/>
          <w:szCs w:val="24"/>
          <w:lang w:val="en-US"/>
        </w:rPr>
        <w:t>Lactoferrin</w:t>
      </w:r>
    </w:p>
    <w:p w:rsidR="007347B9" w:rsidRPr="00DD0D03" w:rsidRDefault="0004505E"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Lactoferrin is an iron-binding glycoprotein of</w:t>
      </w:r>
      <w:r w:rsidR="002A447D"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the transferrin family. </w:t>
      </w:r>
      <w:r w:rsidR="002A447D" w:rsidRPr="00DD0D03">
        <w:rPr>
          <w:rFonts w:ascii="Times New Roman" w:eastAsia="MyriadPro-Regular" w:hAnsi="Times New Roman" w:cs="Times New Roman"/>
          <w:sz w:val="24"/>
          <w:szCs w:val="24"/>
          <w:lang w:val="en-US"/>
        </w:rPr>
        <w:t>It occurs abundantly not only in specific granules of granulocytes, but also in tears, milk and secretions at mucosal surfaces, that makes lactoferrin a significant molecule in the fi</w:t>
      </w:r>
      <w:r w:rsidRPr="00DD0D03">
        <w:rPr>
          <w:rFonts w:ascii="Times New Roman" w:eastAsia="MyriadPro-Regular" w:hAnsi="Times New Roman" w:cs="Times New Roman"/>
          <w:sz w:val="24"/>
          <w:szCs w:val="24"/>
          <w:lang w:val="en-US"/>
        </w:rPr>
        <w:t>rst line of</w:t>
      </w:r>
      <w:r w:rsidR="002A447D"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host de</w:t>
      </w:r>
      <w:r w:rsidR="002A447D" w:rsidRPr="00DD0D03">
        <w:rPr>
          <w:rFonts w:ascii="Times New Roman" w:eastAsia="MyriadPro-Regular" w:hAnsi="Times New Roman" w:cs="Times New Roman"/>
          <w:sz w:val="24"/>
          <w:szCs w:val="24"/>
          <w:lang w:val="en-US"/>
        </w:rPr>
        <w:t>fense</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{"citationID":"Pbb3YkQK","properties":{"formattedCitation":"{\\rtf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000848D1" w:rsidRPr="00DD0D03">
        <w:rPr>
          <w:rFonts w:ascii="Times New Roman" w:eastAsia="MyriadPro-Regular" w:hAnsi="Times New Roman" w:cs="Times New Roman"/>
          <w:sz w:val="24"/>
          <w:szCs w:val="24"/>
          <w:lang w:val="en-US"/>
        </w:rPr>
        <w:t xml:space="preserve"> </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{"citationID":"OXieeGoB","properties":{"formattedCitation":"{\\rtf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{"citationID":"4AKHuB74","properties":{"formattedCitation":"{\\rtf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{"citationID":"XSzcHnGU","properties":{"formattedCitation":"{\\rtf \\super [38]\\nosupersub{}}","plainCitation":"[38]"},"citationItems":[{"id":98,"uris":["http://zotero.org/users/2436567/items/GXSA437B"],"uri":["http://zotero.org/users/2436567/items/GXSA437B"],"itemData":{"id":98,"type":"article-journal","title":"Lactoferrin: a general review","container-title":"Haematologica","page":"252–267","volume":"80","issue":"3","source":"Google Scholar","shortTitle":"Lactoferrin","author":[{"family":"Levay","given":"P. Ferenc"},{"family":"Viljoen","given":"Margaretha"}],"issued":{"date-parts":[["1995"]]}}}],"schema":"https://github.com/citation-style-language/schema/raw/master/csl-citation.json"}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[38]</w:t>
      </w:r>
      <w:r w:rsidR="0051608E" w:rsidRPr="00DD0D03">
        <w:rPr>
          <w:rFonts w:ascii="Times New Roman" w:eastAsia="MyriadPro-Regular" w:hAnsi="Times New Roman" w:cs="Times New Roman"/>
          <w:sz w:val="24"/>
          <w:szCs w:val="24"/>
          <w:lang w:val="en-US"/>
        </w:rPr>
        <w:fldChar w:fldCharType="end"/>
      </w:r>
      <w:r w:rsidR="002A447D" w:rsidRPr="00DD0D03">
        <w:rPr>
          <w:rFonts w:ascii="Times New Roman" w:eastAsia="MyriadPro-Regular" w:hAnsi="Times New Roman" w:cs="Times New Roman"/>
          <w:sz w:val="24"/>
          <w:szCs w:val="24"/>
          <w:lang w:val="en-US"/>
        </w:rPr>
        <w:t>.</w:t>
      </w:r>
      <w:r w:rsidR="007347B9" w:rsidRPr="00DD0D03">
        <w:rPr>
          <w:rFonts w:ascii="Times New Roman" w:eastAsia="MyriadPro-Regular" w:hAnsi="Times New Roman" w:cs="Times New Roman"/>
          <w:sz w:val="24"/>
          <w:szCs w:val="24"/>
          <w:lang w:val="en-US"/>
        </w:rPr>
        <w:t xml:space="preserve"> </w:t>
      </w:r>
      <w:r w:rsidR="00BD0205" w:rsidRPr="00DD0D03">
        <w:rPr>
          <w:rFonts w:ascii="Times New Roman" w:eastAsia="MyriadPro-Regular" w:hAnsi="Times New Roman" w:cs="Times New Roman"/>
          <w:sz w:val="24"/>
          <w:szCs w:val="24"/>
          <w:lang w:val="en-US"/>
        </w:rPr>
        <w:t>Lactoferrin’s</w:t>
      </w:r>
      <w:r w:rsidR="001B5249" w:rsidRPr="00DD0D03">
        <w:rPr>
          <w:rFonts w:ascii="Times New Roman" w:eastAsia="MyriadPro-Regular" w:hAnsi="Times New Roman" w:cs="Times New Roman"/>
          <w:sz w:val="24"/>
          <w:szCs w:val="24"/>
          <w:lang w:val="en-US"/>
        </w:rPr>
        <w:t xml:space="preserve"> properties are mainly relat</w:t>
      </w:r>
      <w:r w:rsidR="00BD0205" w:rsidRPr="00DD0D03">
        <w:rPr>
          <w:rFonts w:ascii="Times New Roman" w:eastAsia="MyriadPro-Regular" w:hAnsi="Times New Roman" w:cs="Times New Roman"/>
          <w:sz w:val="24"/>
          <w:szCs w:val="24"/>
          <w:lang w:val="en-US"/>
        </w:rPr>
        <w:t>ed to the ability it exhibits,</w:t>
      </w:r>
      <w:r w:rsidR="001B5249" w:rsidRPr="00DD0D03">
        <w:rPr>
          <w:rFonts w:ascii="Times New Roman" w:eastAsia="MyriadPro-Regular" w:hAnsi="Times New Roman" w:cs="Times New Roman"/>
          <w:sz w:val="24"/>
          <w:szCs w:val="24"/>
          <w:lang w:val="en-US"/>
        </w:rPr>
        <w:t xml:space="preserve"> either to sequester iron in biological fluids or to destabilize the membranes of microbes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{"citationID":"Kpl4Sa63","properties":{"formattedCitation":"{\\rtf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7C4C7F" w:rsidRPr="00DD0D03">
        <w:rPr>
          <w:rFonts w:ascii="Times New Roman" w:eastAsia="MyriadPro-Regular" w:hAnsi="Times New Roman" w:cs="Times New Roman"/>
          <w:sz w:val="24"/>
          <w:szCs w:val="24"/>
          <w:lang w:val="en-US"/>
        </w:rPr>
        <w:t>. Lactoferrin</w:t>
      </w:r>
      <w:r w:rsidR="007347B9" w:rsidRPr="00DD0D03">
        <w:rPr>
          <w:rFonts w:ascii="Times New Roman" w:eastAsia="MyriadPro-Regular" w:hAnsi="Times New Roman" w:cs="Times New Roman"/>
          <w:sz w:val="24"/>
          <w:szCs w:val="24"/>
          <w:lang w:val="en-US"/>
        </w:rPr>
        <w:t xml:space="preserve"> bind</w:t>
      </w:r>
      <w:r w:rsidR="007C4C7F" w:rsidRPr="00DD0D03">
        <w:rPr>
          <w:rFonts w:ascii="Times New Roman" w:eastAsia="MyriadPro-Regular" w:hAnsi="Times New Roman" w:cs="Times New Roman"/>
          <w:sz w:val="24"/>
          <w:szCs w:val="24"/>
          <w:lang w:val="en-US"/>
        </w:rPr>
        <w:t>s</w:t>
      </w:r>
      <w:r w:rsidR="007347B9" w:rsidRPr="00DD0D03">
        <w:rPr>
          <w:rFonts w:ascii="Times New Roman" w:eastAsia="MyriadPro-Regular" w:hAnsi="Times New Roman" w:cs="Times New Roman"/>
          <w:sz w:val="24"/>
          <w:szCs w:val="24"/>
          <w:lang w:val="en-US"/>
        </w:rPr>
        <w:t xml:space="preserve"> to the lipi</w:t>
      </w:r>
      <w:r w:rsidR="00723A63" w:rsidRPr="00DD0D03">
        <w:rPr>
          <w:rFonts w:ascii="Times New Roman" w:eastAsia="MyriadPro-Regular" w:hAnsi="Times New Roman" w:cs="Times New Roman"/>
          <w:sz w:val="24"/>
          <w:szCs w:val="24"/>
          <w:lang w:val="en-US"/>
        </w:rPr>
        <w:t xml:space="preserve">d A part of  </w:t>
      </w:r>
      <w:r w:rsidR="007347B9" w:rsidRPr="00DD0D03">
        <w:rPr>
          <w:rFonts w:ascii="Times New Roman" w:eastAsia="MyriadPro-Regular" w:hAnsi="Times New Roman" w:cs="Times New Roman"/>
          <w:sz w:val="24"/>
          <w:szCs w:val="24"/>
          <w:lang w:val="en-US"/>
        </w:rPr>
        <w:t>LPS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{"citationID":"3cdMeIG0","properties":{"formattedCitation":"{\\rtf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007347B9" w:rsidRPr="00DD0D03">
        <w:rPr>
          <w:rFonts w:ascii="Times New Roman" w:eastAsia="MyriadPro-Regular" w:hAnsi="Times New Roman" w:cs="Times New Roman"/>
          <w:sz w:val="24"/>
          <w:szCs w:val="24"/>
          <w:lang w:val="en-US"/>
        </w:rPr>
        <w:t xml:space="preserve">. </w:t>
      </w:r>
      <w:r w:rsidR="007C4C7F" w:rsidRPr="00DD0D03">
        <w:rPr>
          <w:rFonts w:ascii="Times New Roman" w:eastAsia="MyriadPro-Regular" w:hAnsi="Times New Roman" w:cs="Times New Roman"/>
          <w:sz w:val="24"/>
          <w:szCs w:val="24"/>
          <w:lang w:val="en-US"/>
        </w:rPr>
        <w:t>It</w:t>
      </w:r>
      <w:r w:rsidR="002A447D" w:rsidRPr="00DD0D03">
        <w:rPr>
          <w:rFonts w:ascii="Times New Roman" w:eastAsia="MyriadPro-Regular" w:hAnsi="Times New Roman" w:cs="Times New Roman"/>
          <w:sz w:val="24"/>
          <w:szCs w:val="24"/>
          <w:lang w:val="en-US"/>
        </w:rPr>
        <w:t xml:space="preserve"> is also a prominent component of the secondary granules of </w:t>
      </w:r>
      <w:r w:rsidR="00414681" w:rsidRPr="00DD0D03">
        <w:rPr>
          <w:rFonts w:ascii="Times New Roman" w:eastAsia="MyriadPro-Regular" w:hAnsi="Times New Roman" w:cs="Times New Roman"/>
          <w:sz w:val="24"/>
          <w:szCs w:val="24"/>
          <w:lang w:val="en-US"/>
        </w:rPr>
        <w:t>PMN</w:t>
      </w:r>
      <w:r w:rsidR="002A447D" w:rsidRPr="00DD0D03">
        <w:rPr>
          <w:rFonts w:ascii="Times New Roman" w:eastAsia="MyriadPro-Regular" w:hAnsi="Times New Roman" w:cs="Times New Roman"/>
          <w:sz w:val="24"/>
          <w:szCs w:val="24"/>
          <w:lang w:val="en-US"/>
        </w:rPr>
        <w:t xml:space="preserve">s  and </w:t>
      </w:r>
      <w:r w:rsidR="007C4C7F" w:rsidRPr="00DD0D03">
        <w:rPr>
          <w:rFonts w:ascii="Times New Roman" w:eastAsia="MyriadPro-Regular" w:hAnsi="Times New Roman" w:cs="Times New Roman"/>
          <w:sz w:val="24"/>
          <w:szCs w:val="24"/>
          <w:lang w:val="en-US"/>
        </w:rPr>
        <w:t>high</w:t>
      </w:r>
      <w:r w:rsidR="002A447D" w:rsidRPr="00DD0D03">
        <w:rPr>
          <w:rFonts w:ascii="Times New Roman" w:eastAsia="MyriadPro-Regular" w:hAnsi="Times New Roman" w:cs="Times New Roman"/>
          <w:sz w:val="24"/>
          <w:szCs w:val="24"/>
          <w:lang w:val="en-US"/>
        </w:rPr>
        <w:t xml:space="preserve"> levels of circulating lactoferrin imply  active inflammatory disease</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{"citationID":"ojzelQY5","properties":{"formattedCitation":"{\\rtf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{"citationID":"Fsg8IG14","properties":{"formattedCitation":"{\\rtf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[37]</w:t>
      </w:r>
      <w:r w:rsidR="0051608E" w:rsidRPr="00DD0D03">
        <w:rPr>
          <w:rFonts w:ascii="Times New Roman" w:eastAsia="MyriadPro-Regular" w:hAnsi="Times New Roman" w:cs="Times New Roman"/>
          <w:sz w:val="24"/>
          <w:szCs w:val="24"/>
          <w:lang w:val="en-US"/>
        </w:rPr>
        <w:fldChar w:fldCharType="end"/>
      </w:r>
      <w:r w:rsidR="002A447D" w:rsidRPr="00DD0D03">
        <w:rPr>
          <w:rFonts w:ascii="Times New Roman" w:eastAsia="MyriadPro-Regular" w:hAnsi="Times New Roman" w:cs="Times New Roman"/>
          <w:sz w:val="24"/>
          <w:szCs w:val="24"/>
          <w:lang w:val="en-US"/>
        </w:rPr>
        <w:t>.</w:t>
      </w:r>
      <w:r w:rsidR="009F180D" w:rsidRPr="00DD0D03">
        <w:rPr>
          <w:rFonts w:ascii="Times New Roman" w:eastAsia="MyriadPro-Regular" w:hAnsi="Times New Roman" w:cs="Times New Roman"/>
          <w:sz w:val="24"/>
          <w:szCs w:val="24"/>
          <w:lang w:val="en-US"/>
        </w:rPr>
        <w:t xml:space="preserve"> </w:t>
      </w:r>
      <w:r w:rsidR="007C4C7F" w:rsidRPr="00DD0D03">
        <w:rPr>
          <w:rFonts w:ascii="Times New Roman" w:eastAsia="MyriadPro-Regular" w:hAnsi="Times New Roman" w:cs="Times New Roman"/>
          <w:sz w:val="24"/>
          <w:szCs w:val="24"/>
          <w:lang w:val="en-US"/>
        </w:rPr>
        <w:t>Lactoferrin’s</w:t>
      </w:r>
      <w:r w:rsidR="009F180D" w:rsidRPr="00DD0D03">
        <w:rPr>
          <w:rFonts w:ascii="Times New Roman" w:eastAsia="MyriadPro-Regular" w:hAnsi="Times New Roman" w:cs="Times New Roman"/>
          <w:sz w:val="24"/>
          <w:szCs w:val="24"/>
          <w:lang w:val="en-US"/>
        </w:rPr>
        <w:t xml:space="preserve"> resistance to proteolysis and degradation makes it a promising marker reflecting the intensity of the inflammatory process in the intestines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{"citationID":"571IOtlK","properties":{"formattedCitation":"{\\rtf \\super [3]\\nosupersub{}}","plainCitation":"[3]"},"citationItems":[{"id":125,"uris":["http://zotero.org/users/2436567/items/7UD5INPH"],"uri":["http://zotero.org/users/2436567/items/7UD5INPH"],"itemData":{"id":125,"type":"article-journal","title":"Biomarkers in management of inflammatory bowel disease","container-title":"Gastroenterology Review","page":"275-283","volume":"5","source":"CrossRef","DOI":"10.5114/pg.2013.38728","ISSN":"1895-5770","author":[{"family":"Moniuszko","given":"Andrzej"},{"family":"Wiśniewska","given":"Anna"},{"family":"Rydzewska","given":"Grażyna"}],"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[3]</w:t>
      </w:r>
      <w:r w:rsidR="0051608E" w:rsidRPr="00DD0D03">
        <w:rPr>
          <w:rFonts w:ascii="Times New Roman" w:eastAsia="MyriadPro-Regular" w:hAnsi="Times New Roman" w:cs="Times New Roman"/>
          <w:sz w:val="24"/>
          <w:szCs w:val="24"/>
          <w:lang w:val="en-US"/>
        </w:rPr>
        <w:fldChar w:fldCharType="end"/>
      </w:r>
      <w:r w:rsidR="009F180D" w:rsidRPr="00DD0D03">
        <w:rPr>
          <w:rFonts w:ascii="Times New Roman" w:eastAsia="MyriadPro-Regular" w:hAnsi="Times New Roman" w:cs="Times New Roman"/>
          <w:sz w:val="24"/>
          <w:szCs w:val="24"/>
          <w:lang w:val="en-US"/>
        </w:rPr>
        <w:t xml:space="preserve">. </w:t>
      </w:r>
    </w:p>
    <w:p w:rsidR="00991CAD" w:rsidRPr="00DD0D03" w:rsidRDefault="007347B9"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The generation of hydroxyl radicals at sites of inflammation requires iron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{"citationID":"WySp8rns","properties":{"formattedCitation":"{\\rtf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Lactoferrin</w:t>
      </w:r>
      <w:r w:rsidR="009F180D" w:rsidRPr="00DD0D03">
        <w:rPr>
          <w:rFonts w:ascii="Times New Roman" w:eastAsia="MyriadPro-Regular" w:hAnsi="Times New Roman" w:cs="Times New Roman"/>
          <w:sz w:val="24"/>
          <w:szCs w:val="24"/>
          <w:lang w:val="en-US"/>
        </w:rPr>
        <w:t xml:space="preserve"> exerts antibacterial effects by depriving bacteria </w:t>
      </w:r>
      <w:r w:rsidR="009E4C60" w:rsidRPr="00DD0D03">
        <w:rPr>
          <w:rFonts w:ascii="Times New Roman" w:eastAsia="MyriadPro-Regular" w:hAnsi="Times New Roman" w:cs="Times New Roman"/>
          <w:sz w:val="24"/>
          <w:szCs w:val="24"/>
          <w:lang w:val="en-US"/>
        </w:rPr>
        <w:t>from the</w:t>
      </w:r>
      <w:r w:rsidR="009F180D" w:rsidRPr="00DD0D03">
        <w:rPr>
          <w:rFonts w:ascii="Times New Roman" w:eastAsia="MyriadPro-Regular" w:hAnsi="Times New Roman" w:cs="Times New Roman"/>
          <w:sz w:val="24"/>
          <w:szCs w:val="24"/>
          <w:lang w:val="en-US"/>
        </w:rPr>
        <w:t xml:space="preserve"> iron required for their growth</w:t>
      </w:r>
      <w:r w:rsidR="00CC4C68" w:rsidRPr="00DD0D03">
        <w:rPr>
          <w:rFonts w:ascii="Times New Roman" w:eastAsia="MyriadPro-Regular" w:hAnsi="Times New Roman" w:cs="Times New Roman"/>
          <w:sz w:val="24"/>
          <w:szCs w:val="24"/>
          <w:lang w:val="en-US"/>
        </w:rPr>
        <w:t xml:space="preserve">, through this iron binding mechanism </w:t>
      </w:r>
      <w:r w:rsidR="009E4C60" w:rsidRPr="00DD0D03">
        <w:rPr>
          <w:rFonts w:ascii="Times New Roman" w:eastAsia="MyriadPro-Regular" w:hAnsi="Times New Roman" w:cs="Times New Roman"/>
          <w:sz w:val="24"/>
          <w:szCs w:val="24"/>
          <w:lang w:val="en-US"/>
        </w:rPr>
        <w:t xml:space="preserve">lactoferrin </w:t>
      </w:r>
      <w:r w:rsidR="00CC4C68" w:rsidRPr="00DD0D03">
        <w:rPr>
          <w:rFonts w:ascii="Times New Roman" w:eastAsia="MyriadPro-Regular" w:hAnsi="Times New Roman" w:cs="Times New Roman"/>
          <w:sz w:val="24"/>
          <w:szCs w:val="24"/>
          <w:lang w:val="en-US"/>
        </w:rPr>
        <w:t xml:space="preserve">can also prevent the formation of hydroxyl radicals,  acting as a non-specific anti-phlogistic </w:t>
      </w:r>
      <w:r w:rsidR="00F10B43" w:rsidRPr="00DD0D03">
        <w:rPr>
          <w:rFonts w:ascii="Times New Roman" w:eastAsia="MyriadPro-Regular" w:hAnsi="Times New Roman" w:cs="Times New Roman"/>
          <w:sz w:val="24"/>
          <w:szCs w:val="24"/>
          <w:lang w:val="en-US"/>
        </w:rPr>
        <w:t>defense</w:t>
      </w:r>
      <w:r w:rsidR="00CC4C68" w:rsidRPr="00DD0D03">
        <w:rPr>
          <w:rFonts w:ascii="Times New Roman" w:eastAsia="MyriadPro-Regular" w:hAnsi="Times New Roman" w:cs="Times New Roman"/>
          <w:sz w:val="24"/>
          <w:szCs w:val="24"/>
          <w:lang w:val="en-US"/>
        </w:rPr>
        <w:t xml:space="preserve"> factor</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{"citationID":"V3GNBpTt","properties":{"formattedCitation":"{\\rtf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{"citationID":"MMDFt37M","properties":{"formattedCitation":"{\\rtf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{"citationID":"A7gpKTn5","properties":{"formattedCitation":"{\\rtf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{"citationID":"kQN2qvFb","properties":{"formattedCitation":"{\\rtf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{"citationID":"bas3yR8r","properties":{"formattedCitation":"{\\rtf \\super [38]\\nosupersub{}}","plainCitation":"[38]"},"citationItems":[{"id":98,"uris":["http://zotero.org/users/2436567/items/GXSA437B"],"uri":["http://zotero.org/users/2436567/items/GXSA437B"],"itemData":{"id":98,"type":"article-journal","title":"Lactoferrin: a general review","container-title":"Haematologica","page":"252–267","volume":"80","issue":"3","source":"Google Scholar","shortTitle":"Lactoferrin","author":[{"family":"Levay","given":"P. Ferenc"},{"family":"Viljoen","given":"Margaretha"}],"issued":{"date-parts":[["1995"]]}}}],"schema":"https://github.com/citation-style-language/schema/raw/master/csl-citation.json"}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[38]</w:t>
      </w:r>
      <w:r w:rsidR="0051608E" w:rsidRPr="00DD0D03">
        <w:rPr>
          <w:rFonts w:ascii="Times New Roman" w:eastAsia="MyriadPro-Regular" w:hAnsi="Times New Roman" w:cs="Times New Roman"/>
          <w:sz w:val="24"/>
          <w:szCs w:val="24"/>
          <w:lang w:val="en-US"/>
        </w:rPr>
        <w:fldChar w:fldCharType="end"/>
      </w:r>
      <w:r w:rsidR="00CC4C68" w:rsidRPr="00DD0D03">
        <w:rPr>
          <w:rFonts w:ascii="Times New Roman" w:eastAsia="MyriadPro-Regular" w:hAnsi="Times New Roman" w:cs="Times New Roman"/>
          <w:sz w:val="24"/>
          <w:szCs w:val="24"/>
          <w:lang w:val="en-US"/>
        </w:rPr>
        <w:t xml:space="preserve">. </w:t>
      </w:r>
      <w:r w:rsidR="00892EEA" w:rsidRPr="00DD0D03">
        <w:rPr>
          <w:rFonts w:ascii="Times New Roman" w:eastAsia="MyriadPro-Regular" w:hAnsi="Times New Roman" w:cs="Times New Roman"/>
          <w:sz w:val="24"/>
          <w:szCs w:val="24"/>
          <w:lang w:val="en-US"/>
        </w:rPr>
        <w:t xml:space="preserve">Through its </w:t>
      </w:r>
      <w:r w:rsidRPr="00DD0D03">
        <w:rPr>
          <w:rFonts w:ascii="Times New Roman" w:eastAsia="MyriadPro-Regular" w:hAnsi="Times New Roman" w:cs="Times New Roman"/>
          <w:sz w:val="24"/>
          <w:szCs w:val="24"/>
          <w:lang w:val="en-US"/>
        </w:rPr>
        <w:t xml:space="preserve">iron sequestering properties </w:t>
      </w:r>
      <w:r w:rsidR="00892EEA" w:rsidRPr="00DD0D03">
        <w:rPr>
          <w:rFonts w:ascii="Times New Roman" w:eastAsia="MyriadPro-Regular" w:hAnsi="Times New Roman" w:cs="Times New Roman"/>
          <w:sz w:val="24"/>
          <w:szCs w:val="24"/>
          <w:lang w:val="en-US"/>
        </w:rPr>
        <w:t>, lactoferrin</w:t>
      </w:r>
      <w:r w:rsidRPr="00DD0D03">
        <w:rPr>
          <w:rFonts w:ascii="Times New Roman" w:eastAsia="MyriadPro-Regular" w:hAnsi="Times New Roman" w:cs="Times New Roman"/>
          <w:sz w:val="24"/>
          <w:szCs w:val="24"/>
          <w:lang w:val="en-US"/>
        </w:rPr>
        <w:t xml:space="preserve"> can thus counteract the tissue-damaging effects of</w:t>
      </w:r>
      <w:r w:rsidR="00892EEA" w:rsidRPr="00DD0D03">
        <w:rPr>
          <w:rFonts w:ascii="Times New Roman" w:eastAsia="MyriadPro-Regular" w:hAnsi="Times New Roman" w:cs="Times New Roman"/>
          <w:sz w:val="24"/>
          <w:szCs w:val="24"/>
          <w:lang w:val="en-US"/>
        </w:rPr>
        <w:t xml:space="preserve"> </w:t>
      </w:r>
      <w:r w:rsidR="009E4C60" w:rsidRPr="00DD0D03">
        <w:rPr>
          <w:rFonts w:ascii="Times New Roman" w:eastAsia="MyriadPro-Regular" w:hAnsi="Times New Roman" w:cs="Times New Roman"/>
          <w:sz w:val="24"/>
          <w:szCs w:val="24"/>
          <w:lang w:val="en-US"/>
        </w:rPr>
        <w:t xml:space="preserve">the </w:t>
      </w:r>
      <w:r w:rsidRPr="00DD0D03">
        <w:rPr>
          <w:rFonts w:ascii="Times New Roman" w:eastAsia="MyriadPro-Regular" w:hAnsi="Times New Roman" w:cs="Times New Roman"/>
          <w:sz w:val="24"/>
          <w:szCs w:val="24"/>
          <w:lang w:val="en-US"/>
        </w:rPr>
        <w:t>oxygen free radicals</w:t>
      </w:r>
      <w:r w:rsidR="00892EEA" w:rsidRPr="00DD0D03">
        <w:rPr>
          <w:rFonts w:ascii="Times New Roman" w:eastAsia="MyriadPro-Regular" w:hAnsi="Times New Roman" w:cs="Times New Roman"/>
          <w:sz w:val="24"/>
          <w:szCs w:val="24"/>
          <w:lang w:val="en-US"/>
        </w:rPr>
        <w:t xml:space="preserve"> </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{"citationID":"Wed4ky8C","properties":{"formattedCitation":"{\\rtf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{"citationID":"l8m30JoQ","properties":{"formattedCitation":"{\\rtf \\super [38]\\nosupersub{}}","plainCitation":"[38]"},"citationItems":[{"id":98,"uris":["http://zotero.org/users/2436567/items/GXSA437B"],"uri":["http://zotero.org/users/2436567/items/GXSA437B"],"itemData":{"id":98,"type":"article-journal","title":"Lactoferrin: a general review","container-title":"Haematologica","page":"252–267","volume":"80","issue":"3","source":"Google Scholar","shortTitle":"Lactoferrin","author":[{"family":"Levay","given":"P. Ferenc"},{"family":"Viljoen","given":"Margaretha"}],"issued":{"date-parts":[["1995"]]}}}],"schema":"https://github.com/citation-style-language/schema/raw/master/csl-citation.json"}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[38]</w:t>
      </w:r>
      <w:r w:rsidR="0051608E" w:rsidRPr="00DD0D03">
        <w:rPr>
          <w:rFonts w:ascii="Times New Roman" w:eastAsia="MyriadPro-Regular" w:hAnsi="Times New Roman" w:cs="Times New Roman"/>
          <w:sz w:val="24"/>
          <w:szCs w:val="24"/>
          <w:lang w:val="en-US"/>
        </w:rPr>
        <w:fldChar w:fldCharType="end"/>
      </w:r>
      <w:r w:rsidR="00892EEA" w:rsidRPr="00DD0D03">
        <w:rPr>
          <w:rFonts w:ascii="Times New Roman" w:eastAsia="MyriadPro-Regular" w:hAnsi="Times New Roman" w:cs="Times New Roman"/>
          <w:sz w:val="24"/>
          <w:szCs w:val="24"/>
          <w:lang w:val="en-US"/>
        </w:rPr>
        <w:t>.</w:t>
      </w:r>
      <w:r w:rsidR="009F0682" w:rsidRPr="00DD0D03">
        <w:rPr>
          <w:rFonts w:ascii="Times New Roman" w:eastAsia="MyriadPro-Regular" w:hAnsi="Times New Roman" w:cs="Times New Roman"/>
          <w:sz w:val="24"/>
          <w:szCs w:val="24"/>
          <w:lang w:val="en-US"/>
        </w:rPr>
        <w:t xml:space="preserve"> </w:t>
      </w:r>
      <w:r w:rsidR="00702551" w:rsidRPr="00DD0D03">
        <w:rPr>
          <w:rFonts w:ascii="Times New Roman" w:eastAsia="MyriadPro-Regular" w:hAnsi="Times New Roman" w:cs="Times New Roman"/>
          <w:sz w:val="24"/>
          <w:szCs w:val="24"/>
          <w:lang w:val="en-US"/>
        </w:rPr>
        <w:t xml:space="preserve">The binding of lactoferrin by anti-lactoferrin antibodies </w:t>
      </w:r>
      <w:r w:rsidR="007D0404" w:rsidRPr="00DD0D03">
        <w:rPr>
          <w:rFonts w:ascii="Times New Roman" w:eastAsia="MyriadPro-Regular" w:hAnsi="Times New Roman" w:cs="Times New Roman"/>
          <w:sz w:val="24"/>
          <w:szCs w:val="24"/>
          <w:lang w:val="en-US"/>
        </w:rPr>
        <w:t>increases</w:t>
      </w:r>
      <w:r w:rsidR="00702551" w:rsidRPr="00DD0D03">
        <w:rPr>
          <w:rFonts w:ascii="Times New Roman" w:eastAsia="MyriadPro-Regular" w:hAnsi="Times New Roman" w:cs="Times New Roman"/>
          <w:sz w:val="24"/>
          <w:szCs w:val="24"/>
          <w:lang w:val="en-US"/>
        </w:rPr>
        <w:t xml:space="preserve"> </w:t>
      </w:r>
      <w:r w:rsidR="00702551" w:rsidRPr="00DD0D03">
        <w:rPr>
          <w:rFonts w:ascii="Times New Roman" w:eastAsia="MyriadPro-Regular" w:hAnsi="Times New Roman" w:cs="Times New Roman"/>
          <w:sz w:val="24"/>
          <w:szCs w:val="24"/>
          <w:lang w:val="en-US"/>
        </w:rPr>
        <w:lastRenderedPageBreak/>
        <w:t>hydroxyl radical formation by granulocytes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{"citationID":"Fvb9a3ZM","properties":{"formattedCitation":"{\\rtf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9F0682" w:rsidRPr="00DD0D03">
        <w:rPr>
          <w:rFonts w:ascii="Times New Roman" w:eastAsia="MyriadPro-Regular" w:hAnsi="Times New Roman" w:cs="Times New Roman"/>
          <w:sz w:val="24"/>
          <w:szCs w:val="24"/>
          <w:lang w:val="en-US"/>
        </w:rPr>
        <w:t>.</w:t>
      </w:r>
      <w:r w:rsidR="007D0404" w:rsidRPr="00DD0D03">
        <w:rPr>
          <w:rFonts w:ascii="Times New Roman" w:eastAsia="MyriadPro-Regular" w:hAnsi="Times New Roman" w:cs="Times New Roman"/>
          <w:sz w:val="24"/>
          <w:szCs w:val="24"/>
          <w:lang w:val="en-US"/>
        </w:rPr>
        <w:t xml:space="preserve"> </w:t>
      </w:r>
      <w:r w:rsidR="00991CAD" w:rsidRPr="00DD0D03">
        <w:rPr>
          <w:rFonts w:ascii="Times New Roman" w:eastAsia="MyriadPro-Regular" w:hAnsi="Times New Roman" w:cs="Times New Roman"/>
          <w:sz w:val="24"/>
          <w:szCs w:val="24"/>
          <w:lang w:val="en-US"/>
        </w:rPr>
        <w:t>Τhe presence of such autoantibodies impairs the immune system and attenuates the antibodies’ physiological actions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{"citationID":"CyywhNWB","properties":{"formattedCitation":"{\\rtf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991CAD" w:rsidRPr="00DD0D03">
        <w:rPr>
          <w:rFonts w:ascii="Times New Roman" w:eastAsia="MyriadPro-Regular" w:hAnsi="Times New Roman" w:cs="Times New Roman"/>
          <w:sz w:val="24"/>
          <w:szCs w:val="24"/>
          <w:lang w:val="en-US"/>
        </w:rPr>
        <w:t xml:space="preserve">. </w:t>
      </w:r>
    </w:p>
    <w:p w:rsidR="00702551" w:rsidRPr="00DD0D03" w:rsidRDefault="00CC4C68"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Besides the</w:t>
      </w:r>
      <w:r w:rsidR="009F180D" w:rsidRPr="00DD0D03">
        <w:rPr>
          <w:rFonts w:ascii="Times New Roman" w:eastAsia="MyriadPro-Regular" w:hAnsi="Times New Roman" w:cs="Times New Roman"/>
          <w:sz w:val="24"/>
          <w:szCs w:val="24"/>
          <w:lang w:val="en-US"/>
        </w:rPr>
        <w:t xml:space="preserve"> anti-inflammatory</w:t>
      </w:r>
      <w:r w:rsidRPr="00DD0D03">
        <w:rPr>
          <w:rFonts w:ascii="Times New Roman" w:eastAsia="MyriadPro-Regular" w:hAnsi="Times New Roman" w:cs="Times New Roman"/>
          <w:sz w:val="24"/>
          <w:szCs w:val="24"/>
          <w:lang w:val="en-US"/>
        </w:rPr>
        <w:t xml:space="preserve"> </w:t>
      </w:r>
      <w:r w:rsidR="009F180D" w:rsidRPr="00DD0D03">
        <w:rPr>
          <w:rFonts w:ascii="Times New Roman" w:eastAsia="MyriadPro-Regular" w:hAnsi="Times New Roman" w:cs="Times New Roman"/>
          <w:sz w:val="24"/>
          <w:szCs w:val="24"/>
          <w:lang w:val="en-US"/>
        </w:rPr>
        <w:t>properties</w:t>
      </w:r>
      <w:r w:rsidRPr="00DD0D03">
        <w:rPr>
          <w:rFonts w:ascii="Times New Roman" w:eastAsia="MyriadPro-Regular" w:hAnsi="Times New Roman" w:cs="Times New Roman"/>
          <w:sz w:val="24"/>
          <w:szCs w:val="24"/>
          <w:lang w:val="en-US"/>
        </w:rPr>
        <w:t>, lactoferrin</w:t>
      </w:r>
      <w:r w:rsidR="002A447D"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regulates the immune response and protects against infection and septic shock</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{"citationID":"lgwJTG1m","properties":{"formattedCitation":"{\\rtf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{"citationID":"AbZ8Usfd","properties":{"formattedCitation":"{\\rtf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r w:rsidR="00C01BC8" w:rsidRPr="00DD0D03">
        <w:rPr>
          <w:rFonts w:ascii="Times New Roman" w:eastAsia="MyriadPro-Regular" w:hAnsi="Times New Roman" w:cs="Times New Roman"/>
          <w:sz w:val="24"/>
          <w:szCs w:val="24"/>
          <w:lang w:val="en-US"/>
        </w:rPr>
        <w:t xml:space="preserve"> It may</w:t>
      </w:r>
      <w:r w:rsidR="009E4C60" w:rsidRPr="00DD0D03">
        <w:rPr>
          <w:rFonts w:ascii="Times New Roman" w:eastAsia="MyriadPro-Regular" w:hAnsi="Times New Roman" w:cs="Times New Roman"/>
          <w:sz w:val="24"/>
          <w:szCs w:val="24"/>
          <w:lang w:val="en-US"/>
        </w:rPr>
        <w:t xml:space="preserve"> also</w:t>
      </w:r>
      <w:r w:rsidR="00C01BC8" w:rsidRPr="00DD0D03">
        <w:rPr>
          <w:rFonts w:ascii="Times New Roman" w:eastAsia="MyriadPro-Regular" w:hAnsi="Times New Roman" w:cs="Times New Roman"/>
          <w:sz w:val="24"/>
          <w:szCs w:val="24"/>
          <w:lang w:val="en-US"/>
        </w:rPr>
        <w:t xml:space="preserve"> be responsible for up- and downregulation of </w:t>
      </w:r>
      <w:r w:rsidR="009E4C60" w:rsidRPr="00DD0D03">
        <w:rPr>
          <w:rFonts w:ascii="Times New Roman" w:eastAsia="MyriadPro-Regular" w:hAnsi="Times New Roman" w:cs="Times New Roman"/>
          <w:sz w:val="24"/>
          <w:szCs w:val="24"/>
          <w:lang w:val="en-US"/>
        </w:rPr>
        <w:t xml:space="preserve">the </w:t>
      </w:r>
      <w:r w:rsidR="00C01BC8" w:rsidRPr="00DD0D03">
        <w:rPr>
          <w:rFonts w:ascii="Times New Roman" w:eastAsia="MyriadPro-Regular" w:hAnsi="Times New Roman" w:cs="Times New Roman"/>
          <w:sz w:val="24"/>
          <w:szCs w:val="24"/>
          <w:lang w:val="en-US"/>
        </w:rPr>
        <w:t xml:space="preserve">immune cells and </w:t>
      </w:r>
      <w:r w:rsidR="009E4C60" w:rsidRPr="00DD0D03">
        <w:rPr>
          <w:rFonts w:ascii="Times New Roman" w:eastAsia="MyriadPro-Regular" w:hAnsi="Times New Roman" w:cs="Times New Roman"/>
          <w:sz w:val="24"/>
          <w:szCs w:val="24"/>
          <w:lang w:val="en-US"/>
        </w:rPr>
        <w:t xml:space="preserve">the </w:t>
      </w:r>
      <w:r w:rsidR="00C01BC8" w:rsidRPr="00DD0D03">
        <w:rPr>
          <w:rFonts w:ascii="Times New Roman" w:eastAsia="MyriadPro-Regular" w:hAnsi="Times New Roman" w:cs="Times New Roman"/>
          <w:sz w:val="24"/>
          <w:szCs w:val="24"/>
          <w:lang w:val="en-US"/>
        </w:rPr>
        <w:t xml:space="preserve">cells involved in the </w:t>
      </w:r>
      <w:r w:rsidR="00F10B43" w:rsidRPr="00DD0D03">
        <w:rPr>
          <w:rFonts w:ascii="Times New Roman" w:eastAsia="MyriadPro-Regular" w:hAnsi="Times New Roman" w:cs="Times New Roman"/>
          <w:sz w:val="24"/>
          <w:szCs w:val="24"/>
          <w:lang w:val="en-US"/>
        </w:rPr>
        <w:t>inflammatory</w:t>
      </w:r>
      <w:r w:rsidR="00C01BC8" w:rsidRPr="00DD0D03">
        <w:rPr>
          <w:rFonts w:ascii="Times New Roman" w:eastAsia="MyriadPro-Regular" w:hAnsi="Times New Roman" w:cs="Times New Roman"/>
          <w:sz w:val="24"/>
          <w:szCs w:val="24"/>
          <w:lang w:val="en-US"/>
        </w:rPr>
        <w:t xml:space="preserve"> process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{"citationID":"h95xfgPl","properties":{"formattedCitation":"{\\rtf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C01BC8" w:rsidRPr="00DD0D03">
        <w:rPr>
          <w:rFonts w:ascii="Times New Roman" w:eastAsia="MyriadPro-Regular" w:hAnsi="Times New Roman" w:cs="Times New Roman"/>
          <w:sz w:val="24"/>
          <w:szCs w:val="24"/>
          <w:lang w:val="en-US"/>
        </w:rPr>
        <w:t>. Thus, it seems to have both pro and anti-inflammatory activity</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{"citationID":"uyib5igd","properties":{"formattedCitation":"{\\rtf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C01BC8" w:rsidRPr="00DD0D03">
        <w:rPr>
          <w:rFonts w:ascii="Times New Roman" w:eastAsia="MyriadPro-Regular" w:hAnsi="Times New Roman" w:cs="Times New Roman"/>
          <w:sz w:val="24"/>
          <w:szCs w:val="24"/>
          <w:lang w:val="en-US"/>
        </w:rPr>
        <w:t xml:space="preserve">. </w:t>
      </w:r>
    </w:p>
    <w:p w:rsidR="008C3FFB" w:rsidRPr="00DD0D03" w:rsidRDefault="00B24F1F"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Increased levels  of p</w:t>
      </w:r>
      <w:r w:rsidR="008C3FFB" w:rsidRPr="00DD0D03">
        <w:rPr>
          <w:rFonts w:ascii="Times New Roman" w:eastAsia="MyriadPro-Regular" w:hAnsi="Times New Roman" w:cs="Times New Roman"/>
          <w:sz w:val="24"/>
          <w:szCs w:val="24"/>
          <w:lang w:val="en-US"/>
        </w:rPr>
        <w:t xml:space="preserve">lasma lactoferrin </w:t>
      </w:r>
      <w:r w:rsidRPr="00DD0D03">
        <w:rPr>
          <w:rFonts w:ascii="Times New Roman" w:eastAsia="MyriadPro-Regular" w:hAnsi="Times New Roman" w:cs="Times New Roman"/>
          <w:sz w:val="24"/>
          <w:szCs w:val="24"/>
          <w:lang w:val="en-US"/>
        </w:rPr>
        <w:t>usually imply inflammation, infection, iron overload and tumor development</w:t>
      </w:r>
      <w:r w:rsidR="008C3FFB" w:rsidRPr="00DD0D03">
        <w:rPr>
          <w:rFonts w:ascii="Times New Roman" w:eastAsia="MyriadPro-Regular" w:hAnsi="Times New Roman" w:cs="Times New Roman"/>
          <w:sz w:val="24"/>
          <w:szCs w:val="24"/>
          <w:lang w:val="en-US"/>
        </w:rPr>
        <w:t xml:space="preserve"> </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{"citationID":"AKnp40ma","properties":{"formattedCitation":"{\\rtf \\super [38]\\nosupersub{}}","plainCitation":"[38]"},"citationItems":[{"id":98,"uris":["http://zotero.org/users/2436567/items/GXSA437B"],"uri":["http://zotero.org/users/2436567/items/GXSA437B"],"itemData":{"id":98,"type":"article-journal","title":"Lactoferrin: a general review","container-title":"Haematologica","page":"252–267","volume":"80","issue":"3","source":"Google Scholar","shortTitle":"Lactoferrin","author":[{"family":"Levay","given":"P. Ferenc"},{"family":"Viljoen","given":"Margaretha"}],"issued":{"date-parts":[["1995"]]}}}],"schema":"https://github.com/citation-style-language/schema/raw/master/csl-citation.json"}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[38]</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C01BC8" w:rsidRPr="00DD0D03">
        <w:rPr>
          <w:rFonts w:ascii="Times New Roman" w:eastAsia="MyriadPro-Regular" w:hAnsi="Times New Roman" w:cs="Times New Roman"/>
          <w:sz w:val="24"/>
          <w:szCs w:val="24"/>
          <w:lang w:val="en-US"/>
        </w:rPr>
        <w:t xml:space="preserve">During inflammation, lactoferrin levels in biological fluids may greatly increase indicating </w:t>
      </w:r>
      <w:r w:rsidR="007C2BA9" w:rsidRPr="00DD0D03">
        <w:rPr>
          <w:rFonts w:ascii="Times New Roman" w:eastAsia="MyriadPro-Regular" w:hAnsi="Times New Roman" w:cs="Times New Roman"/>
          <w:sz w:val="24"/>
          <w:szCs w:val="24"/>
          <w:lang w:val="en-US"/>
        </w:rPr>
        <w:t>a marker for infl</w:t>
      </w:r>
      <w:r w:rsidR="00C01BC8" w:rsidRPr="00DD0D03">
        <w:rPr>
          <w:rFonts w:ascii="Times New Roman" w:eastAsia="MyriadPro-Regular" w:hAnsi="Times New Roman" w:cs="Times New Roman"/>
          <w:sz w:val="24"/>
          <w:szCs w:val="24"/>
          <w:lang w:val="en-US"/>
        </w:rPr>
        <w:t>ammatory diseases.</w:t>
      </w:r>
      <w:r w:rsidR="007C2BA9" w:rsidRPr="00DD0D03">
        <w:rPr>
          <w:rFonts w:ascii="Times New Roman" w:eastAsia="MyriadPro-Regular" w:hAnsi="Times New Roman" w:cs="Times New Roman"/>
          <w:sz w:val="24"/>
          <w:szCs w:val="24"/>
          <w:lang w:val="en-US"/>
        </w:rPr>
        <w:t xml:space="preserve"> A normal</w:t>
      </w:r>
      <w:r w:rsidR="00C01BC8" w:rsidRPr="00DD0D03">
        <w:rPr>
          <w:rFonts w:ascii="Times New Roman" w:eastAsia="MyriadPro-Regular" w:hAnsi="Times New Roman" w:cs="Times New Roman"/>
          <w:sz w:val="24"/>
          <w:szCs w:val="24"/>
          <w:lang w:val="en-US"/>
        </w:rPr>
        <w:t xml:space="preserve"> plasma</w:t>
      </w:r>
      <w:r w:rsidR="007C2BA9" w:rsidRPr="00DD0D03">
        <w:rPr>
          <w:rFonts w:ascii="Times New Roman" w:eastAsia="MyriadPro-Regular" w:hAnsi="Times New Roman" w:cs="Times New Roman"/>
          <w:sz w:val="24"/>
          <w:szCs w:val="24"/>
          <w:lang w:val="en-US"/>
        </w:rPr>
        <w:t xml:space="preserve"> </w:t>
      </w:r>
      <w:r w:rsidR="00C01BC8" w:rsidRPr="00DD0D03">
        <w:rPr>
          <w:rFonts w:ascii="Times New Roman" w:eastAsia="MyriadPro-Regular" w:hAnsi="Times New Roman" w:cs="Times New Roman"/>
          <w:sz w:val="24"/>
          <w:szCs w:val="24"/>
          <w:lang w:val="en-US"/>
        </w:rPr>
        <w:t>concentration can be as low as 0.4–2 mg/l</w:t>
      </w:r>
      <w:r w:rsidR="007C2BA9" w:rsidRPr="00DD0D03">
        <w:rPr>
          <w:rFonts w:ascii="Times New Roman" w:eastAsia="MyriadPro-Regular" w:hAnsi="Times New Roman" w:cs="Times New Roman"/>
          <w:sz w:val="24"/>
          <w:szCs w:val="24"/>
          <w:lang w:val="en-US"/>
        </w:rPr>
        <w:t xml:space="preserve">, </w:t>
      </w:r>
      <w:r w:rsidR="00C01BC8" w:rsidRPr="00DD0D03">
        <w:rPr>
          <w:rFonts w:ascii="Times New Roman" w:eastAsia="MyriadPro-Regular" w:hAnsi="Times New Roman" w:cs="Times New Roman"/>
          <w:sz w:val="24"/>
          <w:szCs w:val="24"/>
          <w:lang w:val="en-US"/>
        </w:rPr>
        <w:t>but increases up to 200 mg/l in septicaemia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{"citationID":"GBvFNUQ1","properties":{"formattedCitation":"{\\rtf \\super [36]\\nosupersub{}}","plainCitation":"[36]"},"citationItems":[{"id":100,"uris":["http://zotero.org/users/2436567/items/TTTM9KD8"],"uri":["http://zotero.org/users/2436567/items/TTTM9KD8"],"itemData":{"id":100,"type":"article-journal","title":"Lactoferrin: Lactoferrin: a modulator of immune and inflammatory responses","container-title":"Cellular and Molecular Life Sciences","page":"2549-2559","volume":"62","issue":"22","source":"CrossRef","DOI":"10.1007/s00018-005-5370-2","ISSN":"1420-682X, 1420-9071","shortTitle":"Lactoferrin","language":"en","author":[{"family":"Legrand","given":"D."},{"family":"Elass","given":"E."},{"family":"Carpentier","given":"M."},{"family":"Mazurier","given":"J."}],"issued":{"date-parts":[["2005",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[36]</w:t>
      </w:r>
      <w:r w:rsidR="0051608E" w:rsidRPr="00DD0D03">
        <w:rPr>
          <w:rFonts w:ascii="Times New Roman" w:eastAsia="MyriadPro-Regular" w:hAnsi="Times New Roman" w:cs="Times New Roman"/>
          <w:sz w:val="24"/>
          <w:szCs w:val="24"/>
          <w:lang w:val="en-US"/>
        </w:rPr>
        <w:fldChar w:fldCharType="end"/>
      </w:r>
      <w:r w:rsidR="009F0682" w:rsidRPr="00DD0D03">
        <w:rPr>
          <w:rFonts w:ascii="Times New Roman" w:eastAsia="MyriadPro-Regular" w:hAnsi="Times New Roman" w:cs="Times New Roman"/>
          <w:sz w:val="24"/>
          <w:szCs w:val="24"/>
          <w:lang w:val="en-US"/>
        </w:rPr>
        <w:t>.</w:t>
      </w:r>
    </w:p>
    <w:p w:rsidR="001216BF" w:rsidRPr="00DD0D03" w:rsidRDefault="00892EEA" w:rsidP="009E4C60">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In ReA,</w:t>
      </w:r>
      <w:r w:rsidR="009F0682"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the inadequate handling of foreign bacterial antigens boosts pathogenesis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{"citationID":"0kM21ynP","properties":{"formattedCitation":"{\\rtf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According to some investigators anti-lactoferrin antigens </w:t>
      </w:r>
      <w:r w:rsidR="009F0682" w:rsidRPr="00DD0D03">
        <w:rPr>
          <w:rFonts w:ascii="Times New Roman" w:eastAsia="MyriadPro-Regular" w:hAnsi="Times New Roman" w:cs="Times New Roman"/>
          <w:sz w:val="24"/>
          <w:szCs w:val="24"/>
          <w:lang w:val="en-US"/>
        </w:rPr>
        <w:t>seems to be a major target in U</w:t>
      </w:r>
      <w:r w:rsidR="009E4C60" w:rsidRPr="00DD0D03">
        <w:rPr>
          <w:rFonts w:ascii="Times New Roman" w:eastAsia="MyriadPro-Regular" w:hAnsi="Times New Roman" w:cs="Times New Roman"/>
          <w:sz w:val="24"/>
          <w:szCs w:val="24"/>
          <w:lang w:val="en-US"/>
        </w:rPr>
        <w:t>C</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{"citationID":"v2kpjBuw","properties":{"formattedCitation":"{\\rtf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r w:rsidR="009E4C60" w:rsidRPr="00DD0D03">
        <w:rPr>
          <w:rFonts w:ascii="Times New Roman" w:eastAsia="MyriadPro-Regular" w:hAnsi="Times New Roman" w:cs="Times New Roman"/>
          <w:sz w:val="24"/>
          <w:szCs w:val="24"/>
          <w:lang w:val="en-US"/>
        </w:rPr>
        <w:t xml:space="preserve"> </w:t>
      </w:r>
      <w:r w:rsidR="001216BF" w:rsidRPr="00DD0D03">
        <w:rPr>
          <w:rFonts w:ascii="Times New Roman" w:eastAsia="MyriadPro-Regular" w:hAnsi="Times New Roman" w:cs="Times New Roman"/>
          <w:sz w:val="24"/>
          <w:szCs w:val="24"/>
          <w:lang w:val="en-US"/>
        </w:rPr>
        <w:t xml:space="preserve">Peen and his team in 1993, </w:t>
      </w:r>
      <w:r w:rsidR="009F0682" w:rsidRPr="00DD0D03">
        <w:rPr>
          <w:rFonts w:ascii="Times New Roman" w:eastAsia="MyriadPro-Regular" w:hAnsi="Times New Roman" w:cs="Times New Roman"/>
          <w:sz w:val="24"/>
          <w:szCs w:val="24"/>
          <w:lang w:val="en-US"/>
        </w:rPr>
        <w:t>analyzed</w:t>
      </w:r>
      <w:r w:rsidR="001216BF" w:rsidRPr="00DD0D03">
        <w:rPr>
          <w:rFonts w:ascii="Times New Roman" w:eastAsia="MyriadPro-Regular" w:hAnsi="Times New Roman" w:cs="Times New Roman"/>
          <w:sz w:val="24"/>
          <w:szCs w:val="24"/>
          <w:lang w:val="en-US"/>
        </w:rPr>
        <w:t xml:space="preserve"> 52 serum samples from patients with CD, 24 from patients with U</w:t>
      </w:r>
      <w:r w:rsidR="001E32CF" w:rsidRPr="00DD0D03">
        <w:rPr>
          <w:rFonts w:ascii="Times New Roman" w:eastAsia="MyriadPro-Regular" w:hAnsi="Times New Roman" w:cs="Times New Roman"/>
          <w:sz w:val="24"/>
          <w:szCs w:val="24"/>
          <w:lang w:val="en-US"/>
        </w:rPr>
        <w:t>C and 12 from patients with PSC.</w:t>
      </w:r>
      <w:r w:rsidR="001216BF" w:rsidRPr="00DD0D03">
        <w:rPr>
          <w:rFonts w:ascii="Times New Roman" w:eastAsia="MyriadPro-Regular" w:hAnsi="Times New Roman" w:cs="Times New Roman"/>
          <w:sz w:val="24"/>
          <w:szCs w:val="24"/>
          <w:lang w:val="en-US"/>
        </w:rPr>
        <w:t xml:space="preserve"> </w:t>
      </w:r>
      <w:r w:rsidR="001E32CF" w:rsidRPr="00DD0D03">
        <w:rPr>
          <w:rFonts w:ascii="Times New Roman" w:eastAsia="MyriadPro-Regular" w:hAnsi="Times New Roman" w:cs="Times New Roman"/>
          <w:sz w:val="24"/>
          <w:szCs w:val="24"/>
          <w:lang w:val="en-US"/>
        </w:rPr>
        <w:t xml:space="preserve">They analyzed serum samples </w:t>
      </w:r>
      <w:r w:rsidR="001216BF" w:rsidRPr="00DD0D03">
        <w:rPr>
          <w:rFonts w:ascii="Times New Roman" w:eastAsia="MyriadPro-Regular" w:hAnsi="Times New Roman" w:cs="Times New Roman"/>
          <w:sz w:val="24"/>
          <w:szCs w:val="24"/>
          <w:lang w:val="en-US"/>
        </w:rPr>
        <w:t>for the presence of anti-lactoferrin antibodies</w:t>
      </w:r>
      <w:r w:rsidR="001E32CF" w:rsidRPr="00DD0D03">
        <w:rPr>
          <w:rFonts w:ascii="Times New Roman" w:eastAsia="MyriadPro-Regular" w:hAnsi="Times New Roman" w:cs="Times New Roman"/>
          <w:sz w:val="24"/>
          <w:szCs w:val="24"/>
          <w:lang w:val="en-US"/>
        </w:rPr>
        <w:t xml:space="preserve">, with ELISA </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{"citationID":"cLrLBO2q","properties":{"formattedCitation":"{\\rtf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1216BF" w:rsidRPr="00DD0D03">
        <w:rPr>
          <w:rFonts w:ascii="Times New Roman" w:eastAsia="MyriadPro-Regular" w:hAnsi="Times New Roman" w:cs="Times New Roman"/>
          <w:sz w:val="24"/>
          <w:szCs w:val="24"/>
          <w:lang w:val="en-US"/>
        </w:rPr>
        <w:t xml:space="preserve">. Antibodies against lactoferrin produce a </w:t>
      </w:r>
      <w:r w:rsidR="00C2300E" w:rsidRPr="00DD0D03">
        <w:rPr>
          <w:rFonts w:ascii="Times New Roman" w:eastAsia="MyriadPro-Regular" w:hAnsi="Times New Roman" w:cs="Times New Roman"/>
          <w:sz w:val="24"/>
          <w:szCs w:val="24"/>
          <w:lang w:val="en-US"/>
        </w:rPr>
        <w:t>pANCA</w:t>
      </w:r>
      <w:r w:rsidR="001216BF" w:rsidRPr="00DD0D03">
        <w:rPr>
          <w:rFonts w:ascii="Times New Roman" w:eastAsia="MyriadPro-Regular" w:hAnsi="Times New Roman" w:cs="Times New Roman"/>
          <w:sz w:val="24"/>
          <w:szCs w:val="24"/>
          <w:lang w:val="en-US"/>
        </w:rPr>
        <w:t xml:space="preserve"> pattern owing to perinuclear/nuclear </w:t>
      </w:r>
      <w:r w:rsidR="009F0682" w:rsidRPr="00DD0D03">
        <w:rPr>
          <w:rFonts w:ascii="Times New Roman" w:eastAsia="MyriadPro-Regular" w:hAnsi="Times New Roman" w:cs="Times New Roman"/>
          <w:sz w:val="24"/>
          <w:szCs w:val="24"/>
          <w:lang w:val="en-US"/>
        </w:rPr>
        <w:t>localization</w:t>
      </w:r>
      <w:r w:rsidR="001216BF" w:rsidRPr="00DD0D03">
        <w:rPr>
          <w:rFonts w:ascii="Times New Roman" w:eastAsia="MyriadPro-Regular" w:hAnsi="Times New Roman" w:cs="Times New Roman"/>
          <w:sz w:val="24"/>
          <w:szCs w:val="24"/>
          <w:lang w:val="en-US"/>
        </w:rPr>
        <w:t xml:space="preserve"> of lactoferrin after ethanol fixation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{"citationID":"UhahMw2f","properties":{"formattedCitation":"{\\rtf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9F0682" w:rsidRPr="00DD0D03">
        <w:rPr>
          <w:rFonts w:ascii="Times New Roman" w:eastAsia="MyriadPro-Regular" w:hAnsi="Times New Roman" w:cs="Times New Roman"/>
          <w:sz w:val="24"/>
          <w:szCs w:val="24"/>
          <w:lang w:val="en-US"/>
        </w:rPr>
        <w:t xml:space="preserve">. </w:t>
      </w:r>
      <w:r w:rsidR="000F12B4" w:rsidRPr="00DD0D03">
        <w:rPr>
          <w:rFonts w:ascii="Times New Roman" w:eastAsia="MyriadPro-Regular" w:hAnsi="Times New Roman" w:cs="Times New Roman"/>
          <w:sz w:val="24"/>
          <w:szCs w:val="24"/>
          <w:lang w:val="en-US"/>
        </w:rPr>
        <w:t>IgG anti-lactoferrin antibodies had 12</w:t>
      </w:r>
      <w:r w:rsidR="001216BF" w:rsidRPr="00DD0D03">
        <w:rPr>
          <w:rFonts w:ascii="Times New Roman" w:eastAsia="MyriadPro-Regular" w:hAnsi="Times New Roman" w:cs="Times New Roman"/>
          <w:sz w:val="24"/>
          <w:szCs w:val="24"/>
          <w:lang w:val="en-US"/>
        </w:rPr>
        <w:t xml:space="preserve"> out of 24 </w:t>
      </w:r>
      <w:r w:rsidR="009F0682"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50%</w:t>
      </w:r>
      <w:r w:rsidR="009F0682"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 xml:space="preserve"> patients with UC, 4/52 CD</w:t>
      </w:r>
      <w:r w:rsidR="000F12B4" w:rsidRPr="00DD0D03">
        <w:rPr>
          <w:rFonts w:ascii="Times New Roman" w:eastAsia="MyriadPro-Regular" w:hAnsi="Times New Roman" w:cs="Times New Roman"/>
          <w:sz w:val="24"/>
          <w:szCs w:val="24"/>
          <w:lang w:val="en-US"/>
        </w:rPr>
        <w:t xml:space="preserve"> patients</w:t>
      </w:r>
      <w:r w:rsidR="001216BF" w:rsidRPr="00DD0D03">
        <w:rPr>
          <w:rFonts w:ascii="Times New Roman" w:eastAsia="MyriadPro-Regular" w:hAnsi="Times New Roman" w:cs="Times New Roman"/>
          <w:sz w:val="24"/>
          <w:szCs w:val="24"/>
          <w:lang w:val="en-US"/>
        </w:rPr>
        <w:t xml:space="preserve"> </w:t>
      </w:r>
      <w:r w:rsidR="009F0682"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8%</w:t>
      </w:r>
      <w:r w:rsidR="009F0682"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 xml:space="preserve">, of whom all </w:t>
      </w:r>
      <w:r w:rsidR="000F12B4" w:rsidRPr="00DD0D03">
        <w:rPr>
          <w:rFonts w:ascii="Times New Roman" w:eastAsia="MyriadPro-Regular" w:hAnsi="Times New Roman" w:cs="Times New Roman"/>
          <w:sz w:val="24"/>
          <w:szCs w:val="24"/>
          <w:lang w:val="en-US"/>
        </w:rPr>
        <w:t xml:space="preserve">four </w:t>
      </w:r>
      <w:r w:rsidR="001216BF" w:rsidRPr="00DD0D03">
        <w:rPr>
          <w:rFonts w:ascii="Times New Roman" w:eastAsia="MyriadPro-Regular" w:hAnsi="Times New Roman" w:cs="Times New Roman"/>
          <w:sz w:val="24"/>
          <w:szCs w:val="24"/>
          <w:lang w:val="en-US"/>
        </w:rPr>
        <w:t>had disease involving colon</w:t>
      </w:r>
      <w:r w:rsidR="000F12B4"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 xml:space="preserve"> and finally  6/12</w:t>
      </w:r>
      <w:r w:rsidR="000F12B4" w:rsidRPr="00DD0D03">
        <w:rPr>
          <w:rFonts w:ascii="Times New Roman" w:eastAsia="MyriadPro-Regular" w:hAnsi="Times New Roman" w:cs="Times New Roman"/>
          <w:sz w:val="24"/>
          <w:szCs w:val="24"/>
          <w:lang w:val="en-US"/>
        </w:rPr>
        <w:t xml:space="preserve"> patients with</w:t>
      </w:r>
      <w:r w:rsidR="001216BF" w:rsidRPr="00DD0D03">
        <w:rPr>
          <w:rFonts w:ascii="Times New Roman" w:eastAsia="MyriadPro-Regular" w:hAnsi="Times New Roman" w:cs="Times New Roman"/>
          <w:sz w:val="24"/>
          <w:szCs w:val="24"/>
          <w:lang w:val="en-US"/>
        </w:rPr>
        <w:t xml:space="preserve"> PSC </w:t>
      </w:r>
      <w:r w:rsidR="002D38FC"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50%</w:t>
      </w:r>
      <w:r w:rsidR="002D38FC" w:rsidRPr="00DD0D03">
        <w:rPr>
          <w:rFonts w:ascii="Times New Roman" w:eastAsia="MyriadPro-Regular" w:hAnsi="Times New Roman" w:cs="Times New Roman"/>
          <w:sz w:val="24"/>
          <w:szCs w:val="24"/>
          <w:lang w:val="en-US"/>
        </w:rPr>
        <w:t>)</w:t>
      </w:r>
      <w:r w:rsidR="000F12B4"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 xml:space="preserve"> of whom </w:t>
      </w:r>
      <w:r w:rsidR="000F12B4" w:rsidRPr="00DD0D03">
        <w:rPr>
          <w:rFonts w:ascii="Times New Roman" w:eastAsia="MyriadPro-Regular" w:hAnsi="Times New Roman" w:cs="Times New Roman"/>
          <w:sz w:val="24"/>
          <w:szCs w:val="24"/>
          <w:lang w:val="en-US"/>
        </w:rPr>
        <w:t xml:space="preserve">they </w:t>
      </w:r>
      <w:r w:rsidR="001216BF" w:rsidRPr="00DD0D03">
        <w:rPr>
          <w:rFonts w:ascii="Times New Roman" w:eastAsia="MyriadPro-Regular" w:hAnsi="Times New Roman" w:cs="Times New Roman"/>
          <w:sz w:val="24"/>
          <w:szCs w:val="24"/>
          <w:lang w:val="en-US"/>
        </w:rPr>
        <w:t xml:space="preserve">all had </w:t>
      </w:r>
      <w:r w:rsidR="000F12B4" w:rsidRPr="00DD0D03">
        <w:rPr>
          <w:rFonts w:ascii="Times New Roman" w:eastAsia="MyriadPro-Regular" w:hAnsi="Times New Roman" w:cs="Times New Roman"/>
          <w:sz w:val="24"/>
          <w:szCs w:val="24"/>
          <w:lang w:val="en-US"/>
        </w:rPr>
        <w:t xml:space="preserve">also </w:t>
      </w:r>
      <w:r w:rsidR="001216BF" w:rsidRPr="00DD0D03">
        <w:rPr>
          <w:rFonts w:ascii="Times New Roman" w:eastAsia="MyriadPro-Regular" w:hAnsi="Times New Roman" w:cs="Times New Roman"/>
          <w:sz w:val="24"/>
          <w:szCs w:val="24"/>
          <w:lang w:val="en-US"/>
        </w:rPr>
        <w:t>UC</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{"citationID":"VvHFabJO","properties":{"formattedCitation":"{\\rtf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1216BF" w:rsidRPr="00DD0D03">
        <w:rPr>
          <w:rFonts w:ascii="Times New Roman" w:eastAsia="MyriadPro-Regular" w:hAnsi="Times New Roman" w:cs="Times New Roman"/>
          <w:sz w:val="24"/>
          <w:szCs w:val="24"/>
          <w:lang w:val="en-US"/>
        </w:rPr>
        <w:t>.  The occurrence of IgG anti-lactoferrin was also confirmed by western blotting</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{"citationID":"bWlAUQyW","properties":{"formattedCitation":"{\\rtf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1216BF" w:rsidRPr="00DD0D03">
        <w:rPr>
          <w:rFonts w:ascii="Times New Roman" w:eastAsia="MyriadPro-Regular" w:hAnsi="Times New Roman" w:cs="Times New Roman"/>
          <w:sz w:val="24"/>
          <w:szCs w:val="24"/>
          <w:lang w:val="en-US"/>
        </w:rPr>
        <w:t>. IgA anti-lactoferrin was detected in 10% of patient</w:t>
      </w:r>
      <w:r w:rsidR="00BC5B51" w:rsidRPr="00DD0D03">
        <w:rPr>
          <w:rFonts w:ascii="Times New Roman" w:eastAsia="MyriadPro-Regular" w:hAnsi="Times New Roman" w:cs="Times New Roman"/>
          <w:sz w:val="24"/>
          <w:szCs w:val="24"/>
          <w:lang w:val="en-US"/>
        </w:rPr>
        <w:t>s’</w:t>
      </w:r>
      <w:r w:rsidR="001216BF" w:rsidRPr="00DD0D03">
        <w:rPr>
          <w:rFonts w:ascii="Times New Roman" w:eastAsia="MyriadPro-Regular" w:hAnsi="Times New Roman" w:cs="Times New Roman"/>
          <w:sz w:val="24"/>
          <w:szCs w:val="24"/>
          <w:lang w:val="en-US"/>
        </w:rPr>
        <w:t xml:space="preserve"> sera </w:t>
      </w:r>
      <w:r w:rsidR="002D38FC"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5 of 51</w:t>
      </w:r>
      <w:r w:rsidR="002D38FC"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 xml:space="preserve">, </w:t>
      </w:r>
      <w:r w:rsidR="00BC5B51" w:rsidRPr="00DD0D03">
        <w:rPr>
          <w:rFonts w:ascii="Times New Roman" w:eastAsia="MyriadPro-Regular" w:hAnsi="Times New Roman" w:cs="Times New Roman"/>
          <w:sz w:val="24"/>
          <w:szCs w:val="24"/>
          <w:lang w:val="en-US"/>
        </w:rPr>
        <w:t xml:space="preserve">specifically, </w:t>
      </w:r>
      <w:r w:rsidR="001216BF" w:rsidRPr="00DD0D03">
        <w:rPr>
          <w:rFonts w:ascii="Times New Roman" w:eastAsia="MyriadPro-Regular" w:hAnsi="Times New Roman" w:cs="Times New Roman"/>
          <w:sz w:val="24"/>
          <w:szCs w:val="24"/>
          <w:lang w:val="en-US"/>
        </w:rPr>
        <w:t xml:space="preserve">in 7 </w:t>
      </w:r>
      <w:r w:rsidR="00F87D34" w:rsidRPr="00DD0D03">
        <w:rPr>
          <w:rFonts w:ascii="Times New Roman" w:eastAsia="MyriadPro-Regular" w:hAnsi="Times New Roman" w:cs="Times New Roman"/>
          <w:sz w:val="24"/>
          <w:szCs w:val="24"/>
          <w:lang w:val="en-US"/>
        </w:rPr>
        <w:t xml:space="preserve">out </w:t>
      </w:r>
      <w:r w:rsidR="001216BF" w:rsidRPr="00DD0D03">
        <w:rPr>
          <w:rFonts w:ascii="Times New Roman" w:eastAsia="MyriadPro-Regular" w:hAnsi="Times New Roman" w:cs="Times New Roman"/>
          <w:sz w:val="24"/>
          <w:szCs w:val="24"/>
          <w:lang w:val="en-US"/>
        </w:rPr>
        <w:t xml:space="preserve">of 21 </w:t>
      </w:r>
      <w:r w:rsidR="002D38FC"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33%</w:t>
      </w:r>
      <w:r w:rsidR="002D38FC" w:rsidRPr="00DD0D03">
        <w:rPr>
          <w:rFonts w:ascii="Times New Roman" w:eastAsia="MyriadPro-Regular" w:hAnsi="Times New Roman" w:cs="Times New Roman"/>
          <w:sz w:val="24"/>
          <w:szCs w:val="24"/>
          <w:lang w:val="en-US"/>
        </w:rPr>
        <w:t xml:space="preserve">) </w:t>
      </w:r>
      <w:r w:rsidR="00AC5EE3" w:rsidRPr="00DD0D03">
        <w:rPr>
          <w:rFonts w:ascii="Times New Roman" w:eastAsia="MyriadPro-Regular" w:hAnsi="Times New Roman" w:cs="Times New Roman"/>
          <w:sz w:val="24"/>
          <w:szCs w:val="24"/>
          <w:lang w:val="en-US"/>
        </w:rPr>
        <w:t xml:space="preserve">UC patients </w:t>
      </w:r>
      <w:r w:rsidR="001216BF" w:rsidRPr="00DD0D03">
        <w:rPr>
          <w:rFonts w:ascii="Times New Roman" w:eastAsia="MyriadPro-Regular" w:hAnsi="Times New Roman" w:cs="Times New Roman"/>
          <w:sz w:val="24"/>
          <w:szCs w:val="24"/>
          <w:lang w:val="en-US"/>
        </w:rPr>
        <w:t>and in only 1 of 11</w:t>
      </w:r>
      <w:r w:rsidR="002D38FC"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9%</w:t>
      </w:r>
      <w:r w:rsidR="002D38FC" w:rsidRPr="00DD0D03">
        <w:rPr>
          <w:rFonts w:ascii="Times New Roman" w:eastAsia="MyriadPro-Regular" w:hAnsi="Times New Roman" w:cs="Times New Roman"/>
          <w:sz w:val="24"/>
          <w:szCs w:val="24"/>
          <w:lang w:val="en-US"/>
        </w:rPr>
        <w:t>)</w:t>
      </w:r>
      <w:r w:rsidR="001216BF" w:rsidRPr="00DD0D03">
        <w:rPr>
          <w:rFonts w:ascii="Times New Roman" w:eastAsia="MyriadPro-Regular" w:hAnsi="Times New Roman" w:cs="Times New Roman"/>
          <w:sz w:val="24"/>
          <w:szCs w:val="24"/>
          <w:lang w:val="en-US"/>
        </w:rPr>
        <w:t xml:space="preserve"> PSC patients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{"citationID":"zERJBEyE","properties":{"formattedCitation":"{\\rtf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[37]</w:t>
      </w:r>
      <w:r w:rsidR="0051608E" w:rsidRPr="00DD0D03">
        <w:rPr>
          <w:rFonts w:ascii="Times New Roman" w:eastAsia="MyriadPro-Regular" w:hAnsi="Times New Roman" w:cs="Times New Roman"/>
          <w:sz w:val="24"/>
          <w:szCs w:val="24"/>
          <w:lang w:val="en-US"/>
        </w:rPr>
        <w:fldChar w:fldCharType="end"/>
      </w:r>
      <w:r w:rsidR="001216BF" w:rsidRPr="00DD0D03">
        <w:rPr>
          <w:rFonts w:ascii="Times New Roman" w:eastAsia="MyriadPro-Regular" w:hAnsi="Times New Roman" w:cs="Times New Roman"/>
          <w:sz w:val="24"/>
          <w:szCs w:val="24"/>
          <w:lang w:val="en-US"/>
        </w:rPr>
        <w:t xml:space="preserve">. </w:t>
      </w:r>
    </w:p>
    <w:p w:rsidR="001216BF" w:rsidRPr="00DD0D03" w:rsidRDefault="001216BF" w:rsidP="003D4331">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In another study</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{"citationID":"DDxylFVc","properties":{"formattedCitation":"{\\rtf \\super [39]\\nosupersub{}}","plainCitation":"[39]"},"citationItems":[{"id":86,"uris":["http://zotero.org/users/2436567/items/MFKJC84D"],"uri":["http://zotero.org/users/2436567/items/MFKJC84D"],"itemData":{"id":86,"type":"article-journal","title":"Anti-neutrophil cytoplasmic antibodies (ANCA) in inflammatory bowel disease: characterization and clinical correlates.","container-title":"Clinical and Experimental Immunology","page":"490-497","volume":"95","issue":"3","archive":"PMC","archive_location":"PMC1535094","abstract":"ANCA were detected by indirect immunofluorescence in 34 out of 67 patients with ulcerative colitis (UC, 51%) and in 14 out of 35 patients with Crohn's disease (CD, 40%). All but one ANCA-positive sera produced a perinuclear pattern of fluorescence (P-ANCA) on ethanol-fixed neutrophils. On paraformaldehyde-fixed neutrophils 76% of P-ANCA-positive sera in UC and 50% of P-ANCA-positive sera in CD produced cytoplasmic fluorescence, indicating that, indeed, cytoplasmic antigens are recognized by a considerable number of these sera. By Western blot analysis using whole neutrophil extract as a substrate 46% of sera from patients with UC and 32% of sera from patients with CD showed reactivity with either lactoferrin, polypeptides occurring as a doublet of 66/67 kD mol. wt, or polypeptides occurring as a doublet of 63/54 kD mol. wt, respectively. Identical patterns of reactivity have been observed among P-ANCA-positive sera from patients with autoimmune liver disease and rheumatoid arthritis. These data suggest that ANCA of restricted specificities are not specific for inflammatory bowel disease (IBD), but are present in diverse conditions characterized by chronic idiopathic inflammation. IMAGES:","ISSN":"0009-9104","author":[{"family":"Mulder","given":"A H"},{"family":"Broekroelofs","given":"J"},{"family":"Horst","given":"G"},{"family":"Limburg","given":"P C"},{"family":"Nelis","given":"G F"},{"family":"Kallenberg","given":"C G"}],"issued":{"date-parts":[["1994",3]]}}}],"schema":"https://github.com/citation-style-language/schema/raw/master/csl-citation.json"}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[39]</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polyclonal anti-lactoferrin antibodies in the sera </w:t>
      </w:r>
      <w:r w:rsidR="001C50B6" w:rsidRPr="00DD0D03">
        <w:rPr>
          <w:rFonts w:ascii="Times New Roman" w:eastAsia="MyriadPro-Regular" w:hAnsi="Times New Roman" w:cs="Times New Roman"/>
          <w:sz w:val="24"/>
          <w:szCs w:val="24"/>
          <w:lang w:val="en-US"/>
        </w:rPr>
        <w:t>of</w:t>
      </w:r>
      <w:r w:rsidRPr="00DD0D03">
        <w:rPr>
          <w:rFonts w:ascii="Times New Roman" w:eastAsia="MyriadPro-Regular" w:hAnsi="Times New Roman" w:cs="Times New Roman"/>
          <w:sz w:val="24"/>
          <w:szCs w:val="24"/>
          <w:lang w:val="en-US"/>
        </w:rPr>
        <w:t xml:space="preserve"> patients with UC and CD, recognizing the 77-kD fragment </w:t>
      </w:r>
      <w:r w:rsidR="001C50B6" w:rsidRPr="00DD0D03">
        <w:rPr>
          <w:rFonts w:ascii="Times New Roman" w:eastAsia="MyriadPro-Regular" w:hAnsi="Times New Roman" w:cs="Times New Roman"/>
          <w:sz w:val="24"/>
          <w:szCs w:val="24"/>
          <w:lang w:val="en-US"/>
        </w:rPr>
        <w:t>were</w:t>
      </w:r>
      <w:r w:rsidRPr="00DD0D03">
        <w:rPr>
          <w:rFonts w:ascii="Times New Roman" w:eastAsia="MyriadPro-Regular" w:hAnsi="Times New Roman" w:cs="Times New Roman"/>
          <w:sz w:val="24"/>
          <w:szCs w:val="24"/>
          <w:lang w:val="en-US"/>
        </w:rPr>
        <w:t xml:space="preserve"> directed against lactoferrin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{"citationID":"zojmmshX","properties":{"formattedCitation":"{\\rtf \\super [39]\\nosupersub{}}","plainCitation":"[39]"},"citationItems":[{"id":86,"uris":["http://zotero.org/users/2436567/items/MFKJC84D"],"uri":["http://zotero.org/users/2436567/items/MFKJC84D"],"itemData":{"id":86,"type":"article-journal","title":"Anti-neutrophil cytoplasmic antibodies (ANCA) in inflammatory bowel disease: characterization and clinical correlates.","container-title":"Clinical and Experimental Immunology","page":"490-497","volume":"95","issue":"3","archive":"PMC","archive_location":"PMC1535094","abstract":"ANCA were detected by indirect immunofluorescence in 34 out of 67 patients with ulcerative colitis (UC, 51%) and in 14 out of 35 patients with Crohn's disease (CD, 40%). All but one ANCA-positive sera produced a perinuclear pattern of fluorescence (P-ANCA) on ethanol-fixed neutrophils. On paraformaldehyde-fixed neutrophils 76% of P-ANCA-positive sera in UC and 50% of P-ANCA-positive sera in CD produced cytoplasmic fluorescence, indicating that, indeed, cytoplasmic antigens are recognized by a considerable number of these sera. By Western blot analysis using whole neutrophil extract as a substrate 46% of sera from patients with UC and 32% of sera from patients with CD showed reactivity with either lactoferrin, polypeptides occurring as a doublet of 66/67 kD mol. wt, or polypeptides occurring as a doublet of 63/54 kD mol. wt, respectively. Identical patterns of reactivity have been observed among P-ANCA-positive sera from patients with autoimmune liver disease and rheumatoid arthritis. These data suggest that ANCA of restricted specificities are not specific for inflammatory bowel disease (IBD), but are present in diverse conditions characterized by chronic idiopathic inflammation. IMAGES:","ISSN":"0009-9104","author":[{"family":"Mulder","given":"A H"},{"family":"Broekroelofs","given":"J"},{"family":"Horst","given":"G"},{"family":"Limburg","given":"P C"},{"family":"Nelis","given":"G F"},{"family":"Kallenberg","given":"C G"}],"issued":{"date-parts":[["1994",3]]}}}],"schema":"https://github.com/citation-style-language/schema/raw/master/csl-citation.json"}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[39]</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0E3460" w:rsidRPr="00DD0D03">
        <w:rPr>
          <w:rFonts w:ascii="Times New Roman" w:eastAsia="MyriadPro-Regular" w:hAnsi="Times New Roman" w:cs="Times New Roman"/>
          <w:sz w:val="24"/>
          <w:szCs w:val="24"/>
          <w:lang w:val="en-US"/>
        </w:rPr>
        <w:t>Serum samples were tested with IIF and Western blotting</w:t>
      </w:r>
      <w:r w:rsidR="00943C93" w:rsidRPr="00DD0D03">
        <w:rPr>
          <w:rFonts w:ascii="Times New Roman" w:eastAsia="MyriadPro-Regular" w:hAnsi="Times New Roman" w:cs="Times New Roman"/>
          <w:sz w:val="24"/>
          <w:szCs w:val="24"/>
          <w:lang w:val="en-US"/>
        </w:rPr>
        <w:t>. From 67 UC patients fifteen were positive for lactoferrin and eleven of them were also pANCA positive</w:t>
      </w:r>
      <w:r w:rsidR="00943C93"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{"citationID":"7gXDJs5E","properties":{"formattedCitation":"{\\rtf \\super [39]\\nosupersub{}}","plainCitation":"[39]"},"citationItems":[{"id":86,"uris":["http://zotero.org/users/2436567/items/MFKJC84D"],"uri":["http://zotero.org/users/2436567/items/MFKJC84D"],"itemData":{"id":86,"type":"article-journal","title":"Anti-neutrophil cytoplasmic antibodies (ANCA) in inflammatory bowel disease: characterization and clinical correlates.","container-title":"Clinical and Experimental Immunology","page":"490-497","volume":"95","issue":"3","archive":"PMC","archive_location":"PMC1535094","abstract":"ANCA were detected by indirect immunofluorescence in 34 out of 67 patients with ulcerative colitis (UC, 51%) and in 14 out of 35 patients with Crohn's disease (CD, 40%). All but one ANCA-positive sera produced a perinuclear pattern of fluorescence (P-ANCA) on ethanol-fixed neutrophils. On paraformaldehyde-fixed neutrophils 76% of P-ANCA-positive sera in UC and 50% of P-ANCA-positive sera in CD produced cytoplasmic fluorescence, indicating that, indeed, cytoplasmic antigens are recognized by a considerable number of these sera. By Western blot analysis using whole neutrophil extract as a substrate 46% of sera from patients with UC and 32% of sera from patients with CD showed reactivity with either lactoferrin, polypeptides occurring as a doublet of 66/67 kD mol. wt, or polypeptides occurring as a doublet of 63/54 kD mol. wt, respectively. Identical patterns of reactivity have been observed among P-ANCA-positive sera from patients with autoimmune liver disease and rheumatoid arthritis. These data suggest that ANCA of restricted specificities are not specific for inflammatory bowel disease (IBD), but are present in diverse conditions characterized by chronic idiopathic inflammation. IMAGES:","ISSN":"0009-9104","author":[{"family":"Mulder","given":"A H"},{"family":"Broekroelofs","given":"J"},{"family":"Horst","given":"G"},{"family":"Limburg","given":"P C"},{"family":"Nelis","given":"G F"},{"family":"Kallenberg","given":"C G"}],"issued":{"date-parts":[["1994",3]]}}}],"schema":"https://github.com/citation-style-language/schema/raw/master/csl-citation.json"} </w:instrText>
      </w:r>
      <w:r w:rsidR="00943C93"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[39]</w:t>
      </w:r>
      <w:r w:rsidR="00943C93" w:rsidRPr="00DD0D03">
        <w:rPr>
          <w:rFonts w:ascii="Times New Roman" w:eastAsia="MyriadPro-Regular" w:hAnsi="Times New Roman" w:cs="Times New Roman"/>
          <w:sz w:val="24"/>
          <w:szCs w:val="24"/>
          <w:lang w:val="en-US"/>
        </w:rPr>
        <w:fldChar w:fldCharType="end"/>
      </w:r>
      <w:r w:rsidR="00943C93" w:rsidRPr="00DD0D03">
        <w:rPr>
          <w:rFonts w:ascii="Times New Roman" w:eastAsia="MyriadPro-Regular" w:hAnsi="Times New Roman" w:cs="Times New Roman"/>
          <w:sz w:val="24"/>
          <w:szCs w:val="24"/>
          <w:lang w:val="en-US"/>
        </w:rPr>
        <w:t xml:space="preserve">. Six out of 35 CD patients were </w:t>
      </w:r>
      <w:r w:rsidR="00943C93" w:rsidRPr="00DD0D03">
        <w:rPr>
          <w:rFonts w:ascii="Times New Roman" w:eastAsia="MyriadPro-Regular" w:hAnsi="Times New Roman" w:cs="Times New Roman"/>
          <w:sz w:val="24"/>
          <w:szCs w:val="24"/>
          <w:lang w:val="en-US"/>
        </w:rPr>
        <w:lastRenderedPageBreak/>
        <w:t>positive for lactoferrin and 2/6 were also</w:t>
      </w:r>
      <w:r w:rsidR="000E3460" w:rsidRPr="00DD0D03">
        <w:rPr>
          <w:rFonts w:ascii="Times New Roman" w:eastAsia="MyriadPro-Regular" w:hAnsi="Times New Roman" w:cs="Times New Roman"/>
          <w:sz w:val="24"/>
          <w:szCs w:val="24"/>
          <w:lang w:val="en-US"/>
        </w:rPr>
        <w:t xml:space="preserve"> </w:t>
      </w:r>
      <w:r w:rsidR="00943C93" w:rsidRPr="00DD0D03">
        <w:rPr>
          <w:rFonts w:ascii="Times New Roman" w:eastAsia="MyriadPro-Regular" w:hAnsi="Times New Roman" w:cs="Times New Roman"/>
          <w:sz w:val="24"/>
          <w:szCs w:val="24"/>
          <w:lang w:val="en-US"/>
        </w:rPr>
        <w:t>pANCA positive</w:t>
      </w:r>
      <w:r w:rsidR="00943C93"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{"citationID":"i4F00t2D","properties":{"formattedCitation":"{\\rtf \\super [39]\\nosupersub{}}","plainCitation":"[39]"},"citationItems":[{"id":86,"uris":["http://zotero.org/users/2436567/items/MFKJC84D"],"uri":["http://zotero.org/users/2436567/items/MFKJC84D"],"itemData":{"id":86,"type":"article-journal","title":"Anti-neutrophil cytoplasmic antibodies (ANCA) in inflammatory bowel disease: characterization and clinical correlates.","container-title":"Clinical and Experimental Immunology","page":"490-497","volume":"95","issue":"3","archive":"PMC","archive_location":"PMC1535094","abstract":"ANCA were detected by indirect immunofluorescence in 34 out of 67 patients with ulcerative colitis (UC, 51%) and in 14 out of 35 patients with Crohn's disease (CD, 40%). All but one ANCA-positive sera produced a perinuclear pattern of fluorescence (P-ANCA) on ethanol-fixed neutrophils. On paraformaldehyde-fixed neutrophils 76% of P-ANCA-positive sera in UC and 50% of P-ANCA-positive sera in CD produced cytoplasmic fluorescence, indicating that, indeed, cytoplasmic antigens are recognized by a considerable number of these sera. By Western blot analysis using whole neutrophil extract as a substrate 46% of sera from patients with UC and 32% of sera from patients with CD showed reactivity with either lactoferrin, polypeptides occurring as a doublet of 66/67 kD mol. wt, or polypeptides occurring as a doublet of 63/54 kD mol. wt, respectively. Identical patterns of reactivity have been observed among P-ANCA-positive sera from patients with autoimmune liver disease and rheumatoid arthritis. These data suggest that ANCA of restricted specificities are not specific for inflammatory bowel disease (IBD), but are present in diverse conditions characterized by chronic idiopathic inflammation. IMAGES:","ISSN":"0009-9104","author":[{"family":"Mulder","given":"A H"},{"family":"Broekroelofs","given":"J"},{"family":"Horst","given":"G"},{"family":"Limburg","given":"P C"},{"family":"Nelis","given":"G F"},{"family":"Kallenberg","given":"C G"}],"issued":{"date-parts":[["1994",3]]}}}],"schema":"https://github.com/citation-style-language/schema/raw/master/csl-citation.json"} </w:instrText>
      </w:r>
      <w:r w:rsidR="00943C93"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[39]</w:t>
      </w:r>
      <w:r w:rsidR="00943C93" w:rsidRPr="00DD0D03">
        <w:rPr>
          <w:rFonts w:ascii="Times New Roman" w:eastAsia="MyriadPro-Regular" w:hAnsi="Times New Roman" w:cs="Times New Roman"/>
          <w:sz w:val="24"/>
          <w:szCs w:val="24"/>
          <w:lang w:val="en-US"/>
        </w:rPr>
        <w:fldChar w:fldCharType="end"/>
      </w:r>
      <w:r w:rsidR="00943C93"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All </w:t>
      </w:r>
      <w:r w:rsidR="001C50B6" w:rsidRPr="00DD0D03">
        <w:rPr>
          <w:rFonts w:ascii="Times New Roman" w:eastAsia="MyriadPro-Regular" w:hAnsi="Times New Roman" w:cs="Times New Roman"/>
          <w:sz w:val="24"/>
          <w:szCs w:val="24"/>
          <w:lang w:val="en-US"/>
        </w:rPr>
        <w:t>the samples that were</w:t>
      </w:r>
      <w:r w:rsidRPr="00DD0D03">
        <w:rPr>
          <w:rFonts w:ascii="Times New Roman" w:eastAsia="MyriadPro-Regular" w:hAnsi="Times New Roman" w:cs="Times New Roman"/>
          <w:sz w:val="24"/>
          <w:szCs w:val="24"/>
          <w:lang w:val="en-US"/>
        </w:rPr>
        <w:t xml:space="preserve"> positive</w:t>
      </w:r>
      <w:r w:rsidR="002D38FC"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for lactoferrin by ELISA had been scored </w:t>
      </w:r>
      <w:r w:rsidR="001C50B6" w:rsidRPr="00DD0D03">
        <w:rPr>
          <w:rFonts w:ascii="Times New Roman" w:eastAsia="MyriadPro-Regular" w:hAnsi="Times New Roman" w:cs="Times New Roman"/>
          <w:sz w:val="24"/>
          <w:szCs w:val="24"/>
          <w:lang w:val="en-US"/>
        </w:rPr>
        <w:t xml:space="preserve">as </w:t>
      </w:r>
      <w:r w:rsidRPr="00DD0D03">
        <w:rPr>
          <w:rFonts w:ascii="Times New Roman" w:eastAsia="MyriadPro-Regular" w:hAnsi="Times New Roman" w:cs="Times New Roman"/>
          <w:sz w:val="24"/>
          <w:szCs w:val="24"/>
          <w:lang w:val="en-US"/>
        </w:rPr>
        <w:t>positive for anti</w:t>
      </w:r>
      <w:r w:rsidR="001C50B6"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lactoferrin by Western blotting</w:t>
      </w:r>
      <w:r w:rsidR="001C50B6" w:rsidRPr="00DD0D03">
        <w:rPr>
          <w:rFonts w:ascii="Times New Roman" w:eastAsia="MyriadPro-Regular" w:hAnsi="Times New Roman" w:cs="Times New Roman"/>
          <w:sz w:val="24"/>
          <w:szCs w:val="24"/>
          <w:lang w:val="en-US"/>
        </w:rPr>
        <w:t>, too</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{"citationID":"tQminIkb","properties":{"formattedCitation":"{\\rtf \\super [39]\\nosupersub{}}","plainCitation":"[39]"},"citationItems":[{"id":86,"uris":["http://zotero.org/users/2436567/items/MFKJC84D"],"uri":["http://zotero.org/users/2436567/items/MFKJC84D"],"itemData":{"id":86,"type":"article-journal","title":"Anti-neutrophil cytoplasmic antibodies (ANCA) in inflammatory bowel disease: characterization and clinical correlates.","container-title":"Clinical and Experimental Immunology","page":"490-497","volume":"95","issue":"3","archive":"PMC","archive_location":"PMC1535094","abstract":"ANCA were detected by indirect immunofluorescence in 34 out of 67 patients with ulcerative colitis (UC, 51%) and in 14 out of 35 patients with Crohn's disease (CD, 40%). All but one ANCA-positive sera produced a perinuclear pattern of fluorescence (P-ANCA) on ethanol-fixed neutrophils. On paraformaldehyde-fixed neutrophils 76% of P-ANCA-positive sera in UC and 50% of P-ANCA-positive sera in CD produced cytoplasmic fluorescence, indicating that, indeed, cytoplasmic antigens are recognized by a considerable number of these sera. By Western blot analysis using whole neutrophil extract as a substrate 46% of sera from patients with UC and 32% of sera from patients with CD showed reactivity with either lactoferrin, polypeptides occurring as a doublet of 66/67 kD mol. wt, or polypeptides occurring as a doublet of 63/54 kD mol. wt, respectively. Identical patterns of reactivity have been observed among P-ANCA-positive sera from patients with autoimmune liver disease and rheumatoid arthritis. These data suggest that ANCA of restricted specificities are not specific for inflammatory bowel disease (IBD), but are present in diverse conditions characterized by chronic idiopathic inflammation. IMAGES:","ISSN":"0009-9104","author":[{"family":"Mulder","given":"A H"},{"family":"Broekroelofs","given":"J"},{"family":"Horst","given":"G"},{"family":"Limburg","given":"P C"},{"family":"Nelis","given":"G F"},{"family":"Kallenberg","given":"C G"}],"issued":{"date-parts":[["1994",3]]}}}],"schema":"https://github.com/citation-style-language/schema/raw/master/csl-citation.json"}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[39]</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1216BF" w:rsidRPr="00DD0D03" w:rsidRDefault="001216BF"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In a study </w:t>
      </w:r>
      <w:r w:rsidR="007C18D3" w:rsidRPr="00DD0D03">
        <w:rPr>
          <w:rFonts w:ascii="Times New Roman" w:eastAsia="MyriadPro-Regular" w:hAnsi="Times New Roman" w:cs="Times New Roman"/>
          <w:sz w:val="24"/>
          <w:szCs w:val="24"/>
          <w:lang w:val="en-US"/>
        </w:rPr>
        <w:t>held by</w:t>
      </w:r>
      <w:r w:rsidRPr="00DD0D03">
        <w:rPr>
          <w:rFonts w:ascii="Times New Roman" w:eastAsia="MyriadPro-Regular" w:hAnsi="Times New Roman" w:cs="Times New Roman"/>
          <w:sz w:val="24"/>
          <w:szCs w:val="24"/>
          <w:lang w:val="en-US"/>
        </w:rPr>
        <w:t xml:space="preserve"> Sobajima et. all in 1996</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{"citationID":"lanLbvuu","properties":{"formattedCitation":"{\\rtf \\super [40]\\nosupersub{}}","plainCitation":"[40]"},"citationItems":[{"id":151,"uris":["http://zotero.org/users/2436567/items/4SV4XUVQ"],"uri":["http://zotero.org/users/2436567/items/4SV4XUVQ"],"itemData":{"id":151,"type":"article-journal","title":"Anti-neutrophil cytoplasmic antibodies (ANCA) in ulcerative colitis: anti-cathepsin G and a novel antibody correlate with a refractory type","container-title":"Clinical and Experimental Immunology","page":"120-124","volume":"105","issue":"1","archive":"PMC","archive_location":"PMC2200488","abstract":"We analysed the clinical significance of ANCA in patients with ulcerative colitis. On either an indirect immunofluorescence assay or an ELISA with fixed neutrophils, 71% (25/35) of the patients were positive for ANCA. However, only half of them reacted with either cathepsin G or lactoferrin. Western blot assays revealed positive bands in 40% (10/25) of the antibody-positive patients. The sizes of the bands detected were ≈58, 47, 44, 40, and 28 kD. No significant correlation was found between the ANCA positivity and various variables, i.e. disease activity, extent of lesion, or treatment of the disease. The anti-cathepsin G and 28-kD positivity, however, significantly correlated with a refractory type of ulcerative colitis.","DOI":"10.1046/j.1365-2249.1996.d01-724.x","ISSN":"0009-9104","author":[{"family":"SOBAJIMA","given":"J"},{"family":"OZAKI","given":"S"},{"family":"OKAZAKI","given":"T"},{"family":"OSAKADA","given":"F"},{"family":"SUMITA","given":"S"},{"family":"MORI","given":"K"},{"family":"NAKAO","given":"K"}],"issued":{"date-parts":[["1996",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[40]</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35 patients with UC were analyzed for their specificity of ANCA </w:t>
      </w:r>
      <w:r w:rsidR="00036B8A" w:rsidRPr="00DD0D03">
        <w:rPr>
          <w:rFonts w:ascii="Times New Roman" w:eastAsia="MyriadPro-Regular" w:hAnsi="Times New Roman" w:cs="Times New Roman"/>
          <w:sz w:val="24"/>
          <w:szCs w:val="24"/>
          <w:lang w:val="en-US"/>
        </w:rPr>
        <w:t xml:space="preserve">and 25 </w:t>
      </w:r>
      <w:r w:rsidR="007C18D3" w:rsidRPr="00DD0D03">
        <w:rPr>
          <w:rFonts w:ascii="Times New Roman" w:eastAsia="MyriadPro-Regular" w:hAnsi="Times New Roman" w:cs="Times New Roman"/>
          <w:sz w:val="24"/>
          <w:szCs w:val="24"/>
          <w:lang w:val="en-US"/>
        </w:rPr>
        <w:t xml:space="preserve">of them </w:t>
      </w:r>
      <w:r w:rsidR="00036B8A" w:rsidRPr="00DD0D03">
        <w:rPr>
          <w:rFonts w:ascii="Times New Roman" w:eastAsia="MyriadPro-Regular" w:hAnsi="Times New Roman" w:cs="Times New Roman"/>
          <w:sz w:val="24"/>
          <w:szCs w:val="24"/>
          <w:lang w:val="en-US"/>
        </w:rPr>
        <w:t xml:space="preserve">were positive. Moreover, </w:t>
      </w:r>
      <w:r w:rsidRPr="00DD0D03">
        <w:rPr>
          <w:rFonts w:ascii="Times New Roman" w:eastAsia="MyriadPro-Regular" w:hAnsi="Times New Roman" w:cs="Times New Roman"/>
          <w:sz w:val="24"/>
          <w:szCs w:val="24"/>
          <w:lang w:val="en-US"/>
        </w:rPr>
        <w:t xml:space="preserve">sera of these patients was tested with ELISA for anti-lactoferrin antibodies.  Anti-lactoferrin antibodies were detected in 9%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3/35</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of </w:t>
      </w:r>
      <w:r w:rsidR="007C18D3" w:rsidRPr="00DD0D03">
        <w:rPr>
          <w:rFonts w:ascii="Times New Roman" w:eastAsia="MyriadPro-Regular" w:hAnsi="Times New Roman" w:cs="Times New Roman"/>
          <w:sz w:val="24"/>
          <w:szCs w:val="24"/>
          <w:lang w:val="en-US"/>
        </w:rPr>
        <w:t>the patients</w:t>
      </w:r>
      <w:r w:rsidRPr="00DD0D03">
        <w:rPr>
          <w:rFonts w:ascii="Times New Roman" w:eastAsia="MyriadPro-Regular" w:hAnsi="Times New Roman" w:cs="Times New Roman"/>
          <w:sz w:val="24"/>
          <w:szCs w:val="24"/>
          <w:lang w:val="en-US"/>
        </w:rPr>
        <w:t xml:space="preserve"> </w:t>
      </w:r>
      <w:r w:rsidR="007C18D3" w:rsidRPr="00DD0D03">
        <w:rPr>
          <w:rFonts w:ascii="Times New Roman" w:eastAsia="MyriadPro-Regular" w:hAnsi="Times New Roman" w:cs="Times New Roman"/>
          <w:sz w:val="24"/>
          <w:szCs w:val="24"/>
          <w:lang w:val="en-US"/>
        </w:rPr>
        <w:t xml:space="preserve">and they </w:t>
      </w:r>
      <w:r w:rsidRPr="00DD0D03">
        <w:rPr>
          <w:rFonts w:ascii="Times New Roman" w:eastAsia="MyriadPro-Regular" w:hAnsi="Times New Roman" w:cs="Times New Roman"/>
          <w:sz w:val="24"/>
          <w:szCs w:val="24"/>
          <w:lang w:val="en-US"/>
        </w:rPr>
        <w:t xml:space="preserve">were also positive for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12% =3/25</w:t>
      </w:r>
      <w:r w:rsidR="007C18D3"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Although, in Western blotting using lactoferrin, none of the </w:t>
      </w:r>
      <w:r w:rsidR="007C18D3" w:rsidRPr="00DD0D03">
        <w:rPr>
          <w:rFonts w:ascii="Times New Roman" w:eastAsia="MyriadPro-Regular" w:hAnsi="Times New Roman" w:cs="Times New Roman"/>
          <w:sz w:val="24"/>
          <w:szCs w:val="24"/>
          <w:lang w:val="en-US"/>
        </w:rPr>
        <w:t>serum samples which were</w:t>
      </w:r>
      <w:r w:rsidRPr="00DD0D03">
        <w:rPr>
          <w:rFonts w:ascii="Times New Roman" w:eastAsia="MyriadPro-Regular" w:hAnsi="Times New Roman" w:cs="Times New Roman"/>
          <w:sz w:val="24"/>
          <w:szCs w:val="24"/>
          <w:lang w:val="en-US"/>
        </w:rPr>
        <w:t xml:space="preserve"> positive </w:t>
      </w:r>
      <w:r w:rsidR="007C18D3" w:rsidRPr="00DD0D03">
        <w:rPr>
          <w:rFonts w:ascii="Times New Roman" w:eastAsia="MyriadPro-Regular" w:hAnsi="Times New Roman" w:cs="Times New Roman"/>
          <w:sz w:val="24"/>
          <w:szCs w:val="24"/>
          <w:lang w:val="en-US"/>
        </w:rPr>
        <w:t xml:space="preserve">for </w:t>
      </w:r>
      <w:r w:rsidRPr="00DD0D03">
        <w:rPr>
          <w:rFonts w:ascii="Times New Roman" w:eastAsia="MyriadPro-Regular" w:hAnsi="Times New Roman" w:cs="Times New Roman"/>
          <w:sz w:val="24"/>
          <w:szCs w:val="24"/>
          <w:lang w:val="en-US"/>
        </w:rPr>
        <w:t xml:space="preserve">ELISA showed </w:t>
      </w:r>
      <w:r w:rsidR="007C18D3" w:rsidRPr="00DD0D03">
        <w:rPr>
          <w:rFonts w:ascii="Times New Roman" w:eastAsia="MyriadPro-Regular" w:hAnsi="Times New Roman" w:cs="Times New Roman"/>
          <w:sz w:val="24"/>
          <w:szCs w:val="24"/>
          <w:lang w:val="en-US"/>
        </w:rPr>
        <w:t xml:space="preserve">any </w:t>
      </w:r>
      <w:r w:rsidRPr="00DD0D03">
        <w:rPr>
          <w:rFonts w:ascii="Times New Roman" w:eastAsia="MyriadPro-Regular" w:hAnsi="Times New Roman" w:cs="Times New Roman"/>
          <w:sz w:val="24"/>
          <w:szCs w:val="24"/>
          <w:lang w:val="en-US"/>
        </w:rPr>
        <w:t>positive bands.  The antigen</w:t>
      </w:r>
      <w:r w:rsidR="00B670A7" w:rsidRPr="00DD0D03">
        <w:rPr>
          <w:rFonts w:ascii="Times New Roman" w:eastAsia="MyriadPro-Regular" w:hAnsi="Times New Roman" w:cs="Times New Roman"/>
          <w:sz w:val="24"/>
          <w:szCs w:val="24"/>
          <w:lang w:val="en-US"/>
        </w:rPr>
        <w:t xml:space="preserve">ic determinants of lactoferrin </w:t>
      </w:r>
      <w:r w:rsidRPr="00DD0D03">
        <w:rPr>
          <w:rFonts w:ascii="Times New Roman" w:eastAsia="MyriadPro-Regular" w:hAnsi="Times New Roman" w:cs="Times New Roman"/>
          <w:sz w:val="24"/>
          <w:szCs w:val="24"/>
          <w:lang w:val="en-US"/>
        </w:rPr>
        <w:t>appear to be sensitive to such denaturation procedures as those e</w:t>
      </w:r>
      <w:r w:rsidR="00B670A7" w:rsidRPr="00DD0D03">
        <w:rPr>
          <w:rFonts w:ascii="Times New Roman" w:eastAsia="MyriadPro-Regular" w:hAnsi="Times New Roman" w:cs="Times New Roman"/>
          <w:sz w:val="24"/>
          <w:szCs w:val="24"/>
          <w:lang w:val="en-US"/>
        </w:rPr>
        <w:t xml:space="preserve">mploying 2-mercaptoethanol and </w:t>
      </w:r>
      <w:r w:rsidRPr="00DD0D03">
        <w:rPr>
          <w:rFonts w:ascii="Times New Roman" w:eastAsia="MyriadPro-Regular" w:hAnsi="Times New Roman" w:cs="Times New Roman"/>
          <w:sz w:val="24"/>
          <w:szCs w:val="24"/>
          <w:lang w:val="en-US"/>
        </w:rPr>
        <w:t>SDS</w:t>
      </w:r>
      <w:r w:rsidR="004215A1" w:rsidRPr="00DD0D03">
        <w:rPr>
          <w:rFonts w:ascii="Times New Roman" w:eastAsia="MyriadPro-Regular" w:hAnsi="Times New Roman" w:cs="Times New Roman"/>
          <w:sz w:val="24"/>
          <w:szCs w:val="24"/>
          <w:lang w:val="en-US"/>
        </w:rPr>
        <w:t xml:space="preserve"> (</w:t>
      </w:r>
      <w:r w:rsidR="004215A1" w:rsidRPr="00DD0D03">
        <w:rPr>
          <w:rFonts w:ascii="Times New Roman" w:hAnsi="Times New Roman" w:cs="Times New Roman"/>
          <w:b/>
          <w:bCs/>
          <w:color w:val="252525"/>
          <w:sz w:val="24"/>
          <w:szCs w:val="24"/>
          <w:shd w:val="clear" w:color="auto" w:fill="FFFFFF"/>
          <w:lang w:val="en-US"/>
        </w:rPr>
        <w:t>Sodium dodecyl sulfate)</w:t>
      </w:r>
      <w:r w:rsidRPr="00DD0D03">
        <w:rPr>
          <w:rFonts w:ascii="Times New Roman" w:eastAsia="MyriadPro-Regular" w:hAnsi="Times New Roman" w:cs="Times New Roman"/>
          <w:sz w:val="24"/>
          <w:szCs w:val="24"/>
          <w:lang w:val="en-US"/>
        </w:rPr>
        <w:t>. This also appears</w:t>
      </w:r>
      <w:r w:rsidR="00B670A7" w:rsidRPr="00DD0D03">
        <w:rPr>
          <w:rFonts w:ascii="Times New Roman" w:eastAsia="MyriadPro-Regular" w:hAnsi="Times New Roman" w:cs="Times New Roman"/>
          <w:sz w:val="24"/>
          <w:szCs w:val="24"/>
          <w:lang w:val="en-US"/>
        </w:rPr>
        <w:t xml:space="preserve"> to be the case with lactofe</w:t>
      </w:r>
      <w:r w:rsidRPr="00DD0D03">
        <w:rPr>
          <w:rFonts w:ascii="Times New Roman" w:eastAsia="MyriadPro-Regular" w:hAnsi="Times New Roman" w:cs="Times New Roman"/>
          <w:sz w:val="24"/>
          <w:szCs w:val="24"/>
          <w:lang w:val="en-US"/>
        </w:rPr>
        <w:t>rrin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{"citationID":"A6wrxvZL","properties":{"formattedCitation":"{\\rtf \\super [40]\\nosupersub{}}","plainCitation":"[40]"},"citationItems":[{"id":151,"uris":["http://zotero.org/users/2436567/items/4SV4XUVQ"],"uri":["http://zotero.org/users/2436567/items/4SV4XUVQ"],"itemData":{"id":151,"type":"article-journal","title":"Anti-neutrophil cytoplasmic antibodies (ANCA) in ulcerative colitis: anti-cathepsin G and a novel antibody correlate with a refractory type","container-title":"Clinical and Experimental Immunology","page":"120-124","volume":"105","issue":"1","archive":"PMC","archive_location":"PMC2200488","abstract":"We analysed the clinical significance of ANCA in patients with ulcerative colitis. On either an indirect immunofluorescence assay or an ELISA with fixed neutrophils, 71% (25/35) of the patients were positive for ANCA. However, only half of them reacted with either cathepsin G or lactoferrin. Western blot assays revealed positive bands in 40% (10/25) of the antibody-positive patients. The sizes of the bands detected were ≈58, 47, 44, 40, and 28 kD. No significant correlation was found between the ANCA positivity and various variables, i.e. disease activity, extent of lesion, or treatment of the disease. The anti-cathepsin G and 28-kD positivity, however, significantly correlated with a refractory type of ulcerative colitis.","DOI":"10.1046/j.1365-2249.1996.d01-724.x","ISSN":"0009-9104","author":[{"family":"SOBAJIMA","given":"J"},{"family":"OZAKI","given":"S"},{"family":"OKAZAKI","given":"T"},{"family":"OSAKADA","given":"F"},{"family":"SUMITA","given":"S"},{"family":"MORI","given":"K"},{"family":"NAKAO","given":"K"}],"issued":{"date-parts":[["1996",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[40]</w:t>
      </w:r>
      <w:r w:rsidR="0051608E" w:rsidRPr="00DD0D03">
        <w:rPr>
          <w:rFonts w:ascii="Times New Roman" w:eastAsia="MyriadPro-Regular" w:hAnsi="Times New Roman" w:cs="Times New Roman"/>
          <w:sz w:val="24"/>
          <w:szCs w:val="24"/>
          <w:lang w:val="en-US"/>
        </w:rPr>
        <w:fldChar w:fldCharType="end"/>
      </w:r>
      <w:r w:rsidR="007C0F55"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w:t>
      </w:r>
    </w:p>
    <w:p w:rsidR="001216BF" w:rsidRPr="00DD0D03" w:rsidRDefault="001216BF"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Roozendaal C et al., 1998</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{"citationID":"fNCD9euF","properties":{"formattedCitation":"{\\rtf \\super [41]\\nosupersub{}}","plainCitation":"[41]"},"citationItems":[{"id":146,"uris":["http://zotero.org/users/2436567/items/8Q72P4GI"],"uri":["http://zotero.org/users/2436567/items/8Q72P4GI"],"itemData":{"id":146,"type":"chapter","title":"Prevalence and Clinical Significance of Anti-Lactoferrin Autoantibodies in Inflammatory Bowel Diseases and Primary Sclerosing Cholangitis","container-title":"Advances in Lactoferrin Research","collection-title":"Advances in Experimental Medicine and Biology","publisher":"Springer US","page":"313-319","volume":"443","URL":"http://dx.doi.org/10.1007/978-1-4757-9068-9_39","ISBN":"978-1-4757-9070-2","language":"English","editor":[{"family":"Spik","given":"Geneviève"},{"family":"Legrand","given":"Dominique"},{"family":"Mazurier","given":"Joël"},{"family":"Pierce","given":"Annick"},{"family":"Perraudin","given":"Jean-Paul"}],"author":[{"family":"Roozendaal","given":"C."},{"family":"Horst","given":"G."},{"family":"Pogány","given":"K."},{"family":"Milligen de Wit","given":"A.W.M.","non-dropping-particle":"van"},{"family":"Kleibeuker","given":"J.H."},{"family":"Haagsma","given":"E.B."},{"family":"Limburg","given":"P.C."},{"family":"Kallenberg","given":"C.G.M."}],"issued":{"date-parts":[["1998",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studied the presence of anti-lactoferrin antibodies in IBD and PSC patients. </w:t>
      </w:r>
      <w:r w:rsidR="008179DC" w:rsidRPr="00DD0D03">
        <w:rPr>
          <w:rFonts w:ascii="Times New Roman" w:eastAsia="MyriadPro-Regular" w:hAnsi="Times New Roman" w:cs="Times New Roman"/>
          <w:sz w:val="24"/>
          <w:szCs w:val="24"/>
          <w:lang w:val="en-US"/>
        </w:rPr>
        <w:t>Lactoferrin</w:t>
      </w:r>
      <w:r w:rsidRPr="00DD0D03">
        <w:rPr>
          <w:rFonts w:ascii="Times New Roman" w:eastAsia="MyriadPro-Regular" w:hAnsi="Times New Roman" w:cs="Times New Roman"/>
          <w:sz w:val="24"/>
          <w:szCs w:val="24"/>
          <w:lang w:val="en-US"/>
        </w:rPr>
        <w:t xml:space="preserve"> was not related to treatment, disease activity, duration of disease, or disease</w:t>
      </w:r>
      <w:r w:rsidR="002D38FC" w:rsidRPr="00DD0D03">
        <w:rPr>
          <w:rFonts w:ascii="Times New Roman" w:eastAsia="MyriadPro-Regular" w:hAnsi="Times New Roman" w:cs="Times New Roman"/>
          <w:sz w:val="24"/>
          <w:szCs w:val="24"/>
          <w:lang w:val="en-US"/>
        </w:rPr>
        <w:t xml:space="preserve"> extent</w:t>
      </w:r>
      <w:r w:rsidRPr="00DD0D03">
        <w:rPr>
          <w:rFonts w:ascii="Times New Roman" w:eastAsia="MyriadPro-Regular" w:hAnsi="Times New Roman" w:cs="Times New Roman"/>
          <w:sz w:val="24"/>
          <w:szCs w:val="24"/>
          <w:lang w:val="en-US"/>
        </w:rPr>
        <w:t xml:space="preserve">. Antibodies </w:t>
      </w:r>
      <w:r w:rsidR="008179DC" w:rsidRPr="00DD0D03">
        <w:rPr>
          <w:rFonts w:ascii="Times New Roman" w:eastAsia="MyriadPro-Regular" w:hAnsi="Times New Roman" w:cs="Times New Roman"/>
          <w:sz w:val="24"/>
          <w:szCs w:val="24"/>
          <w:lang w:val="en-US"/>
        </w:rPr>
        <w:t>against</w:t>
      </w:r>
      <w:r w:rsidRPr="00DD0D03">
        <w:rPr>
          <w:rFonts w:ascii="Times New Roman" w:eastAsia="MyriadPro-Regular" w:hAnsi="Times New Roman" w:cs="Times New Roman"/>
          <w:sz w:val="24"/>
          <w:szCs w:val="24"/>
          <w:lang w:val="en-US"/>
        </w:rPr>
        <w:t xml:space="preserve"> human lactoferrin were detected by ELISA and by immunoblotting, using an extract of sonicated neutrophils as antigen source. Autoantibodies to lactoferrin were found in 29% of patients with UC, 13% of patients with CD, and 22% of patients with PSC</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{"citationID":"Af8RYdK0","properties":{"formattedCitation":"{\\rtf \\super [41]\\nosupersub{}}","plainCitation":"[41]"},"citationItems":[{"id":146,"uris":["http://zotero.org/users/2436567/items/8Q72P4GI"],"uri":["http://zotero.org/users/2436567/items/8Q72P4GI"],"itemData":{"id":146,"type":"chapter","title":"Prevalence and Clinical Significance of Anti-Lactoferrin Autoantibodies in Inflammatory Bowel Diseases and Primary Sclerosing Cholangitis","container-title":"Advances in Lactoferrin Research","collection-title":"Advances in Experimental Medicine and Biology","publisher":"Springer US","page":"313-319","volume":"443","URL":"http://dx.doi.org/10.1007/978-1-4757-9068-9_39","ISBN":"978-1-4757-9070-2","language":"English","editor":[{"family":"Spik","given":"Geneviève"},{"family":"Legrand","given":"Dominique"},{"family":"Mazurier","given":"Joël"},{"family":"Pierce","given":"Annick"},{"family":"Perraudin","given":"Jean-Paul"}],"author":[{"family":"Roozendaal","given":"C."},{"family":"Horst","given":"G."},{"family":"Pogány","given":"K."},{"family":"Milligen de Wit","given":"A.W.M.","non-dropping-particle":"van"},{"family":"Kleibeuker","given":"J.H."},{"family":"Haagsma","given":"E.B."},{"family":"Limburg","given":"P.C."},{"family":"Kallenberg","given":"C.G.M."}],"issued":{"date-parts":[["1998",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They concluded that the presence of autoantibodies to lac</w:t>
      </w:r>
      <w:r w:rsidR="008179DC" w:rsidRPr="00DD0D03">
        <w:rPr>
          <w:rFonts w:ascii="Times New Roman" w:eastAsia="MyriadPro-Regular" w:hAnsi="Times New Roman" w:cs="Times New Roman"/>
          <w:sz w:val="24"/>
          <w:szCs w:val="24"/>
          <w:lang w:val="en-US"/>
        </w:rPr>
        <w:t>toferrin, for patients with PSC</w:t>
      </w:r>
      <w:r w:rsidRPr="00DD0D03">
        <w:rPr>
          <w:rFonts w:ascii="Times New Roman" w:eastAsia="MyriadPro-Regular" w:hAnsi="Times New Roman" w:cs="Times New Roman"/>
          <w:sz w:val="24"/>
          <w:szCs w:val="24"/>
          <w:lang w:val="en-US"/>
        </w:rPr>
        <w:t xml:space="preserve"> did not exhibit any correlation with </w:t>
      </w:r>
      <w:r w:rsidR="008179DC" w:rsidRPr="00DD0D03">
        <w:rPr>
          <w:rFonts w:ascii="Times New Roman" w:eastAsia="MyriadPro-Regular" w:hAnsi="Times New Roman" w:cs="Times New Roman"/>
          <w:sz w:val="24"/>
          <w:szCs w:val="24"/>
          <w:lang w:val="en-US"/>
        </w:rPr>
        <w:t xml:space="preserve">the </w:t>
      </w:r>
      <w:r w:rsidRPr="00DD0D03">
        <w:rPr>
          <w:rFonts w:ascii="Times New Roman" w:eastAsia="MyriadPro-Regular" w:hAnsi="Times New Roman" w:cs="Times New Roman"/>
          <w:sz w:val="24"/>
          <w:szCs w:val="24"/>
          <w:lang w:val="en-US"/>
        </w:rPr>
        <w:t xml:space="preserve">duration of </w:t>
      </w:r>
      <w:r w:rsidR="008179DC" w:rsidRPr="00DD0D03">
        <w:rPr>
          <w:rFonts w:ascii="Times New Roman" w:eastAsia="MyriadPro-Regular" w:hAnsi="Times New Roman" w:cs="Times New Roman"/>
          <w:sz w:val="24"/>
          <w:szCs w:val="24"/>
          <w:lang w:val="en-US"/>
        </w:rPr>
        <w:t xml:space="preserve">the </w:t>
      </w:r>
      <w:r w:rsidRPr="00DD0D03">
        <w:rPr>
          <w:rFonts w:ascii="Times New Roman" w:eastAsia="MyriadPro-Regular" w:hAnsi="Times New Roman" w:cs="Times New Roman"/>
          <w:sz w:val="24"/>
          <w:szCs w:val="24"/>
          <w:lang w:val="en-US"/>
        </w:rPr>
        <w:t>disease or the presence of cirrhosis. However, autoantibodies to lactoferrin seem to be  a common feature of IBD and PSC, with limited sensitivity and specificity, though</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{"citationID":"ZFOBhUdl","properties":{"formattedCitation":"{\\rtf \\super [41]\\nosupersub{}}","plainCitation":"[41]"},"citationItems":[{"id":146,"uris":["http://zotero.org/users/2436567/items/8Q72P4GI"],"uri":["http://zotero.org/users/2436567/items/8Q72P4GI"],"itemData":{"id":146,"type":"chapter","title":"Prevalence and Clinical Significance of Anti-Lactoferrin Autoantibodies in Inflammatory Bowel Diseases and Primary Sclerosing Cholangitis","container-title":"Advances in Lactoferrin Research","collection-title":"Advances in Experimental Medicine and Biology","publisher":"Springer US","page":"313-319","volume":"443","URL":"http://dx.doi.org/10.1007/978-1-4757-9068-9_39","ISBN":"978-1-4757-9070-2","language":"English","editor":[{"family":"Spik","given":"Geneviève"},{"family":"Legrand","given":"Dominique"},{"family":"Mazurier","given":"Joël"},{"family":"Pierce","given":"Annick"},{"family":"Perraudin","given":"Jean-Paul"}],"author":[{"family":"Roozendaal","given":"C."},{"family":"Horst","given":"G."},{"family":"Pogány","given":"K."},{"family":"Milligen de Wit","given":"A.W.M.","non-dropping-particle":"van"},{"family":"Kleibeuker","given":"J.H."},{"family":"Haagsma","given":"E.B."},{"family":"Limburg","given":"P.C."},{"family":"Kallenberg","given":"C.G.M."}],"issued":{"date-parts":[["1998",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p>
    <w:p w:rsidR="001216BF" w:rsidRPr="00DD0D03" w:rsidRDefault="001216BF"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Two studies mentioned before, concerning </w:t>
      </w:r>
      <w:r w:rsidR="008179DC" w:rsidRPr="00DD0D03">
        <w:rPr>
          <w:rFonts w:ascii="Times New Roman" w:eastAsia="MyriadPro-Regular" w:hAnsi="Times New Roman" w:cs="Times New Roman"/>
          <w:sz w:val="24"/>
          <w:szCs w:val="24"/>
          <w:lang w:val="en-US"/>
        </w:rPr>
        <w:t>also BPI</w:t>
      </w:r>
      <w:r w:rsidRPr="00DD0D03">
        <w:rPr>
          <w:rFonts w:ascii="Times New Roman" w:eastAsia="MyriadPro-Regular" w:hAnsi="Times New Roman" w:cs="Times New Roman"/>
          <w:sz w:val="24"/>
          <w:szCs w:val="24"/>
          <w:lang w:val="en-US"/>
        </w:rPr>
        <w:t>,  referring to IBD patients and antibodies against lactoferrin, showed high percentages of these antibodies</w:t>
      </w:r>
      <w:r w:rsidR="0051608E" w:rsidRPr="00DD0D03">
        <w:rPr>
          <w:rFonts w:ascii="Times New Roman" w:eastAsia="MyriadPro-Regular" w:hAnsi="Times New Roman" w:cs="Times New Roman"/>
          <w:sz w:val="24"/>
          <w:szCs w:val="24"/>
        </w:rPr>
        <w:fldChar w:fldCharType="begin"/>
      </w:r>
      <w:r w:rsidR="005C74BF">
        <w:rPr>
          <w:rFonts w:ascii="Times New Roman" w:eastAsia="MyriadPro-Regular" w:hAnsi="Times New Roman" w:cs="Times New Roman"/>
          <w:sz w:val="24"/>
          <w:szCs w:val="24"/>
          <w:lang w:val="en-US"/>
        </w:rPr>
        <w:instrText xml:space="preserve"> ADDIN ZOTERO_ITEM CSL_CITATION {"citationID":"z6vU2pJ7","properties":{"formattedCitation":"{\\rtf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DD0D03">
        <w:rPr>
          <w:rFonts w:ascii="Times New Roman" w:eastAsia="MyriadPro-Regular" w:hAnsi="Times New Roman" w:cs="Times New Roman"/>
          <w:sz w:val="24"/>
          <w:szCs w:val="24"/>
        </w:rPr>
        <w:fldChar w:fldCharType="separate"/>
      </w:r>
      <w:r w:rsidR="005C74BF" w:rsidRPr="005C74BF">
        <w:rPr>
          <w:rFonts w:ascii="Times New Roman" w:hAnsi="Times New Roman" w:cs="Times New Roman"/>
          <w:sz w:val="24"/>
          <w:szCs w:val="24"/>
          <w:vertAlign w:val="superscript"/>
          <w:lang w:val="en-US"/>
        </w:rPr>
        <w:t>[27]</w:t>
      </w:r>
      <w:r w:rsidR="0051608E" w:rsidRPr="00DD0D03">
        <w:rPr>
          <w:rFonts w:ascii="Times New Roman" w:eastAsia="MyriadPro-Regular" w:hAnsi="Times New Roman" w:cs="Times New Roman"/>
          <w:sz w:val="24"/>
          <w:szCs w:val="24"/>
        </w:rPr>
        <w:fldChar w:fldCharType="end"/>
      </w:r>
      <w:r w:rsidR="0051608E" w:rsidRPr="00DD0D03">
        <w:rPr>
          <w:rFonts w:ascii="Times New Roman" w:eastAsia="MyriadPro-Regular" w:hAnsi="Times New Roman" w:cs="Times New Roman"/>
          <w:sz w:val="24"/>
          <w:szCs w:val="24"/>
        </w:rPr>
        <w:fldChar w:fldCharType="begin"/>
      </w:r>
      <w:r w:rsidR="005C74BF">
        <w:rPr>
          <w:rFonts w:ascii="Times New Roman" w:eastAsia="MyriadPro-Regular" w:hAnsi="Times New Roman" w:cs="Times New Roman"/>
          <w:sz w:val="24"/>
          <w:szCs w:val="24"/>
          <w:lang w:val="en-US"/>
        </w:rPr>
        <w:instrText xml:space="preserve"> ADDIN ZOTERO_ITEM CSL_CITATION {"citationID":"GSKjBDnF","properties":{"formattedCitation":"{\\rtf \\super [42]\\nosupersub{}}","plainCitation":"[42]"},"citationItems":[{"id":126,"uris":["http://zotero.org/users/2436567/items/6HAENBHC"],"uri":["http://zotero.org/users/2436567/items/6HAENBHC"],"itemData":{"id":126,"type":"article-journal","title":"Antineutrophil cytoplasmic antibodies in Japanese patients with inflammatory bowel disease: prevalence and recognition of putative antigens","container-title":"Am J Gastroenterol","page":"1304-1312","volume":"94","issue":"5","ISSN":"0002-9270","journalAbbreviation":"Am J Gastroenterol","author":[{"family":"Sugi","given":"Kazunori"},{"family":"Saitoh","given":"Osamu"},{"family":"Matsuse","given":"Ryoichi"},{"family":"Tabata","given":"Kazue"},{"family":"Uchida","given":"Kazuo"},{"family":"Kojima","given":"Keishi"},{"family":"Nakagawa","given":"Ken"},{"family":"Tanaka","given":"Seigou"},{"family":"Teranishi","given":"Tsutomu"},{"family":"Hirata","given":"Ichiro"},{"family":"Katsu","given":"Ken-ichi"}],"issued":{"date-parts":[["1999",5]]}}}],"schema":"https://github.com/citation-style-language/schema/raw/master/csl-citation.json"} </w:instrText>
      </w:r>
      <w:r w:rsidR="0051608E" w:rsidRPr="00DD0D03">
        <w:rPr>
          <w:rFonts w:ascii="Times New Roman" w:eastAsia="MyriadPro-Regular" w:hAnsi="Times New Roman" w:cs="Times New Roman"/>
          <w:sz w:val="24"/>
          <w:szCs w:val="24"/>
        </w:rPr>
        <w:fldChar w:fldCharType="separate"/>
      </w:r>
      <w:r w:rsidR="005C74BF" w:rsidRPr="005C74BF">
        <w:rPr>
          <w:rFonts w:ascii="Times New Roman" w:hAnsi="Times New Roman" w:cs="Times New Roman"/>
          <w:sz w:val="24"/>
          <w:szCs w:val="24"/>
          <w:vertAlign w:val="superscript"/>
          <w:lang w:val="en-US"/>
        </w:rPr>
        <w:t>[42]</w:t>
      </w:r>
      <w:r w:rsidR="0051608E" w:rsidRPr="00DD0D03">
        <w:rPr>
          <w:rFonts w:ascii="Times New Roman" w:eastAsia="MyriadPro-Regular" w:hAnsi="Times New Roman" w:cs="Times New Roman"/>
          <w:sz w:val="24"/>
          <w:szCs w:val="24"/>
        </w:rPr>
        <w:fldChar w:fldCharType="end"/>
      </w:r>
      <w:r w:rsidRPr="00DD0D03">
        <w:rPr>
          <w:rFonts w:ascii="Times New Roman" w:eastAsia="MyriadPro-Regular" w:hAnsi="Times New Roman" w:cs="Times New Roman"/>
          <w:sz w:val="24"/>
          <w:szCs w:val="24"/>
          <w:lang w:val="en-US"/>
        </w:rPr>
        <w:t xml:space="preserve">.  From 33 UC patients, 23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69.7%</w:t>
      </w:r>
      <w:r w:rsidR="002D38FC" w:rsidRPr="00DD0D03">
        <w:rPr>
          <w:rFonts w:ascii="Times New Roman" w:eastAsia="MyriadPro-Regular" w:hAnsi="Times New Roman" w:cs="Times New Roman"/>
          <w:sz w:val="24"/>
          <w:szCs w:val="24"/>
          <w:lang w:val="en-US"/>
        </w:rPr>
        <w:t>)</w:t>
      </w:r>
      <w:r w:rsidR="008179DC" w:rsidRPr="00DD0D03">
        <w:rPr>
          <w:rFonts w:ascii="Times New Roman" w:eastAsia="MyriadPro-Regular" w:hAnsi="Times New Roman" w:cs="Times New Roman"/>
          <w:sz w:val="24"/>
          <w:szCs w:val="24"/>
          <w:lang w:val="en-US"/>
        </w:rPr>
        <w:t xml:space="preserve"> of them and 21 out of </w:t>
      </w:r>
      <w:r w:rsidRPr="00DD0D03">
        <w:rPr>
          <w:rFonts w:ascii="Times New Roman" w:eastAsia="MyriadPro-Regular" w:hAnsi="Times New Roman" w:cs="Times New Roman"/>
          <w:sz w:val="24"/>
          <w:szCs w:val="24"/>
          <w:lang w:val="en-US"/>
        </w:rPr>
        <w:t xml:space="preserve">31 CD patients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67.7%</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had anti-lactoferrin antibodies</w:t>
      </w:r>
      <w:r w:rsidR="0051608E" w:rsidRPr="00DD0D03">
        <w:rPr>
          <w:rFonts w:ascii="Times New Roman" w:eastAsia="MyriadPro-Regular" w:hAnsi="Times New Roman" w:cs="Times New Roman"/>
          <w:sz w:val="24"/>
          <w:szCs w:val="24"/>
        </w:rPr>
        <w:fldChar w:fldCharType="begin"/>
      </w:r>
      <w:r w:rsidR="005C74BF">
        <w:rPr>
          <w:rFonts w:ascii="Times New Roman" w:eastAsia="MyriadPro-Regular" w:hAnsi="Times New Roman" w:cs="Times New Roman"/>
          <w:sz w:val="24"/>
          <w:szCs w:val="24"/>
          <w:lang w:val="en-US"/>
        </w:rPr>
        <w:instrText xml:space="preserve"> ADDIN ZOTERO_ITEM CSL_CITATION {"citationID":"n3rJdziM","properties":{"formattedCitation":"{\\rtf \\super [42]\\nosupersub{}}","plainCitation":"[42]"},"citationItems":[{"id":126,"uris":["http://zotero.org/users/2436567/items/6HAENBHC"],"uri":["http://zotero.org/users/2436567/items/6HAENBHC"],"itemData":{"id":126,"type":"article-journal","title":"Antineutrophil cytoplasmic antibodies in Japanese patients with inflammatory bowel disease: prevalence and recognition of putative antigens","container-title":"Am J Gastroenterol","page":"1304-1312","volume":"94","issue":"5","ISSN":"0002-9270","journalAbbreviation":"Am J Gastroenterol","author":[{"family":"Sugi","given":"Kazunori"},{"family":"Saitoh","given":"Osamu"},{"family":"Matsuse","given":"Ryoichi"},{"family":"Tabata","given":"Kazue"},{"family":"Uchida","given":"Kazuo"},{"family":"Kojima","given":"Keishi"},{"family":"Nakagawa","given":"Ken"},{"family":"Tanaka","given":"Seigou"},{"family":"Teranishi","given":"Tsutomu"},{"family":"Hirata","given":"Ichiro"},{"family":"Katsu","given":"Ken-ichi"}],"issued":{"date-parts":[["1999",5]]}}}],"schema":"https://github.com/citation-style-language/schema/raw/master/csl-citation.json"} </w:instrText>
      </w:r>
      <w:r w:rsidR="0051608E" w:rsidRPr="00DD0D03">
        <w:rPr>
          <w:rFonts w:ascii="Times New Roman" w:eastAsia="MyriadPro-Regular" w:hAnsi="Times New Roman" w:cs="Times New Roman"/>
          <w:sz w:val="24"/>
          <w:szCs w:val="24"/>
        </w:rPr>
        <w:fldChar w:fldCharType="separate"/>
      </w:r>
      <w:r w:rsidR="005C74BF" w:rsidRPr="005C74BF">
        <w:rPr>
          <w:rFonts w:ascii="Times New Roman" w:hAnsi="Times New Roman" w:cs="Times New Roman"/>
          <w:sz w:val="24"/>
          <w:szCs w:val="24"/>
          <w:vertAlign w:val="superscript"/>
          <w:lang w:val="en-US"/>
        </w:rPr>
        <w:t>[42]</w:t>
      </w:r>
      <w:r w:rsidR="0051608E" w:rsidRPr="00DD0D03">
        <w:rPr>
          <w:rFonts w:ascii="Times New Roman" w:eastAsia="MyriadPro-Regular" w:hAnsi="Times New Roman" w:cs="Times New Roman"/>
          <w:sz w:val="24"/>
          <w:szCs w:val="24"/>
        </w:rPr>
        <w:fldChar w:fldCharType="end"/>
      </w:r>
      <w:r w:rsidRPr="00DD0D03">
        <w:rPr>
          <w:rFonts w:ascii="Times New Roman" w:eastAsia="MyriadPro-Regular" w:hAnsi="Times New Roman" w:cs="Times New Roman"/>
          <w:sz w:val="24"/>
          <w:szCs w:val="24"/>
          <w:lang w:val="en-US"/>
        </w:rPr>
        <w:t xml:space="preserve">. In a more resent study of Bahari et al. </w:t>
      </w:r>
      <w:r w:rsidR="008179DC" w:rsidRPr="00DD0D03">
        <w:rPr>
          <w:rFonts w:ascii="Times New Roman" w:eastAsia="MyriadPro-Regular" w:hAnsi="Times New Roman" w:cs="Times New Roman"/>
          <w:sz w:val="24"/>
          <w:szCs w:val="24"/>
          <w:lang w:val="en-US"/>
        </w:rPr>
        <w:t xml:space="preserve">in </w:t>
      </w:r>
      <w:r w:rsidRPr="00DD0D03">
        <w:rPr>
          <w:rFonts w:ascii="Times New Roman" w:eastAsia="MyriadPro-Regular" w:hAnsi="Times New Roman" w:cs="Times New Roman"/>
          <w:sz w:val="24"/>
          <w:szCs w:val="24"/>
          <w:lang w:val="en-US"/>
        </w:rPr>
        <w:t>2014, from 108  Iranian patients with UC, auto-antibodies against lac</w:t>
      </w:r>
      <w:r w:rsidRPr="00DD0D03">
        <w:rPr>
          <w:rFonts w:ascii="Times New Roman" w:eastAsia="MyriadPro-Regular" w:hAnsi="Times New Roman" w:cs="Times New Roman"/>
          <w:sz w:val="24"/>
          <w:szCs w:val="24"/>
          <w:lang w:val="en-US"/>
        </w:rPr>
        <w:softHyphen/>
        <w:t xml:space="preserve">toferrin </w:t>
      </w:r>
      <w:r w:rsidR="008179DC" w:rsidRPr="00DD0D03">
        <w:rPr>
          <w:rFonts w:ascii="Times New Roman" w:eastAsia="MyriadPro-Regular" w:hAnsi="Times New Roman" w:cs="Times New Roman"/>
          <w:sz w:val="24"/>
          <w:szCs w:val="24"/>
          <w:lang w:val="en-US"/>
        </w:rPr>
        <w:t xml:space="preserve">were </w:t>
      </w:r>
      <w:r w:rsidRPr="00DD0D03">
        <w:rPr>
          <w:rFonts w:ascii="Times New Roman" w:eastAsia="MyriadPro-Regular" w:hAnsi="Times New Roman" w:cs="Times New Roman"/>
          <w:sz w:val="24"/>
          <w:szCs w:val="24"/>
          <w:lang w:val="en-US"/>
        </w:rPr>
        <w:t xml:space="preserve">detected in </w:t>
      </w:r>
      <w:r w:rsidR="008179DC" w:rsidRPr="00DD0D03">
        <w:rPr>
          <w:rFonts w:ascii="Times New Roman" w:eastAsia="MyriadPro-Regular" w:hAnsi="Times New Roman" w:cs="Times New Roman"/>
          <w:sz w:val="24"/>
          <w:szCs w:val="24"/>
          <w:lang w:val="en-US"/>
        </w:rPr>
        <w:t xml:space="preserve">a percentage of </w:t>
      </w:r>
      <w:r w:rsidRPr="00DD0D03">
        <w:rPr>
          <w:rFonts w:ascii="Times New Roman" w:eastAsia="MyriadPro-Regular" w:hAnsi="Times New Roman" w:cs="Times New Roman"/>
          <w:sz w:val="24"/>
          <w:szCs w:val="24"/>
          <w:lang w:val="en-US"/>
        </w:rPr>
        <w:t>31.5%</w:t>
      </w:r>
      <w:r w:rsidR="0051608E" w:rsidRPr="00DD0D03">
        <w:rPr>
          <w:rFonts w:ascii="Times New Roman" w:eastAsia="MyriadPro-Regular" w:hAnsi="Times New Roman" w:cs="Times New Roman"/>
          <w:sz w:val="24"/>
          <w:szCs w:val="24"/>
        </w:rPr>
        <w:fldChar w:fldCharType="begin"/>
      </w:r>
      <w:r w:rsidR="005C74BF">
        <w:rPr>
          <w:rFonts w:ascii="Times New Roman" w:eastAsia="MyriadPro-Regular" w:hAnsi="Times New Roman" w:cs="Times New Roman"/>
          <w:sz w:val="24"/>
          <w:szCs w:val="24"/>
          <w:lang w:val="en-US"/>
        </w:rPr>
        <w:instrText xml:space="preserve"> ADDIN ZOTERO_ITEM CSL_CITATION {"citationID":"zwrBWqia","properties":{"formattedCitation":"{\\rtf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DD0D03">
        <w:rPr>
          <w:rFonts w:ascii="Times New Roman" w:eastAsia="MyriadPro-Regular" w:hAnsi="Times New Roman" w:cs="Times New Roman"/>
          <w:sz w:val="24"/>
          <w:szCs w:val="24"/>
        </w:rPr>
        <w:fldChar w:fldCharType="separate"/>
      </w:r>
      <w:r w:rsidR="005C74BF" w:rsidRPr="005C74BF">
        <w:rPr>
          <w:rFonts w:ascii="Times New Roman" w:hAnsi="Times New Roman" w:cs="Times New Roman"/>
          <w:sz w:val="24"/>
          <w:szCs w:val="24"/>
          <w:vertAlign w:val="superscript"/>
          <w:lang w:val="en-US"/>
        </w:rPr>
        <w:t>[27]</w:t>
      </w:r>
      <w:r w:rsidR="0051608E" w:rsidRPr="00DD0D03">
        <w:rPr>
          <w:rFonts w:ascii="Times New Roman" w:eastAsia="MyriadPro-Regular" w:hAnsi="Times New Roman" w:cs="Times New Roman"/>
          <w:sz w:val="24"/>
          <w:szCs w:val="24"/>
        </w:rPr>
        <w:fldChar w:fldCharType="end"/>
      </w:r>
      <w:r w:rsidRPr="00DD0D03">
        <w:rPr>
          <w:rFonts w:ascii="Times New Roman" w:eastAsia="MyriadPro-Regular" w:hAnsi="Times New Roman" w:cs="Times New Roman"/>
          <w:sz w:val="24"/>
          <w:szCs w:val="24"/>
          <w:lang w:val="en-US"/>
        </w:rPr>
        <w:t xml:space="preserve">. </w:t>
      </w:r>
    </w:p>
    <w:p w:rsidR="001216BF" w:rsidRPr="00DD0D03" w:rsidRDefault="001216BF"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lastRenderedPageBreak/>
        <w:t xml:space="preserve">Locht studied the presence of anti-lactoferrin antibodies in </w:t>
      </w:r>
      <w:r w:rsidR="00E421E9" w:rsidRPr="00DD0D03">
        <w:rPr>
          <w:rFonts w:ascii="Times New Roman" w:eastAsia="MyriadPro-Regular" w:hAnsi="Times New Roman" w:cs="Times New Roman"/>
          <w:sz w:val="24"/>
          <w:szCs w:val="24"/>
          <w:lang w:val="en-US"/>
        </w:rPr>
        <w:t xml:space="preserve">the </w:t>
      </w:r>
      <w:r w:rsidRPr="00DD0D03">
        <w:rPr>
          <w:rFonts w:ascii="Times New Roman" w:eastAsia="MyriadPro-Regular" w:hAnsi="Times New Roman" w:cs="Times New Roman"/>
          <w:sz w:val="24"/>
          <w:szCs w:val="24"/>
          <w:lang w:val="en-US"/>
        </w:rPr>
        <w:t>sera of  patients with UC, ReA, RA and AS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{"citationID":"OC0zas7y","properties":{"formattedCitation":"{\\rtf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{"citationID":"MKR8UAVH","properties":{"formattedCitation":"{\\rtf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Positive for anti-lactoferrin antibodies were : 4/30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13%</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patients with UC, 10/50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20%</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patients with ReA and 2/30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7%</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w:t>
      </w:r>
      <w:r w:rsidR="00E421E9" w:rsidRPr="00DD0D03">
        <w:rPr>
          <w:rFonts w:ascii="Times New Roman" w:eastAsia="MyriadPro-Regular" w:hAnsi="Times New Roman" w:cs="Times New Roman"/>
          <w:sz w:val="24"/>
          <w:szCs w:val="24"/>
          <w:lang w:val="en-US"/>
        </w:rPr>
        <w:t>with</w:t>
      </w:r>
      <w:r w:rsidRPr="00DD0D03">
        <w:rPr>
          <w:rFonts w:ascii="Times New Roman" w:eastAsia="MyriadPro-Regular" w:hAnsi="Times New Roman" w:cs="Times New Roman"/>
          <w:sz w:val="24"/>
          <w:szCs w:val="24"/>
          <w:lang w:val="en-US"/>
        </w:rPr>
        <w:t xml:space="preserve"> RA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{"citationID":"GO3lyiBH","properties":{"formattedCitation":"{\\rtf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From 55  ReA patients, 31 were positive for IgG-ANCA and from them 23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56%</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had anti-lactoferrin antibodies, as measured by ELISA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{"citationID":"55IQl77P","properties":{"formattedCitation":"{\\rtf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[31]</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Similar studies have been carried out,  reporting </w:t>
      </w:r>
      <w:r w:rsidR="00C11A13" w:rsidRPr="00DD0D03">
        <w:rPr>
          <w:rFonts w:ascii="Times New Roman" w:eastAsia="MyriadPro-Regular" w:hAnsi="Times New Roman" w:cs="Times New Roman"/>
          <w:sz w:val="24"/>
          <w:szCs w:val="24"/>
          <w:lang w:val="en-US"/>
        </w:rPr>
        <w:t xml:space="preserve">the </w:t>
      </w:r>
      <w:r w:rsidRPr="00DD0D03">
        <w:rPr>
          <w:rFonts w:ascii="Times New Roman" w:eastAsia="MyriadPro-Regular" w:hAnsi="Times New Roman" w:cs="Times New Roman"/>
          <w:sz w:val="24"/>
          <w:szCs w:val="24"/>
          <w:lang w:val="en-US"/>
        </w:rPr>
        <w:t>prevalence of anti-lactoferrin in several autoimmune diseases</w:t>
      </w:r>
      <w:r w:rsidR="002D38FC" w:rsidRPr="00DD0D03">
        <w:rPr>
          <w:rFonts w:ascii="Times New Roman" w:eastAsia="MyriadPro-Regular" w:hAnsi="Times New Roman" w:cs="Times New Roman"/>
          <w:sz w:val="24"/>
          <w:szCs w:val="24"/>
          <w:lang w:val="en-US"/>
        </w:rPr>
        <w:t xml:space="preserve"> including </w:t>
      </w:r>
      <w:r w:rsidR="005A7041" w:rsidRPr="00DD0D03">
        <w:rPr>
          <w:rFonts w:ascii="Times New Roman" w:eastAsia="MyriadPro-Regular" w:hAnsi="Times New Roman" w:cs="Times New Roman"/>
          <w:sz w:val="24"/>
          <w:szCs w:val="24"/>
          <w:lang w:val="en-US"/>
        </w:rPr>
        <w:t xml:space="preserve">RA, </w:t>
      </w:r>
      <w:r w:rsidRPr="00DD0D03">
        <w:rPr>
          <w:rFonts w:ascii="Times New Roman" w:eastAsia="MyriadPro-Regular" w:hAnsi="Times New Roman" w:cs="Times New Roman"/>
          <w:sz w:val="24"/>
          <w:szCs w:val="24"/>
          <w:lang w:val="en-US"/>
        </w:rPr>
        <w:t>SLE</w:t>
      </w:r>
      <w:r w:rsidR="005A7041"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w:t>
      </w:r>
      <w:r w:rsidR="005A7041" w:rsidRPr="00DD0D03">
        <w:rPr>
          <w:rFonts w:ascii="Times New Roman" w:eastAsia="MyriadPro-Regular" w:hAnsi="Times New Roman" w:cs="Times New Roman"/>
          <w:sz w:val="24"/>
          <w:szCs w:val="24"/>
          <w:lang w:val="en-US"/>
        </w:rPr>
        <w:t>ReA</w:t>
      </w:r>
      <w:r w:rsidRPr="00DD0D03">
        <w:rPr>
          <w:rFonts w:ascii="Times New Roman" w:eastAsia="MyriadPro-Regular" w:hAnsi="Times New Roman" w:cs="Times New Roman"/>
          <w:sz w:val="24"/>
          <w:szCs w:val="24"/>
          <w:lang w:val="en-US"/>
        </w:rPr>
        <w:t xml:space="preserve">  and AS</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{"citationID":"cqYrCSrs","properties":{"formattedCitation":"{\\rtf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[17]</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r w:rsidR="002D38FC"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Moreover, antibodies to lactoferrin were present in 20% of pat</w:t>
      </w:r>
      <w:r w:rsidR="002D38FC" w:rsidRPr="00DD0D03">
        <w:rPr>
          <w:rFonts w:ascii="Times New Roman" w:eastAsia="MyriadPro-Regular" w:hAnsi="Times New Roman" w:cs="Times New Roman"/>
          <w:sz w:val="24"/>
          <w:szCs w:val="24"/>
          <w:lang w:val="en-US"/>
        </w:rPr>
        <w:t xml:space="preserve">ients with </w:t>
      </w:r>
      <w:r w:rsidRPr="00DD0D03">
        <w:rPr>
          <w:rFonts w:ascii="Times New Roman" w:eastAsia="MyriadPro-Regular" w:hAnsi="Times New Roman" w:cs="Times New Roman"/>
          <w:sz w:val="24"/>
          <w:szCs w:val="24"/>
          <w:lang w:val="en-US"/>
        </w:rPr>
        <w:t>AI</w:t>
      </w:r>
      <w:r w:rsidR="00C11A13" w:rsidRPr="00DD0D03">
        <w:rPr>
          <w:rFonts w:ascii="Times New Roman" w:eastAsia="MyriadPro-Regular" w:hAnsi="Times New Roman" w:cs="Times New Roman"/>
          <w:sz w:val="24"/>
          <w:szCs w:val="24"/>
          <w:lang w:val="en-US"/>
        </w:rPr>
        <w:t xml:space="preserve">H, 23% of patients with </w:t>
      </w:r>
      <w:r w:rsidRPr="00DD0D03">
        <w:rPr>
          <w:rFonts w:ascii="Times New Roman" w:eastAsia="MyriadPro-Regular" w:hAnsi="Times New Roman" w:cs="Times New Roman"/>
          <w:sz w:val="24"/>
          <w:szCs w:val="24"/>
          <w:lang w:val="en-US"/>
        </w:rPr>
        <w:t>PBC</w:t>
      </w:r>
      <w:r w:rsidR="00BF07EF" w:rsidRPr="00DD0D03">
        <w:rPr>
          <w:rFonts w:ascii="Times New Roman" w:eastAsia="MyriadPro-Regular" w:hAnsi="Times New Roman" w:cs="Times New Roman"/>
          <w:sz w:val="24"/>
          <w:szCs w:val="24"/>
          <w:lang w:val="en-US"/>
        </w:rPr>
        <w:t xml:space="preserve">, 22% of </w:t>
      </w:r>
      <w:r w:rsidRPr="00DD0D03">
        <w:rPr>
          <w:rFonts w:ascii="Times New Roman" w:eastAsia="MyriadPro-Regular" w:hAnsi="Times New Roman" w:cs="Times New Roman"/>
          <w:sz w:val="24"/>
          <w:szCs w:val="24"/>
          <w:lang w:val="en-US"/>
        </w:rPr>
        <w:t>pati</w:t>
      </w:r>
      <w:r w:rsidR="00BF07EF" w:rsidRPr="00DD0D03">
        <w:rPr>
          <w:rFonts w:ascii="Times New Roman" w:eastAsia="MyriadPro-Regular" w:hAnsi="Times New Roman" w:cs="Times New Roman"/>
          <w:sz w:val="24"/>
          <w:szCs w:val="24"/>
          <w:lang w:val="en-US"/>
        </w:rPr>
        <w:t xml:space="preserve">ents with PSC, 13% of </w:t>
      </w:r>
      <w:r w:rsidRPr="00DD0D03">
        <w:rPr>
          <w:rFonts w:ascii="Times New Roman" w:eastAsia="MyriadPro-Regular" w:hAnsi="Times New Roman" w:cs="Times New Roman"/>
          <w:sz w:val="24"/>
          <w:szCs w:val="24"/>
          <w:lang w:val="en-US"/>
        </w:rPr>
        <w:t xml:space="preserve">patients with alcoholic cirrhosis, 3% of patient with chronic hepatitis B virus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HBV</w:t>
      </w:r>
      <w:r w:rsidR="002D38FC" w:rsidRPr="00DD0D03">
        <w:rPr>
          <w:rFonts w:ascii="Times New Roman" w:eastAsia="MyriadPro-Regular" w:hAnsi="Times New Roman" w:cs="Times New Roman"/>
          <w:sz w:val="24"/>
          <w:szCs w:val="24"/>
          <w:lang w:val="en-US"/>
        </w:rPr>
        <w:t>)</w:t>
      </w:r>
      <w:r w:rsidR="00B670A7" w:rsidRPr="00DD0D03">
        <w:rPr>
          <w:rFonts w:ascii="Times New Roman" w:eastAsia="MyriadPro-Regular" w:hAnsi="Times New Roman" w:cs="Times New Roman"/>
          <w:sz w:val="24"/>
          <w:szCs w:val="24"/>
          <w:lang w:val="en-US"/>
        </w:rPr>
        <w:t xml:space="preserve"> infection, and 3% of </w:t>
      </w:r>
      <w:r w:rsidRPr="00DD0D03">
        <w:rPr>
          <w:rFonts w:ascii="Times New Roman" w:eastAsia="MyriadPro-Regular" w:hAnsi="Times New Roman" w:cs="Times New Roman"/>
          <w:sz w:val="24"/>
          <w:szCs w:val="24"/>
          <w:lang w:val="en-US"/>
        </w:rPr>
        <w:t xml:space="preserve">patient with chronic hepatitis C virus </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HCV</w:t>
      </w:r>
      <w:r w:rsidR="002D38FC"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 infection. Antibodies </w:t>
      </w:r>
      <w:r w:rsidR="00C11A13" w:rsidRPr="00DD0D03">
        <w:rPr>
          <w:rFonts w:ascii="Times New Roman" w:eastAsia="MyriadPro-Regular" w:hAnsi="Times New Roman" w:cs="Times New Roman"/>
          <w:sz w:val="24"/>
          <w:szCs w:val="24"/>
          <w:lang w:val="en-US"/>
        </w:rPr>
        <w:t>against</w:t>
      </w:r>
      <w:r w:rsidRPr="00DD0D03">
        <w:rPr>
          <w:rFonts w:ascii="Times New Roman" w:eastAsia="MyriadPro-Regular" w:hAnsi="Times New Roman" w:cs="Times New Roman"/>
          <w:sz w:val="24"/>
          <w:szCs w:val="24"/>
          <w:lang w:val="en-US"/>
        </w:rPr>
        <w:t xml:space="preserve"> lactoferrin were associated with lower albumin levels in PSC</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{"citationID":"y4FWOK38","properties":{"formattedCitation":"{\\rtf \\super [43]\\nosupersub{}}","plainCitation":"[43]"},"citationItems":[{"id":93,"uris":["http://zotero.org/users/2436567/items/8795NZEM"],"uri":["http://zotero.org/users/2436567/items/8795NZEM"],"itemData":{"id":93,"type":"article-journal","title":"Clinical significance of anti-neutrophil cytoplasmic antibodies (ANCA) in autoimmune liver diseases","container-title":"Journal of hepatology","page":"734–741","volume":"32","issue":"5","source":"Google Scholar","author":[{"family":"Roozendaal","given":"Caroline"},{"family":"Jong","given":"Marian A.","non-dropping-particle":"de"},{"family":"Berg","given":"Aad P.","non-dropping-particle":"van den"},{"family":"Wijk","given":"Roelie T.","non-dropping-particle":"van"},{"family":"Limburg","given":"Pieter C."},{"family":"Kallenberg","given":"Cees GM"}],"issued":{"date-parts":[["2000"]]}}}],"schema":"https://github.com/citation-style-language/schema/raw/master/csl-citation.json"}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[43]</w:t>
      </w:r>
      <w:r w:rsidR="0051608E" w:rsidRPr="00DD0D03">
        <w:rPr>
          <w:rFonts w:ascii="Times New Roman" w:eastAsia="MyriadPro-Regular" w:hAnsi="Times New Roman" w:cs="Times New Roman"/>
          <w:sz w:val="24"/>
          <w:szCs w:val="24"/>
          <w:lang w:val="en-US"/>
        </w:rPr>
        <w:fldChar w:fldCharType="end"/>
      </w:r>
      <w:r w:rsidR="002D38FC" w:rsidRPr="00DD0D03">
        <w:rPr>
          <w:rFonts w:ascii="Times New Roman" w:eastAsia="MyriadPro-Regular" w:hAnsi="Times New Roman" w:cs="Times New Roman"/>
          <w:sz w:val="24"/>
          <w:szCs w:val="24"/>
          <w:lang w:val="en-US"/>
        </w:rPr>
        <w:t>.</w:t>
      </w:r>
    </w:p>
    <w:p w:rsidR="000A131B" w:rsidRPr="00DD0D03" w:rsidRDefault="00E4221C"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In 2009, Teegen et al. presented</w:t>
      </w:r>
      <w:r w:rsidR="001216BF" w:rsidRPr="00DD0D03">
        <w:rPr>
          <w:rFonts w:ascii="Times New Roman" w:eastAsia="MyriadPro-Regular" w:hAnsi="Times New Roman" w:cs="Times New Roman"/>
          <w:sz w:val="24"/>
          <w:szCs w:val="24"/>
          <w:lang w:val="en-US"/>
        </w:rPr>
        <w:t xml:space="preserve"> lactoferrin as the main target antigen for UC-associated </w:t>
      </w:r>
      <w:r w:rsidR="00C2300E" w:rsidRPr="00DD0D03">
        <w:rPr>
          <w:rFonts w:ascii="Times New Roman" w:eastAsia="MyriadPro-Regular" w:hAnsi="Times New Roman" w:cs="Times New Roman"/>
          <w:sz w:val="24"/>
          <w:szCs w:val="24"/>
          <w:lang w:val="en-US"/>
        </w:rPr>
        <w:t>pANCA</w:t>
      </w:r>
      <w:r w:rsidR="001216BF" w:rsidRPr="00DD0D03">
        <w:rPr>
          <w:rFonts w:ascii="Times New Roman" w:eastAsia="MyriadPro-Regular" w:hAnsi="Times New Roman" w:cs="Times New Roman"/>
          <w:sz w:val="24"/>
          <w:szCs w:val="24"/>
          <w:lang w:val="en-US"/>
        </w:rPr>
        <w:t xml:space="preserve"> on the basis of its interaction with DNA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{"citationID":"1HVRwHcZ","properties":{"formattedCitation":"{\\rtf \\super [44]\\nosupersub{}}","plainCitation":"[44]"},"citationItems":[{"id":68,"uris":["http://zotero.org/users/2436567/items/TDEP8GRS"],"uri":["http://zotero.org/users/2436567/items/TDEP8GRS"],"itemData":{"id":68,"type":"article-journal","title":"DNA-Bound Lactoferrin Is the Major Target for Antineutrophil Perinuclear Cytoplasmic Antibodies in Ulcerative Colitis","container-title":"Annals of the New York Academy of Sciences","page":"161-165","volume":"1173","issue":"1","source":"CrossRef","DOI":"10.1111/j.1749-6632.2009.04752.x","ISSN":"00778923","language":"en","author":[{"family":"Teegen","given":"Bianca"},{"family":"Niemann","given":"Stephanie"},{"family":"Probst","given":"Christian"},{"family":"Schlumberger","given":"Wolfgang"},{"family":"Stöcker","given":"Winfried"},{"family":"Komorowski","given":"Lars"}],"issued":{"date-parts":[["2009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[44]</w:t>
      </w:r>
      <w:r w:rsidR="0051608E" w:rsidRPr="00DD0D03">
        <w:rPr>
          <w:rFonts w:ascii="Times New Roman" w:eastAsia="MyriadPro-Regular" w:hAnsi="Times New Roman" w:cs="Times New Roman"/>
          <w:sz w:val="24"/>
          <w:szCs w:val="24"/>
          <w:lang w:val="en-US"/>
        </w:rPr>
        <w:fldChar w:fldCharType="end"/>
      </w:r>
      <w:r w:rsidR="001216BF" w:rsidRPr="00DD0D03">
        <w:rPr>
          <w:rFonts w:ascii="Times New Roman" w:eastAsia="MyriadPro-Regular" w:hAnsi="Times New Roman" w:cs="Times New Roman"/>
          <w:sz w:val="24"/>
          <w:szCs w:val="24"/>
          <w:lang w:val="en-US"/>
        </w:rPr>
        <w:t xml:space="preserve">. They concluded that autoantibodies against DNA-bound lactoferrin, probably correlate with composites of chromatin and granulocyte proteins, </w:t>
      </w:r>
      <w:r w:rsidRPr="00DD0D03">
        <w:rPr>
          <w:rFonts w:ascii="Times New Roman" w:eastAsia="MyriadPro-Regular" w:hAnsi="Times New Roman" w:cs="Times New Roman"/>
          <w:sz w:val="24"/>
          <w:szCs w:val="24"/>
          <w:lang w:val="en-US"/>
        </w:rPr>
        <w:t xml:space="preserve">the </w:t>
      </w:r>
      <w:r w:rsidR="001216BF" w:rsidRPr="00DD0D03">
        <w:rPr>
          <w:rFonts w:ascii="Times New Roman" w:eastAsia="MyriadPro-Regular" w:hAnsi="Times New Roman" w:cs="Times New Roman"/>
          <w:sz w:val="24"/>
          <w:szCs w:val="24"/>
          <w:lang w:val="en-US"/>
        </w:rPr>
        <w:t>so-called neutrophil extracellular traps, which represent a new building block of</w:t>
      </w:r>
      <w:r w:rsidRPr="00DD0D03">
        <w:rPr>
          <w:rFonts w:ascii="Times New Roman" w:eastAsia="MyriadPro-Regular" w:hAnsi="Times New Roman" w:cs="Times New Roman"/>
          <w:sz w:val="24"/>
          <w:szCs w:val="24"/>
          <w:lang w:val="en-US"/>
        </w:rPr>
        <w:t xml:space="preserve"> the</w:t>
      </w:r>
      <w:r w:rsidR="001216BF" w:rsidRPr="00DD0D03">
        <w:rPr>
          <w:rFonts w:ascii="Times New Roman" w:eastAsia="MyriadPro-Regular" w:hAnsi="Times New Roman" w:cs="Times New Roman"/>
          <w:sz w:val="24"/>
          <w:szCs w:val="24"/>
          <w:lang w:val="en-US"/>
        </w:rPr>
        <w:t xml:space="preserve"> innate immunity</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{"citationID":"lYx548Nt","properties":{"formattedCitation":"{\\rtf \\super [44]\\nosupersub{}}","plainCitation":"[44]"},"citationItems":[{"id":68,"uris":["http://zotero.org/users/2436567/items/TDEP8GRS"],"uri":["http://zotero.org/users/2436567/items/TDEP8GRS"],"itemData":{"id":68,"type":"article-journal","title":"DNA-Bound Lactoferrin Is the Major Target for Antineutrophil Perinuclear Cytoplasmic Antibodies in Ulcerative Colitis","container-title":"Annals of the New York Academy of Sciences","page":"161-165","volume":"1173","issue":"1","source":"CrossRef","DOI":"10.1111/j.1749-6632.2009.04752.x","ISSN":"00778923","language":"en","author":[{"family":"Teegen","given":"Bianca"},{"family":"Niemann","given":"Stephanie"},{"family":"Probst","given":"Christian"},{"family":"Schlumberger","given":"Wolfgang"},{"family":"Stöcker","given":"Winfried"},{"family":"Komorowski","given":"Lars"}],"issued":{"date-parts":[["2009",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[44]</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{"citationID":"5c0P1VXw","properties":{"formattedCitation":"{\\rtf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1216BF" w:rsidRPr="00DD0D03">
        <w:rPr>
          <w:rFonts w:ascii="Times New Roman" w:eastAsia="MyriadPro-Regular" w:hAnsi="Times New Roman" w:cs="Times New Roman"/>
          <w:sz w:val="24"/>
          <w:szCs w:val="24"/>
          <w:lang w:val="en-US"/>
        </w:rPr>
        <w:t xml:space="preserve">. </w:t>
      </w:r>
      <w:r w:rsidR="00136F76" w:rsidRPr="00DD0D03">
        <w:rPr>
          <w:rFonts w:ascii="Times New Roman" w:eastAsia="MyriadPro-Regular" w:hAnsi="Times New Roman" w:cs="Times New Roman"/>
          <w:sz w:val="24"/>
          <w:szCs w:val="24"/>
          <w:lang w:val="en-US"/>
        </w:rPr>
        <w:t>Various studies have been held, proving the use of fecal lactoferrin as a usef</w:t>
      </w:r>
      <w:r w:rsidR="002D38FC" w:rsidRPr="00DD0D03">
        <w:rPr>
          <w:rFonts w:ascii="Times New Roman" w:eastAsia="MyriadPro-Regular" w:hAnsi="Times New Roman" w:cs="Times New Roman"/>
          <w:sz w:val="24"/>
          <w:szCs w:val="24"/>
          <w:lang w:val="en-US"/>
        </w:rPr>
        <w:t>ul marker in IBD</w:t>
      </w:r>
      <w:r w:rsidR="00136F76" w:rsidRPr="00DD0D03">
        <w:rPr>
          <w:rFonts w:ascii="Times New Roman" w:eastAsia="MyriadPro-Regular" w:hAnsi="Times New Roman" w:cs="Times New Roman"/>
          <w:sz w:val="24"/>
          <w:szCs w:val="24"/>
          <w:lang w:val="en-US"/>
        </w:rPr>
        <w:t xml:space="preserve"> </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{"citationID":"yUvTuAA6","properties":{"formattedCitation":"{\\rtf \\super [46]\\nosupersub{}}","plainCitation":"[46]"},"citationItems":[{"id":104,"uris":["http://zotero.org/users/2436567/items/V5GAF59A"],"uri":["http://zotero.org/users/2436567/items/V5GAF59A"],"itemData":{"id":104,"type":"article-journal","title":"Fecal lactoferrin in discriminating inflammatory bowel disease from Irritable bowel syndrome: a diagnostic meta-analysis","container-title":"BMC gastroenterology","page":"121","volume":"14","issue":"1","source":"Google Scholar","shortTitle":"Fecal lactoferrin in discriminating inflammatory bowel disease from Irritable bowel syndrome","author":[{"family":"Zhou","given":"Xing-lu"},{"family":"Xu","given":"Wen"},{"family":"Tang","given":"Xiao-xiao"},{"family":"Luo","given":"Lai-sheng"},{"family":"Tu","given":"Jiang-feng"},{"family":"Zhang","given":"Chen-jing"},{"family":"Xu","given":"Xiang"},{"family":"Wu","given":"Qin-dong"},{"family":"Pan","given":"Wen-sheng"}],"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[46]</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{"citationID":"JtazPHJd","properties":{"formattedCitation":"{\\rtf \\super [47]\\nosupersub{}}","plainCitation":"[47]"},"citationItems":[{"id":106,"uris":["http://zotero.org/users/2436567/items/7ADI73CV"],"uri":["http://zotero.org/users/2436567/items/7ADI73CV"],"itemData":{"id":106,"type":"article-journal","title":"Fecal Lactoferrin: Reliable Biomarker for Intestinal Inflammation in Pediatric IBD","container-title":"Gastroenterology Research and Practice","page":"1-4","volume":"2015","source":"CrossRef","DOI":"10.1155/2015/578527","ISSN":"1687-6121, 1687-630X","shortTitle":"Fecal Lactoferrin","language":"en","author":[{"family":"Buderus","given":"Stephan"},{"family":"Boone","given":"James H."},{"family":"Lentze","given":"Michael J."}],"issued":{"date-parts":[["2015"]]}}}],"schema":"https://github.com/citation-style-language/schema/raw/master/csl-citation.json"}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[47]</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{"citationID":"7V8k10Oj","properties":{"formattedCitation":"{\\rtf \\super [48]\\nosupersub{}}","plainCitation":"[48]"},"citationItems":[{"id":105,"uris":["http://zotero.org/users/2436567/items/JSBTPPI3"],"uri":["http://zotero.org/users/2436567/items/JSBTPPI3"],"itemData":{"id":105,"type":"article-journal","title":"Measuring disease activity in Crohn&amp;amp;#39;s disease: what is currently available to the clinician","container-title":"Clinical and Experimental Gastroenterology","page":"151","source":"CrossRef","DOI":"10.2147/CEG.S41413","ISSN":"1178-7023","shortTitle":"Measuring disease activity in Crohn&amp;amp;#39;s disease","language":"en","author":[{"family":"D'Inca'","given":"Renata"},{"family":"Caccaro","given":"Roberta"}],"issued":{"date-parts":[["2014",5]]}}}],"schema":"https://github.com/citation-style-language/schema/raw/master/csl-citation.json"}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[48]</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{"citationID":"Rlsifj35","properties":{"formattedCitation":"{\\rtf \\super [49]\\nosupersub{}}","plainCitation":"[49]"},"citationItems":[{"id":145,"uris":["http://zotero.org/users/2436567/items/3728EC4E"],"uri":["http://zotero.org/users/2436567/items/3728EC4E"],"itemData":{"id":145,"type":"article-journal","title":"Questions and answers on the role of faecal calprotectin as a biological marker in inflammatory bowel disease","container-title":"Digestive and Liver Disease","page":"56-66","volume":"41","issue":"1","source":"CrossRef","DOI":"10.1016/j.dld.2008.05.008","ISSN":"15908658","language":"en","author":[{"family":"Gisbert","given":"J.P."},{"family":"McNicholl","given":"A.G."}],"issued":{"date-parts":[["2009",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[49]</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{"citationID":"XLVOhTVI","properties":{"formattedCitation":"{\\rtf \\super [50]\\nosupersub{}}","plainCitation":"[50]"},"citationItems":[{"id":139,"uris":["http://zotero.org/users/2436567/items/QCC4ACFW"],"uri":["http://zotero.org/users/2436567/items/QCC4ACFW"],"itemData":{"id":139,"type":"article-journal","title":"Fecal Lactoferrin Is a Sensitive and Specific Marker in Identifying Intestinal Inflammation","container-title":"Am J Gastroenterol","page":"1309-1314","volume":"98","issue":"6","ISSN":"0002-9270","journalAbbreviation":"Am J Gastroenterol","author":[{"family":"Kane","given":"Sunanda V"},{"family":"Sandborn","given":"William J"},{"family":"Rufo","given":"Paul A"},{"family":"Zholudev","given":"Anna"},{"family":"Boone","given":"James"},{"family":"Lyerly","given":"David"},{"family":"Camilleri","given":"Michael"},{"family":"Hanauer","given":"Stephen B"}],"issued":{"date-parts":[["2003",6]]}}}],"schema":"https://github.com/citation-style-language/schema/raw/master/csl-citation.json"}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[50]</w:t>
      </w:r>
      <w:r w:rsidR="0051608E" w:rsidRPr="00DD0D03">
        <w:rPr>
          <w:rFonts w:ascii="Times New Roman" w:eastAsia="MyriadPro-Regular" w:hAnsi="Times New Roman" w:cs="Times New Roman"/>
          <w:sz w:val="24"/>
          <w:szCs w:val="24"/>
          <w:lang w:val="en-US"/>
        </w:rPr>
        <w:fldChar w:fldCharType="end"/>
      </w:r>
      <w:r w:rsidR="002D38FC" w:rsidRPr="00DD0D03">
        <w:rPr>
          <w:rFonts w:ascii="Times New Roman" w:eastAsia="MyriadPro-Regular" w:hAnsi="Times New Roman" w:cs="Times New Roman"/>
          <w:sz w:val="24"/>
          <w:szCs w:val="24"/>
          <w:lang w:val="en-US"/>
        </w:rPr>
        <w:t>.</w:t>
      </w:r>
    </w:p>
    <w:p w:rsidR="00BB777B" w:rsidRPr="00DD0D03" w:rsidRDefault="00BB777B"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Table 3: Anti-lactoferrin antibodies</w:t>
      </w:r>
    </w:p>
    <w:p w:rsidR="00BB777B" w:rsidRPr="00DD0D03" w:rsidRDefault="00BB777B"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p>
    <w:p w:rsidR="00A014D0" w:rsidRPr="00DD0D03" w:rsidRDefault="00CC301C" w:rsidP="00CC301C">
      <w:pPr>
        <w:autoSpaceDE w:val="0"/>
        <w:autoSpaceDN w:val="0"/>
        <w:adjustRightInd w:val="0"/>
        <w:spacing w:after="0" w:line="480" w:lineRule="auto"/>
        <w:jc w:val="both"/>
        <w:rPr>
          <w:rFonts w:ascii="Times New Roman" w:eastAsia="MyriadPro-Regular" w:hAnsi="Times New Roman" w:cs="Times New Roman"/>
          <w:b/>
          <w:sz w:val="24"/>
          <w:szCs w:val="24"/>
          <w:lang w:val="en-US"/>
        </w:rPr>
      </w:pPr>
      <w:r w:rsidRPr="00DD0D03">
        <w:rPr>
          <w:rFonts w:ascii="Times New Roman" w:eastAsia="MyriadPro-Regular" w:hAnsi="Times New Roman" w:cs="Times New Roman"/>
          <w:b/>
          <w:sz w:val="24"/>
          <w:szCs w:val="24"/>
          <w:lang w:val="en-US"/>
        </w:rPr>
        <w:t>Cathepsin</w:t>
      </w:r>
      <w:r w:rsidR="00A014D0" w:rsidRPr="00DD0D03">
        <w:rPr>
          <w:rFonts w:ascii="Times New Roman" w:eastAsia="MyriadPro-Regular" w:hAnsi="Times New Roman" w:cs="Times New Roman"/>
          <w:b/>
          <w:sz w:val="24"/>
          <w:szCs w:val="24"/>
          <w:lang w:val="en-US"/>
        </w:rPr>
        <w:t xml:space="preserve"> G</w:t>
      </w:r>
    </w:p>
    <w:p w:rsidR="002E7118" w:rsidRPr="00DD0D03" w:rsidRDefault="002E7118"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According to Dewald et al., Rindler Ludwig and Braunsteiner, in 1975, </w:t>
      </w:r>
      <w:r w:rsidR="00F71A9D" w:rsidRPr="00DD0D03">
        <w:rPr>
          <w:rFonts w:ascii="Times New Roman" w:eastAsia="MyriadPro-Regular" w:hAnsi="Times New Roman" w:cs="Times New Roman"/>
          <w:sz w:val="24"/>
          <w:szCs w:val="24"/>
          <w:lang w:val="en-US"/>
        </w:rPr>
        <w:t xml:space="preserve">there </w:t>
      </w:r>
      <w:r w:rsidRPr="00DD0D03">
        <w:rPr>
          <w:rFonts w:ascii="Times New Roman" w:eastAsia="MyriadPro-Regular" w:hAnsi="Times New Roman" w:cs="Times New Roman"/>
          <w:sz w:val="24"/>
          <w:szCs w:val="24"/>
          <w:lang w:val="en-US"/>
        </w:rPr>
        <w:t xml:space="preserve">was designated another protease retaining enzymatic activity on synthetic substrates for chymotrypsin, </w:t>
      </w:r>
      <w:r w:rsidR="00F71A9D" w:rsidRPr="00DD0D03">
        <w:rPr>
          <w:rFonts w:ascii="Times New Roman" w:eastAsia="MyriadPro-Regular" w:hAnsi="Times New Roman" w:cs="Times New Roman"/>
          <w:sz w:val="24"/>
          <w:szCs w:val="24"/>
          <w:lang w:val="en-US"/>
        </w:rPr>
        <w:t xml:space="preserve">which was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{"citationID":"tzDOXtFh","properties":{"formattedCitation":"{\\rtf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 </w:t>
      </w:r>
      <w:r w:rsidR="002D38FC" w:rsidRPr="00DD0D03">
        <w:rPr>
          <w:rFonts w:ascii="Times New Roman" w:eastAsia="MyriadPro-Regular" w:hAnsi="Times New Roman" w:cs="Times New Roman"/>
          <w:sz w:val="24"/>
          <w:szCs w:val="24"/>
          <w:lang w:val="en-US"/>
        </w:rPr>
        <w:t xml:space="preserve">along with neutrophil elastase and </w:t>
      </w:r>
      <w:r w:rsidRPr="00DD0D03">
        <w:rPr>
          <w:rFonts w:ascii="Times New Roman" w:eastAsia="MyriadPro-Regular" w:hAnsi="Times New Roman" w:cs="Times New Roman"/>
          <w:sz w:val="24"/>
          <w:szCs w:val="24"/>
          <w:lang w:val="en-US"/>
        </w:rPr>
        <w:t>PR3, are three serine proteases, which constitute neutrophil azurophilic granules and participate in the nonoxidative pathway of intracellular and extracellular pathogen destruction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{"citationID":"UE4G4D0B","properties":{"formattedCitation":"{\\rtf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{"citationID":"ElRtZum0","properties":{"formattedCitation":"{\\rtf \\super [51]\\nosupersub{}}","plainCitation":"[51]"},"citationItems":[{"id":153,"uris":["http://zotero.org/users/2436567/items/H3VXVP6T"],"uri":["http://zotero.org/users/2436567/items/H3VXVP6T"],"itemData":{"id":153,"type":"article-journal","title":"Luminal Cathepsin G and Protease-Activated Receptor 4","container-title":"The American Journal of Pathology","page":"207-214","volume":"175","issue":"1","source":"CrossRef","DOI":"10.2353/ajpath.2009.080986","ISSN":"00029440","language":"en","author":[{"family":"Dabek","given":"Marta"},{"family":"Ferrier","given":"Laurent"},{"family":"Roka","given":"Richard"},{"family":"Gecse","given":"Krisztina"},{"family":"Annahazi","given":"Anita"},{"family":"Moreau","given":"Jacques"},{"family":"Escourrou","given":"Jean"},{"family":"Cartier","given":"Christel"},{"family":"Chaumaz","given":"Gilles"},{"family":"Leveque","given":"Mathilde"},{"family":"Ait-Belgnaoui","given":"Afifa"},{"family":"Wittmann","given":"Tibor"},{"family":"Theodorou","given":"Vassilia"},{"family":"Bueno","given":"Lionel"}],"issued":{"date-parts":[["2009",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{"citationID":"Mz3ICJo4","properties":{"formattedCitation":"{\\rtf \\super [52]\\nosupersub{}}","plainCitation":"[52]"},"citationItems":[{"id":83,"uris":["http://zotero.org/users/2436567/items/X26KR5P3"],"uri":["http://zotero.org/users/2436567/items/X26KR5P3"],"itemData":{"id":83,"type":"article-journal","title":"Cathepsin G: Roles in antigen presentation and beyond","container-title":"Molecular Immunology","page":"658-665","volume":"47","issue":"4","source":"CrossRef","DOI":"10.1016/j.molimm.2009.10.003","ISSN":"01615890","shortTitle":"Cathepsin G","language":"en","author":[{"family":"Burster","given":"Timo"},{"family":"Macmillan","given":"Henriette"},{"family":"Hou","given":"Tieying"},{"family":"Boehm","given":"Bernhard O."},{"family":"Mellins","given":"Elizabeth D."}],"issued":{"date-parts":[["2010",1]]}}}],"schema":"https://github.com/citation-style-language/schema/raw/master/csl-citation.json"}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[52]</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Serine proteases are present in eukaryotes, prokaryotes, bacteria, and archaea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{"citationID":"9fDsV3l9","properties":{"formattedCitation":"{\\rtf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B16C13" w:rsidRPr="00DD0D03">
        <w:rPr>
          <w:rFonts w:ascii="Times New Roman" w:eastAsia="MyriadPro-Regular" w:hAnsi="Times New Roman" w:cs="Times New Roman"/>
          <w:sz w:val="24"/>
          <w:szCs w:val="24"/>
          <w:lang w:val="en-US"/>
        </w:rPr>
        <w:t>During an</w:t>
      </w:r>
      <w:r w:rsidR="00036B8A" w:rsidRPr="00DD0D03">
        <w:rPr>
          <w:rFonts w:ascii="Times New Roman" w:eastAsia="MyriadPro-Regular" w:hAnsi="Times New Roman" w:cs="Times New Roman"/>
          <w:sz w:val="24"/>
          <w:szCs w:val="24"/>
          <w:lang w:val="en-US"/>
        </w:rPr>
        <w:t>ti-</w:t>
      </w:r>
      <w:r w:rsidR="00B16C13" w:rsidRPr="00DD0D03">
        <w:rPr>
          <w:rFonts w:ascii="Times New Roman" w:eastAsia="MyriadPro-Regular" w:hAnsi="Times New Roman" w:cs="Times New Roman"/>
          <w:sz w:val="24"/>
          <w:szCs w:val="24"/>
          <w:lang w:val="en-US"/>
        </w:rPr>
        <w:lastRenderedPageBreak/>
        <w:t>inflammatory response, these molecules retain the delicate balance between tissue protection and destruction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{"citationID":"cuO0s5nc","properties":{"formattedCitation":"{\\rtf \\super [52]\\nosupersub{}}","plainCitation":"[52]"},"citationItems":[{"id":83,"uris":["http://zotero.org/users/2436567/items/X26KR5P3"],"uri":["http://zotero.org/users/2436567/items/X26KR5P3"],"itemData":{"id":83,"type":"article-journal","title":"Cathepsin G: Roles in antigen presentation and beyond","container-title":"Molecular Immunology","page":"658-665","volume":"47","issue":"4","source":"CrossRef","DOI":"10.1016/j.molimm.2009.10.003","ISSN":"01615890","shortTitle":"Cathepsin G","language":"en","author":[{"family":"Burster","given":"Timo"},{"family":"Macmillan","given":"Henriette"},{"family":"Hou","given":"Tieying"},{"family":"Boehm","given":"Bernhard O."},{"family":"Mellins","given":"Elizabeth D."}],"issued":{"date-parts":[["2010",1]]}}}],"schema":"https://github.com/citation-style-language/schema/raw/master/csl-citation.json"}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[52]</w:t>
      </w:r>
      <w:r w:rsidR="0051608E" w:rsidRPr="00DD0D03">
        <w:rPr>
          <w:rFonts w:ascii="Times New Roman" w:eastAsia="MyriadPro-Regular" w:hAnsi="Times New Roman" w:cs="Times New Roman"/>
          <w:sz w:val="24"/>
          <w:szCs w:val="24"/>
          <w:lang w:val="en-US"/>
        </w:rPr>
        <w:fldChar w:fldCharType="end"/>
      </w:r>
      <w:r w:rsidR="00B16C13" w:rsidRPr="00DD0D03">
        <w:rPr>
          <w:rFonts w:ascii="Times New Roman" w:eastAsia="MyriadPro-Regular" w:hAnsi="Times New Roman" w:cs="Times New Roman"/>
          <w:sz w:val="24"/>
          <w:szCs w:val="24"/>
          <w:lang w:val="en-US"/>
        </w:rPr>
        <w:t xml:space="preserve">. </w:t>
      </w:r>
      <w:r w:rsidR="006B03CC" w:rsidRPr="00DD0D03">
        <w:rPr>
          <w:rFonts w:ascii="Times New Roman" w:eastAsia="MyriadPro-Regular" w:hAnsi="Times New Roman" w:cs="Times New Roman"/>
          <w:sz w:val="24"/>
          <w:szCs w:val="24"/>
          <w:lang w:val="en-US"/>
        </w:rPr>
        <w:t>Their</w:t>
      </w:r>
      <w:r w:rsidR="00E675A9" w:rsidRPr="00DD0D03">
        <w:rPr>
          <w:rFonts w:ascii="Times New Roman" w:eastAsia="MyriadPro-Regular" w:hAnsi="Times New Roman" w:cs="Times New Roman"/>
          <w:sz w:val="24"/>
          <w:szCs w:val="24"/>
          <w:lang w:val="en-US"/>
        </w:rPr>
        <w:t xml:space="preserve"> role </w:t>
      </w:r>
      <w:r w:rsidR="004C2D3A" w:rsidRPr="00DD0D03">
        <w:rPr>
          <w:rFonts w:ascii="Times New Roman" w:eastAsia="MyriadPro-Regular" w:hAnsi="Times New Roman" w:cs="Times New Roman"/>
          <w:sz w:val="24"/>
          <w:szCs w:val="24"/>
          <w:lang w:val="en-US"/>
        </w:rPr>
        <w:t xml:space="preserve">in </w:t>
      </w:r>
      <w:r w:rsidR="00F71A9D" w:rsidRPr="00DD0D03">
        <w:rPr>
          <w:rFonts w:ascii="Times New Roman" w:eastAsia="MyriadPro-Regular" w:hAnsi="Times New Roman" w:cs="Times New Roman"/>
          <w:sz w:val="24"/>
          <w:szCs w:val="24"/>
          <w:lang w:val="en-US"/>
        </w:rPr>
        <w:t xml:space="preserve">the </w:t>
      </w:r>
      <w:r w:rsidR="004C2D3A" w:rsidRPr="00DD0D03">
        <w:rPr>
          <w:rFonts w:ascii="Times New Roman" w:eastAsia="MyriadPro-Regular" w:hAnsi="Times New Roman" w:cs="Times New Roman"/>
          <w:sz w:val="24"/>
          <w:szCs w:val="24"/>
          <w:lang w:val="en-US"/>
        </w:rPr>
        <w:t>neutroph</w:t>
      </w:r>
      <w:r w:rsidR="006B03CC" w:rsidRPr="00DD0D03">
        <w:rPr>
          <w:rFonts w:ascii="Times New Roman" w:eastAsia="MyriadPro-Regular" w:hAnsi="Times New Roman" w:cs="Times New Roman"/>
          <w:sz w:val="24"/>
          <w:szCs w:val="24"/>
          <w:lang w:val="en-US"/>
        </w:rPr>
        <w:t>i</w:t>
      </w:r>
      <w:r w:rsidR="004C2D3A" w:rsidRPr="00DD0D03">
        <w:rPr>
          <w:rFonts w:ascii="Times New Roman" w:eastAsia="MyriadPro-Regular" w:hAnsi="Times New Roman" w:cs="Times New Roman"/>
          <w:sz w:val="24"/>
          <w:szCs w:val="24"/>
          <w:lang w:val="en-US"/>
        </w:rPr>
        <w:t>l</w:t>
      </w:r>
      <w:r w:rsidR="006B03CC" w:rsidRPr="00DD0D03">
        <w:rPr>
          <w:rFonts w:ascii="Times New Roman" w:eastAsia="MyriadPro-Regular" w:hAnsi="Times New Roman" w:cs="Times New Roman"/>
          <w:sz w:val="24"/>
          <w:szCs w:val="24"/>
          <w:lang w:val="en-US"/>
        </w:rPr>
        <w:t>s</w:t>
      </w:r>
      <w:r w:rsidR="00E675A9" w:rsidRPr="00DD0D03">
        <w:rPr>
          <w:rFonts w:ascii="Times New Roman" w:eastAsia="MyriadPro-Regular" w:hAnsi="Times New Roman" w:cs="Times New Roman"/>
          <w:sz w:val="24"/>
          <w:szCs w:val="24"/>
          <w:lang w:val="en-US"/>
        </w:rPr>
        <w:t xml:space="preserve"> is crucial</w:t>
      </w:r>
      <w:r w:rsidR="006B03CC" w:rsidRPr="00DD0D03">
        <w:rPr>
          <w:rFonts w:ascii="Times New Roman" w:eastAsia="MyriadPro-Regular" w:hAnsi="Times New Roman" w:cs="Times New Roman"/>
          <w:sz w:val="24"/>
          <w:szCs w:val="24"/>
          <w:lang w:val="en-US"/>
        </w:rPr>
        <w:t>,</w:t>
      </w:r>
      <w:r w:rsidR="00E675A9" w:rsidRPr="00DD0D03">
        <w:rPr>
          <w:rFonts w:ascii="Times New Roman" w:eastAsia="MyriadPro-Regular" w:hAnsi="Times New Roman" w:cs="Times New Roman"/>
          <w:sz w:val="24"/>
          <w:szCs w:val="24"/>
          <w:lang w:val="en-US"/>
        </w:rPr>
        <w:t xml:space="preserve"> as they are involved in </w:t>
      </w:r>
      <w:r w:rsidR="00F71A9D" w:rsidRPr="00DD0D03">
        <w:rPr>
          <w:rFonts w:ascii="Times New Roman" w:eastAsia="MyriadPro-Regular" w:hAnsi="Times New Roman" w:cs="Times New Roman"/>
          <w:sz w:val="24"/>
          <w:szCs w:val="24"/>
          <w:lang w:val="en-US"/>
        </w:rPr>
        <w:t xml:space="preserve">the </w:t>
      </w:r>
      <w:r w:rsidR="00E675A9" w:rsidRPr="00DD0D03">
        <w:rPr>
          <w:rFonts w:ascii="Times New Roman" w:eastAsia="MyriadPro-Regular" w:hAnsi="Times New Roman" w:cs="Times New Roman"/>
          <w:sz w:val="24"/>
          <w:szCs w:val="24"/>
          <w:lang w:val="en-US"/>
        </w:rPr>
        <w:t xml:space="preserve">destruction </w:t>
      </w:r>
      <w:r w:rsidR="00F71A9D" w:rsidRPr="00DD0D03">
        <w:rPr>
          <w:rFonts w:ascii="Times New Roman" w:eastAsia="MyriadPro-Regular" w:hAnsi="Times New Roman" w:cs="Times New Roman"/>
          <w:sz w:val="24"/>
          <w:szCs w:val="24"/>
          <w:lang w:val="en-US"/>
        </w:rPr>
        <w:t xml:space="preserve">of </w:t>
      </w:r>
      <w:r w:rsidR="006B03CC" w:rsidRPr="00DD0D03">
        <w:rPr>
          <w:rFonts w:ascii="Times New Roman" w:eastAsia="MyriadPro-Regular" w:hAnsi="Times New Roman" w:cs="Times New Roman"/>
          <w:sz w:val="24"/>
          <w:szCs w:val="24"/>
          <w:lang w:val="en-US"/>
        </w:rPr>
        <w:t>int</w:t>
      </w:r>
      <w:r w:rsidR="00E675A9" w:rsidRPr="00DD0D03">
        <w:rPr>
          <w:rFonts w:ascii="Times New Roman" w:eastAsia="MyriadPro-Regular" w:hAnsi="Times New Roman" w:cs="Times New Roman"/>
          <w:sz w:val="24"/>
          <w:szCs w:val="24"/>
          <w:lang w:val="en-US"/>
        </w:rPr>
        <w:t>ernalized pathogens,</w:t>
      </w:r>
      <w:r w:rsidR="006B03CC" w:rsidRPr="00DD0D03">
        <w:rPr>
          <w:rFonts w:ascii="Times New Roman" w:eastAsia="MyriadPro-Regular" w:hAnsi="Times New Roman" w:cs="Times New Roman"/>
          <w:sz w:val="24"/>
          <w:szCs w:val="24"/>
          <w:lang w:val="en-US"/>
        </w:rPr>
        <w:t xml:space="preserve"> </w:t>
      </w:r>
      <w:r w:rsidR="00F71A9D" w:rsidRPr="00DD0D03">
        <w:rPr>
          <w:rFonts w:ascii="Times New Roman" w:eastAsia="MyriadPro-Regular" w:hAnsi="Times New Roman" w:cs="Times New Roman"/>
          <w:sz w:val="24"/>
          <w:szCs w:val="24"/>
          <w:lang w:val="en-US"/>
        </w:rPr>
        <w:t xml:space="preserve">the </w:t>
      </w:r>
      <w:r w:rsidR="006B03CC" w:rsidRPr="00DD0D03">
        <w:rPr>
          <w:rFonts w:ascii="Times New Roman" w:eastAsia="MyriadPro-Regular" w:hAnsi="Times New Roman" w:cs="Times New Roman"/>
          <w:sz w:val="24"/>
          <w:szCs w:val="24"/>
          <w:lang w:val="en-US"/>
        </w:rPr>
        <w:t>modification of chemokines and</w:t>
      </w:r>
      <w:r w:rsidR="0071312F" w:rsidRPr="00DD0D03">
        <w:rPr>
          <w:rFonts w:ascii="Times New Roman" w:eastAsia="MyriadPro-Regular" w:hAnsi="Times New Roman" w:cs="Times New Roman"/>
          <w:sz w:val="24"/>
          <w:szCs w:val="24"/>
          <w:lang w:val="en-US"/>
        </w:rPr>
        <w:t xml:space="preserve"> </w:t>
      </w:r>
      <w:r w:rsidR="006B03CC" w:rsidRPr="00DD0D03">
        <w:rPr>
          <w:rFonts w:ascii="Times New Roman" w:eastAsia="MyriadPro-Regular" w:hAnsi="Times New Roman" w:cs="Times New Roman"/>
          <w:sz w:val="24"/>
          <w:szCs w:val="24"/>
          <w:lang w:val="en-US"/>
        </w:rPr>
        <w:t>cytokines,</w:t>
      </w:r>
      <w:r w:rsidR="00E675A9" w:rsidRPr="00DD0D03">
        <w:rPr>
          <w:rFonts w:ascii="Times New Roman" w:eastAsia="MyriadPro-Regular" w:hAnsi="Times New Roman" w:cs="Times New Roman"/>
          <w:sz w:val="24"/>
          <w:szCs w:val="24"/>
          <w:lang w:val="en-US"/>
        </w:rPr>
        <w:t xml:space="preserve"> </w:t>
      </w:r>
      <w:r w:rsidR="00F71A9D" w:rsidRPr="00DD0D03">
        <w:rPr>
          <w:rFonts w:ascii="Times New Roman" w:eastAsia="MyriadPro-Regular" w:hAnsi="Times New Roman" w:cs="Times New Roman"/>
          <w:sz w:val="24"/>
          <w:szCs w:val="24"/>
          <w:lang w:val="en-US"/>
        </w:rPr>
        <w:t xml:space="preserve">the </w:t>
      </w:r>
      <w:r w:rsidR="00E675A9" w:rsidRPr="00DD0D03">
        <w:rPr>
          <w:rFonts w:ascii="Times New Roman" w:eastAsia="MyriadPro-Regular" w:hAnsi="Times New Roman" w:cs="Times New Roman"/>
          <w:sz w:val="24"/>
          <w:szCs w:val="24"/>
          <w:lang w:val="en-US"/>
        </w:rPr>
        <w:t xml:space="preserve">activation </w:t>
      </w:r>
      <w:r w:rsidR="006B03CC" w:rsidRPr="00DD0D03">
        <w:rPr>
          <w:rFonts w:ascii="Times New Roman" w:eastAsia="MyriadPro-Regular" w:hAnsi="Times New Roman" w:cs="Times New Roman"/>
          <w:sz w:val="24"/>
          <w:szCs w:val="24"/>
          <w:lang w:val="en-US"/>
        </w:rPr>
        <w:t xml:space="preserve">of cell surface receptors and </w:t>
      </w:r>
      <w:r w:rsidR="00F71A9D" w:rsidRPr="00DD0D03">
        <w:rPr>
          <w:rFonts w:ascii="Times New Roman" w:eastAsia="MyriadPro-Regular" w:hAnsi="Times New Roman" w:cs="Times New Roman"/>
          <w:sz w:val="24"/>
          <w:szCs w:val="24"/>
          <w:lang w:val="en-US"/>
        </w:rPr>
        <w:t xml:space="preserve">finally </w:t>
      </w:r>
      <w:r w:rsidR="006B03CC" w:rsidRPr="00DD0D03">
        <w:rPr>
          <w:rFonts w:ascii="Times New Roman" w:eastAsia="MyriadPro-Regular" w:hAnsi="Times New Roman" w:cs="Times New Roman"/>
          <w:sz w:val="24"/>
          <w:szCs w:val="24"/>
          <w:lang w:val="en-US"/>
        </w:rPr>
        <w:t>apoptosis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{"citationID":"xdetOqdR","properties":{"formattedCitation":"{\\rtf \\super [52]\\nosupersub{}}","plainCitation":"[52]"},"citationItems":[{"id":83,"uris":["http://zotero.org/users/2436567/items/X26KR5P3"],"uri":["http://zotero.org/users/2436567/items/X26KR5P3"],"itemData":{"id":83,"type":"article-journal","title":"Cathepsin G: Roles in antigen presentation and beyond","container-title":"Molecular Immunology","page":"658-665","volume":"47","issue":"4","source":"CrossRef","DOI":"10.1016/j.molimm.2009.10.003","ISSN":"01615890","shortTitle":"Cathepsin G","language":"en","author":[{"family":"Burster","given":"Timo"},{"family":"Macmillan","given":"Henriette"},{"family":"Hou","given":"Tieying"},{"family":"Boehm","given":"Bernhard O."},{"family":"Mellins","given":"Elizabeth D."}],"issued":{"date-parts":[["2010",1]]}}}],"schema":"https://github.com/citation-style-language/schema/raw/master/csl-citation.json"}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[52]</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{"citationID":"CML3Mf5Q","properties":{"formattedCitation":"{\\rtf \\super [53]\\nosupersub{}}","plainCitation":"[53]"},"citationItems":[{"id":165,"uris":["http://zotero.org/users/2436567/items/GSM4SGDV"],"uri":["http://zotero.org/users/2436567/items/GSM4SGDV"],"itemData":{"id":165,"type":"article-journal","title":"Neutrophil-derived serine proteases modulate innate immune responses","container-title":"Frontiers in bioscience (Landmark edition)","page":"3409-3418","volume":"14","archive":"PubMed","archive_location":"19273284","DOI":"10.2741/3462","ISSN":"1093-4715","journalAbbreviation":"Front Biosci (Landmark Ed)","language":"eng","author":[{"family":"Meyer-Hoffert","given":"Ulf"}],"issued":{"date-parts":[["2009"]]}}}],"schema":"https://github.com/citation-style-language/schema/raw/master/csl-citation.json"}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[53]</w:t>
      </w:r>
      <w:r w:rsidR="0051608E" w:rsidRPr="00DD0D03">
        <w:rPr>
          <w:rFonts w:ascii="Times New Roman" w:eastAsia="MyriadPro-Regular" w:hAnsi="Times New Roman" w:cs="Times New Roman"/>
          <w:sz w:val="24"/>
          <w:szCs w:val="24"/>
          <w:lang w:val="en-US"/>
        </w:rPr>
        <w:fldChar w:fldCharType="end"/>
      </w:r>
      <w:r w:rsidR="00E675A9"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They include differ</w:t>
      </w:r>
      <w:r w:rsidR="00F71A9D" w:rsidRPr="00DD0D03">
        <w:rPr>
          <w:rFonts w:ascii="Times New Roman" w:eastAsia="MyriadPro-Regular" w:hAnsi="Times New Roman" w:cs="Times New Roman"/>
          <w:sz w:val="24"/>
          <w:szCs w:val="24"/>
          <w:lang w:val="en-US"/>
        </w:rPr>
        <w:t>ent types of molecules, such as</w:t>
      </w:r>
      <w:r w:rsidRPr="00DD0D03">
        <w:rPr>
          <w:rFonts w:ascii="Times New Roman" w:eastAsia="MyriadPro-Regular" w:hAnsi="Times New Roman" w:cs="Times New Roman"/>
          <w:sz w:val="24"/>
          <w:szCs w:val="24"/>
          <w:lang w:val="en-US"/>
        </w:rPr>
        <w:t xml:space="preserve"> digestive enzymes, clotting factors, leukocyte granul</w:t>
      </w:r>
      <w:r w:rsidR="00974547" w:rsidRPr="00DD0D03">
        <w:rPr>
          <w:rFonts w:ascii="Times New Roman" w:eastAsia="MyriadPro-Regular" w:hAnsi="Times New Roman" w:cs="Times New Roman"/>
          <w:sz w:val="24"/>
          <w:szCs w:val="24"/>
          <w:lang w:val="en-US"/>
        </w:rPr>
        <w:t xml:space="preserve">e-associated proteases, with a </w:t>
      </w:r>
      <w:r w:rsidRPr="00DD0D03">
        <w:rPr>
          <w:rFonts w:ascii="Times New Roman" w:eastAsia="MyriadPro-Regular" w:hAnsi="Times New Roman" w:cs="Times New Roman"/>
          <w:sz w:val="24"/>
          <w:szCs w:val="24"/>
          <w:lang w:val="en-US"/>
        </w:rPr>
        <w:t>diverse bio</w:t>
      </w:r>
      <w:r w:rsidR="006B03CC" w:rsidRPr="00DD0D03">
        <w:rPr>
          <w:rFonts w:ascii="Times New Roman" w:eastAsia="MyriadPro-Regular" w:hAnsi="Times New Roman" w:cs="Times New Roman"/>
          <w:sz w:val="24"/>
          <w:szCs w:val="24"/>
          <w:lang w:val="en-US"/>
        </w:rPr>
        <w:t>logical function for each one</w:t>
      </w:r>
      <w:r w:rsidR="00974547" w:rsidRPr="00DD0D03">
        <w:rPr>
          <w:rFonts w:ascii="Times New Roman" w:eastAsia="MyriadPro-Regular" w:hAnsi="Times New Roman" w:cs="Times New Roman"/>
          <w:sz w:val="24"/>
          <w:szCs w:val="24"/>
          <w:lang w:val="en-US"/>
        </w:rPr>
        <w:t xml:space="preserve">. </w:t>
      </w:r>
      <w:r w:rsidR="00AC5EE3" w:rsidRPr="00DD0D03">
        <w:rPr>
          <w:rFonts w:ascii="Times New Roman" w:eastAsia="MyriadPro-Regular" w:hAnsi="Times New Roman" w:cs="Times New Roman"/>
          <w:sz w:val="24"/>
          <w:szCs w:val="24"/>
          <w:lang w:val="en-US"/>
        </w:rPr>
        <w:t>Cathepsin</w:t>
      </w:r>
      <w:r w:rsidR="00974547"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G is a serine protease that makes up approximately 20% of the azurophilic granule proteins of the neutrophi</w:t>
      </w:r>
      <w:r w:rsidR="004C2D3A" w:rsidRPr="00DD0D03">
        <w:rPr>
          <w:rFonts w:ascii="Times New Roman" w:eastAsia="MyriadPro-Regular" w:hAnsi="Times New Roman" w:cs="Times New Roman"/>
          <w:sz w:val="24"/>
          <w:szCs w:val="24"/>
          <w:lang w:val="en-US"/>
        </w:rPr>
        <w:t>l</w:t>
      </w:r>
      <w:r w:rsidRPr="00DD0D03">
        <w:rPr>
          <w:rFonts w:ascii="Times New Roman" w:eastAsia="MyriadPro-Regular" w:hAnsi="Times New Roman" w:cs="Times New Roman"/>
          <w:sz w:val="24"/>
          <w:szCs w:val="24"/>
          <w:lang w:val="en-US"/>
        </w:rPr>
        <w:t>s. Its roles and biological actions are many, as it contributes  in neutrophil function during inflammatory processes, including degradation of extracellular matrix components and cytokines, modulation of integrin clustering on neutrophils, and direct chemoattraction of T cells and other leukocytes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{"citationID":"qyRAdgOD","properties":{"formattedCitation":"{\\rtf \\super [51]\\nosupersub{}}","plainCitation":"[51]"},"citationItems":[{"id":153,"uris":["http://zotero.org/users/2436567/items/H3VXVP6T"],"uri":["http://zotero.org/users/2436567/items/H3VXVP6T"],"itemData":{"id":153,"type":"article-journal","title":"Luminal Cathepsin G and Protease-Activated Receptor 4","container-title":"The American Journal of Pathology","page":"207-214","volume":"175","issue":"1","source":"CrossRef","DOI":"10.2353/ajpath.2009.080986","ISSN":"00029440","language":"en","author":[{"family":"Dabek","given":"Marta"},{"family":"Ferrier","given":"Laurent"},{"family":"Roka","given":"Richard"},{"family":"Gecse","given":"Krisztina"},{"family":"Annahazi","given":"Anita"},{"family":"Moreau","given":"Jacques"},{"family":"Escourrou","given":"Jean"},{"family":"Cartier","given":"Christel"},{"family":"Chaumaz","given":"Gilles"},{"family":"Leveque","given":"Mathilde"},{"family":"Ait-Belgnaoui","given":"Afifa"},{"family":"Wittmann","given":"Tibor"},{"family":"Theodorou","given":"Vassilia"},{"family":"Bueno","given":"Lionel"}],"issued":{"date-parts":[["2009",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[51]</w:t>
      </w:r>
      <w:r w:rsidR="0051608E" w:rsidRPr="00DD0D03">
        <w:rPr>
          <w:rFonts w:ascii="Times New Roman" w:eastAsia="MyriadPro-Regular" w:hAnsi="Times New Roman" w:cs="Times New Roman"/>
          <w:sz w:val="24"/>
          <w:szCs w:val="24"/>
          <w:lang w:val="en-US"/>
        </w:rPr>
        <w:fldChar w:fldCharType="end"/>
      </w:r>
      <w:r w:rsidR="002851EF" w:rsidRPr="00DD0D03">
        <w:rPr>
          <w:rFonts w:ascii="Times New Roman" w:eastAsia="MyriadPro-Regular" w:hAnsi="Times New Roman" w:cs="Times New Roman"/>
          <w:sz w:val="24"/>
          <w:szCs w:val="24"/>
          <w:lang w:val="en-US"/>
        </w:rPr>
        <w:t xml:space="preserve">. </w:t>
      </w:r>
    </w:p>
    <w:p w:rsidR="00026FC0" w:rsidRPr="00DD0D03" w:rsidRDefault="00D530E5"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According to some studies, the </w:t>
      </w:r>
      <w:r w:rsidR="00AC5EE3" w:rsidRPr="00DD0D03">
        <w:rPr>
          <w:rFonts w:ascii="Times New Roman" w:eastAsia="MyriadPro-Regular" w:hAnsi="Times New Roman" w:cs="Times New Roman"/>
          <w:sz w:val="24"/>
          <w:szCs w:val="24"/>
          <w:lang w:val="en-US"/>
        </w:rPr>
        <w:t>cathepsin</w:t>
      </w:r>
      <w:r w:rsidR="00974547" w:rsidRPr="00DD0D03">
        <w:rPr>
          <w:rFonts w:ascii="Times New Roman" w:eastAsia="MyriadPro-Regular" w:hAnsi="Times New Roman" w:cs="Times New Roman"/>
          <w:sz w:val="24"/>
          <w:szCs w:val="24"/>
          <w:lang w:val="en-US"/>
        </w:rPr>
        <w:t xml:space="preserve"> G</w:t>
      </w:r>
      <w:r w:rsidRPr="00DD0D03">
        <w:rPr>
          <w:rFonts w:ascii="Times New Roman" w:eastAsia="MyriadPro-Regular" w:hAnsi="Times New Roman" w:cs="Times New Roman"/>
          <w:sz w:val="24"/>
          <w:szCs w:val="24"/>
          <w:lang w:val="en-US"/>
        </w:rPr>
        <w:t xml:space="preserve"> cleavage depends on protein-coupled protease-activated receptors, the so called PARs. These receptors can be cleavaged by different proteases from the</w:t>
      </w:r>
      <w:r w:rsidR="009F1507"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circulation, inflammatory cells, digestive glands and microorganisms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{"citationID":"11TuPEa0","properties":{"formattedCitation":"{\\rtf \\super [51]\\nosupersub{}}","plainCitation":"[51]"},"citationItems":[{"id":153,"uris":["http://zotero.org/users/2436567/items/H3VXVP6T"],"uri":["http://zotero.org/users/2436567/items/H3VXVP6T"],"itemData":{"id":153,"type":"article-journal","title":"Luminal Cathepsin G and Protease-Activated Receptor 4","container-title":"The American Journal of Pathology","page":"207-214","volume":"175","issue":"1","source":"CrossRef","DOI":"10.2353/ajpath.2009.080986","ISSN":"00029440","language":"en","author":[{"family":"Dabek","given":"Marta"},{"family":"Ferrier","given":"Laurent"},{"family":"Roka","given":"Richard"},{"family":"Gecse","given":"Krisztina"},{"family":"Annahazi","given":"Anita"},{"family":"Moreau","given":"Jacques"},{"family":"Escourrou","given":"Jean"},{"family":"Cartier","given":"Christel"},{"family":"Chaumaz","given":"Gilles"},{"family":"Leveque","given":"Mathilde"},{"family":"Ait-Belgnaoui","given":"Afifa"},{"family":"Wittmann","given":"Tibor"},{"family":"Theodorou","given":"Vassilia"},{"family":"Bueno","given":"Lionel"}],"issued":{"date-parts":[["2009",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{"citationID":"xc6ttMvB","properties":{"formattedCitation":"{\\rtf \\super [52]\\nosupersub{}}","plainCitation":"[52]"},"citationItems":[{"id":83,"uris":["http://zotero.org/users/2436567/items/X26KR5P3"],"uri":["http://zotero.org/users/2436567/items/X26KR5P3"],"itemData":{"id":83,"type":"article-journal","title":"Cathepsin G: Roles in antigen presentation and beyond","container-title":"Molecular Immunology","page":"658-665","volume":"47","issue":"4","source":"CrossRef","DOI":"10.1016/j.molimm.2009.10.003","ISSN":"01615890","shortTitle":"Cathepsin G","language":"en","author":[{"family":"Burster","given":"Timo"},{"family":"Macmillan","given":"Henriette"},{"family":"Hou","given":"Tieying"},{"family":"Boehm","given":"Bernhard O."},{"family":"Mellins","given":"Elizabeth D."}],"issued":{"date-parts":[["2010",1]]}}}],"schema":"https://github.com/citation-style-language/schema/raw/master/csl-citation.json"}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[52]</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r w:rsidR="00026FC0" w:rsidRPr="00DD0D03">
        <w:rPr>
          <w:rFonts w:ascii="Times New Roman" w:eastAsia="MyriadPro-Regular" w:hAnsi="Times New Roman" w:cs="Times New Roman"/>
          <w:sz w:val="24"/>
          <w:szCs w:val="24"/>
          <w:lang w:val="en-US"/>
        </w:rPr>
        <w:t xml:space="preserve"> During injury and disease, such signaling proteases are generated and are involved in inflammation, hemostasis, neurotransmission, cell migration, and division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{"citationID":"sbYetc1S","properties":{"formattedCitation":"{\\rtf \\super [51]\\nosupersub{}}","plainCitation":"[51]"},"citationItems":[{"id":153,"uris":["http://zotero.org/users/2436567/items/H3VXVP6T"],"uri":["http://zotero.org/users/2436567/items/H3VXVP6T"],"itemData":{"id":153,"type":"article-journal","title":"Luminal Cathepsin G and Protease-Activated Receptor 4","container-title":"The American Journal of Pathology","page":"207-214","volume":"175","issue":"1","source":"CrossRef","DOI":"10.2353/ajpath.2009.080986","ISSN":"00029440","language":"en","author":[{"family":"Dabek","given":"Marta"},{"family":"Ferrier","given":"Laurent"},{"family":"Roka","given":"Richard"},{"family":"Gecse","given":"Krisztina"},{"family":"Annahazi","given":"Anita"},{"family":"Moreau","given":"Jacques"},{"family":"Escourrou","given":"Jean"},{"family":"Cartier","given":"Christel"},{"family":"Chaumaz","given":"Gilles"},{"family":"Leveque","given":"Mathilde"},{"family":"Ait-Belgnaoui","given":"Afifa"},{"family":"Wittmann","given":"Tibor"},{"family":"Theodorou","given":"Vassilia"},{"family":"Bueno","given":"Lionel"}],"issued":{"date-parts":[["2009",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[51]</w:t>
      </w:r>
      <w:r w:rsidR="0051608E" w:rsidRPr="00DD0D03">
        <w:rPr>
          <w:rFonts w:ascii="Times New Roman" w:eastAsia="MyriadPro-Regular" w:hAnsi="Times New Roman" w:cs="Times New Roman"/>
          <w:sz w:val="24"/>
          <w:szCs w:val="24"/>
          <w:lang w:val="en-US"/>
        </w:rPr>
        <w:fldChar w:fldCharType="end"/>
      </w:r>
      <w:r w:rsidR="00974547" w:rsidRPr="00DD0D03">
        <w:rPr>
          <w:rFonts w:ascii="Times New Roman" w:eastAsia="MyriadPro-Regular" w:hAnsi="Times New Roman" w:cs="Times New Roman"/>
          <w:sz w:val="24"/>
          <w:szCs w:val="24"/>
          <w:lang w:val="en-US"/>
        </w:rPr>
        <w:t>.</w:t>
      </w:r>
    </w:p>
    <w:p w:rsidR="004C76CC" w:rsidRPr="00DD0D03" w:rsidRDefault="00974547"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Although </w:t>
      </w:r>
      <w:r w:rsidR="00226D34" w:rsidRPr="00DD0D03">
        <w:rPr>
          <w:rFonts w:ascii="Times New Roman" w:eastAsia="MyriadPro-Regular" w:hAnsi="Times New Roman" w:cs="Times New Roman"/>
          <w:sz w:val="24"/>
          <w:szCs w:val="24"/>
          <w:lang w:val="en-US"/>
        </w:rPr>
        <w:t>c</w:t>
      </w:r>
      <w:r w:rsidR="00AC5EE3" w:rsidRPr="00DD0D03">
        <w:rPr>
          <w:rFonts w:ascii="Times New Roman" w:eastAsia="MyriadPro-Regular" w:hAnsi="Times New Roman" w:cs="Times New Roman"/>
          <w:sz w:val="24"/>
          <w:szCs w:val="24"/>
          <w:lang w:val="en-US"/>
        </w:rPr>
        <w:t>athepsin</w:t>
      </w:r>
      <w:r w:rsidRPr="00DD0D03">
        <w:rPr>
          <w:rFonts w:ascii="Times New Roman" w:eastAsia="MyriadPro-Regular" w:hAnsi="Times New Roman" w:cs="Times New Roman"/>
          <w:sz w:val="24"/>
          <w:szCs w:val="24"/>
          <w:lang w:val="en-US"/>
        </w:rPr>
        <w:t xml:space="preserve"> </w:t>
      </w:r>
      <w:r w:rsidR="00026FC0" w:rsidRPr="00DD0D03">
        <w:rPr>
          <w:rFonts w:ascii="Times New Roman" w:eastAsia="MyriadPro-Regular" w:hAnsi="Times New Roman" w:cs="Times New Roman"/>
          <w:sz w:val="24"/>
          <w:szCs w:val="24"/>
          <w:lang w:val="en-US"/>
        </w:rPr>
        <w:t xml:space="preserve">G is one of the most abundant proteins in human neutrophils, its role in pathogenesis still remains unknown. </w:t>
      </w:r>
      <w:r w:rsidR="0011035B" w:rsidRPr="00DD0D03">
        <w:rPr>
          <w:rFonts w:ascii="Times New Roman" w:eastAsia="MyriadPro-Regular" w:hAnsi="Times New Roman" w:cs="Times New Roman"/>
          <w:sz w:val="24"/>
          <w:szCs w:val="24"/>
          <w:lang w:val="en-US"/>
        </w:rPr>
        <w:t xml:space="preserve">Evidence from different research groups involves </w:t>
      </w:r>
      <w:r w:rsidR="00226D34" w:rsidRPr="00DD0D03">
        <w:rPr>
          <w:rFonts w:ascii="Times New Roman" w:eastAsia="MyriadPro-Regular" w:hAnsi="Times New Roman" w:cs="Times New Roman"/>
          <w:sz w:val="24"/>
          <w:szCs w:val="24"/>
          <w:lang w:val="en-US"/>
        </w:rPr>
        <w:t>c</w:t>
      </w:r>
      <w:r w:rsidR="00AC5EE3" w:rsidRPr="00DD0D03">
        <w:rPr>
          <w:rFonts w:ascii="Times New Roman" w:eastAsia="MyriadPro-Regular" w:hAnsi="Times New Roman" w:cs="Times New Roman"/>
          <w:sz w:val="24"/>
          <w:szCs w:val="24"/>
          <w:lang w:val="en-US"/>
        </w:rPr>
        <w:t>athepsin</w:t>
      </w:r>
      <w:r w:rsidRPr="00DD0D03">
        <w:rPr>
          <w:rFonts w:ascii="Times New Roman" w:eastAsia="MyriadPro-Regular" w:hAnsi="Times New Roman" w:cs="Times New Roman"/>
          <w:sz w:val="24"/>
          <w:szCs w:val="24"/>
          <w:lang w:val="en-US"/>
        </w:rPr>
        <w:t xml:space="preserve"> G</w:t>
      </w:r>
      <w:r w:rsidR="0011035B" w:rsidRPr="00DD0D03">
        <w:rPr>
          <w:rFonts w:ascii="Times New Roman" w:eastAsia="MyriadPro-Regular" w:hAnsi="Times New Roman" w:cs="Times New Roman"/>
          <w:sz w:val="24"/>
          <w:szCs w:val="24"/>
          <w:lang w:val="en-US"/>
        </w:rPr>
        <w:t xml:space="preserve"> in the pathophysiology of</w:t>
      </w:r>
      <w:r w:rsidR="00DC2A81" w:rsidRPr="00DD0D03">
        <w:rPr>
          <w:rFonts w:ascii="Times New Roman" w:eastAsia="MyriadPro-Regular" w:hAnsi="Times New Roman" w:cs="Times New Roman"/>
          <w:sz w:val="24"/>
          <w:szCs w:val="24"/>
          <w:lang w:val="en-US"/>
        </w:rPr>
        <w:t xml:space="preserve"> </w:t>
      </w:r>
      <w:r w:rsidR="0011035B" w:rsidRPr="00DD0D03">
        <w:rPr>
          <w:rFonts w:ascii="Times New Roman" w:eastAsia="MyriadPro-Regular" w:hAnsi="Times New Roman" w:cs="Times New Roman"/>
          <w:sz w:val="24"/>
          <w:szCs w:val="24"/>
          <w:lang w:val="en-US"/>
        </w:rPr>
        <w:t xml:space="preserve"> IBD and marks it as a new target for IBD therapy</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{"citationID":"ph5mKXOf","properties":{"formattedCitation":"{\\rtf \\super [54]\\nosupersub{}}","plainCitation":"[54]"},"citationItems":[{"id":164,"uris":["http://zotero.org/users/2436567/items/KTJHGRBE"],"uri":["http://zotero.org/users/2436567/items/KTJHGRBE"],"itemData":{"id":164,"type":"article-journal","title":"Cathepsins B, L and D in inflammatory bowel disease macrophages and potential therapeutic effects of cathepsin inhibition in vivo","container-title":"Clinical and Experimental Immunology","page":"169-180","volume":"146","issue":"1","source":"CrossRef","DOI":"10.1111/j.1365-2249.2006.03188.x","ISSN":"0009-9104, 1365-2249","language":"en","author":[{"family":"Menzel","given":"K."},{"family":"Hausmann","given":"M."},{"family":"Obermeier","given":"F."},{"family":"Schreiter","given":"K."},{"family":"Dunger","given":"N."},{"family":"Bataille","given":"F."},{"family":"Falk","given":"W."},{"family":"Scholmerich","given":"J."},{"family":"Herfarth","given":"H."},{"family":"Rogler","given":"G."}],"issued":{"date-parts":[["2006",10]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[54]</w:t>
      </w:r>
      <w:r w:rsidR="0051608E" w:rsidRPr="00DD0D03">
        <w:rPr>
          <w:rFonts w:ascii="Times New Roman" w:eastAsia="MyriadPro-Regular" w:hAnsi="Times New Roman" w:cs="Times New Roman"/>
          <w:sz w:val="24"/>
          <w:szCs w:val="24"/>
          <w:lang w:val="en-US"/>
        </w:rPr>
        <w:fldChar w:fldCharType="end"/>
      </w:r>
      <w:r w:rsidR="002E073B" w:rsidRPr="00DD0D03">
        <w:rPr>
          <w:rFonts w:ascii="Times New Roman" w:eastAsia="MyriadPro-Regular" w:hAnsi="Times New Roman" w:cs="Times New Roman"/>
          <w:sz w:val="24"/>
          <w:szCs w:val="24"/>
          <w:lang w:val="en-US"/>
        </w:rPr>
        <w:t xml:space="preserve">. Dabek et al. 2009, </w:t>
      </w:r>
      <w:r w:rsidRPr="00DD0D03">
        <w:rPr>
          <w:rFonts w:ascii="Times New Roman" w:eastAsia="MyriadPro-Regular" w:hAnsi="Times New Roman" w:cs="Times New Roman"/>
          <w:sz w:val="24"/>
          <w:szCs w:val="24"/>
          <w:lang w:val="en-US"/>
        </w:rPr>
        <w:t>proved an over</w:t>
      </w:r>
      <w:r w:rsidR="00DC2A81" w:rsidRPr="00DD0D03">
        <w:rPr>
          <w:rFonts w:ascii="Times New Roman" w:eastAsia="MyriadPro-Regular" w:hAnsi="Times New Roman" w:cs="Times New Roman"/>
          <w:sz w:val="24"/>
          <w:szCs w:val="24"/>
          <w:lang w:val="en-US"/>
        </w:rPr>
        <w:t>-</w:t>
      </w:r>
      <w:r w:rsidRPr="00DD0D03">
        <w:rPr>
          <w:rFonts w:ascii="Times New Roman" w:eastAsia="MyriadPro-Regular" w:hAnsi="Times New Roman" w:cs="Times New Roman"/>
          <w:sz w:val="24"/>
          <w:szCs w:val="24"/>
          <w:lang w:val="en-US"/>
        </w:rPr>
        <w:t xml:space="preserve">expression of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w:t>
      </w:r>
      <w:r w:rsidR="002E073B" w:rsidRPr="00DD0D03">
        <w:rPr>
          <w:rFonts w:ascii="Times New Roman" w:eastAsia="MyriadPro-Regular" w:hAnsi="Times New Roman" w:cs="Times New Roman"/>
          <w:sz w:val="24"/>
          <w:szCs w:val="24"/>
          <w:lang w:val="en-US"/>
        </w:rPr>
        <w:t>G, using RT-PCR and Western blotting techniques</w:t>
      </w:r>
      <w:r w:rsidR="00B16C13" w:rsidRPr="00DD0D03">
        <w:rPr>
          <w:rFonts w:ascii="Times New Roman" w:eastAsia="MyriadPro-Regular" w:hAnsi="Times New Roman" w:cs="Times New Roman"/>
          <w:sz w:val="24"/>
          <w:szCs w:val="24"/>
          <w:lang w:val="en-US"/>
        </w:rPr>
        <w:t xml:space="preserve"> and thus concluded </w:t>
      </w:r>
      <w:r w:rsidR="002E073B" w:rsidRPr="00DD0D03">
        <w:rPr>
          <w:rFonts w:ascii="Times New Roman" w:eastAsia="MyriadPro-Regular" w:hAnsi="Times New Roman" w:cs="Times New Roman"/>
          <w:sz w:val="24"/>
          <w:szCs w:val="24"/>
          <w:lang w:val="en-US"/>
        </w:rPr>
        <w:t xml:space="preserve"> </w:t>
      </w:r>
      <w:r w:rsidR="00B16C13" w:rsidRPr="00DD0D03">
        <w:rPr>
          <w:rFonts w:ascii="Times New Roman" w:eastAsia="MyriadPro-Regular" w:hAnsi="Times New Roman" w:cs="Times New Roman"/>
          <w:sz w:val="24"/>
          <w:szCs w:val="24"/>
          <w:lang w:val="en-US"/>
        </w:rPr>
        <w:t xml:space="preserve">that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w:t>
      </w:r>
      <w:r w:rsidR="00B16C13" w:rsidRPr="00DD0D03">
        <w:rPr>
          <w:rFonts w:ascii="Times New Roman" w:eastAsia="MyriadPro-Regular" w:hAnsi="Times New Roman" w:cs="Times New Roman"/>
          <w:sz w:val="24"/>
          <w:szCs w:val="24"/>
          <w:lang w:val="en-US"/>
        </w:rPr>
        <w:t xml:space="preserve"> may be an impo</w:t>
      </w:r>
      <w:r w:rsidR="00226D34" w:rsidRPr="00DD0D03">
        <w:rPr>
          <w:rFonts w:ascii="Times New Roman" w:eastAsia="MyriadPro-Regular" w:hAnsi="Times New Roman" w:cs="Times New Roman"/>
          <w:sz w:val="24"/>
          <w:szCs w:val="24"/>
          <w:lang w:val="en-US"/>
        </w:rPr>
        <w:t xml:space="preserve">rtant factor in pathogenesis of </w:t>
      </w:r>
      <w:r w:rsidR="00B16C13" w:rsidRPr="00DD0D03">
        <w:rPr>
          <w:rFonts w:ascii="Times New Roman" w:eastAsia="MyriadPro-Regular" w:hAnsi="Times New Roman" w:cs="Times New Roman"/>
          <w:sz w:val="24"/>
          <w:szCs w:val="24"/>
          <w:lang w:val="en-US"/>
        </w:rPr>
        <w:t>IBD</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{"citationID":"U8XImSiV","properties":{"formattedCitation":"{\\rtf \\super [51]\\nosupersub{}}","plainCitation":"[51]"},"citationItems":[{"id":153,"uris":["http://zotero.org/users/2436567/items/H3VXVP6T"],"uri":["http://zotero.org/users/2436567/items/H3VXVP6T"],"itemData":{"id":153,"type":"article-journal","title":"Luminal Cathepsin G and Protease-Activated Receptor 4","container-title":"The American Journal of Pathology","page":"207-214","volume":"175","issue":"1","source":"CrossRef","DOI":"10.2353/ajpath.2009.080986","ISSN":"00029440","language":"en","author":[{"family":"Dabek","given":"Marta"},{"family":"Ferrier","given":"Laurent"},{"family":"Roka","given":"Richard"},{"family":"Gecse","given":"Krisztina"},{"family":"Annahazi","given":"Anita"},{"family":"Moreau","given":"Jacques"},{"family":"Escourrou","given":"Jean"},{"family":"Cartier","given":"Christel"},{"family":"Chaumaz","given":"Gilles"},{"family":"Leveque","given":"Mathilde"},{"family":"Ait-Belgnaoui","given":"Afifa"},{"family":"Wittmann","given":"Tibor"},{"family":"Theodorou","given":"Vassilia"},{"family":"Bueno","given":"Lionel"}],"issued":{"date-parts":[["2009",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[51]</w:t>
      </w:r>
      <w:r w:rsidR="0051608E" w:rsidRPr="00DD0D03">
        <w:rPr>
          <w:rFonts w:ascii="Times New Roman" w:eastAsia="MyriadPro-Regular" w:hAnsi="Times New Roman" w:cs="Times New Roman"/>
          <w:sz w:val="24"/>
          <w:szCs w:val="24"/>
          <w:lang w:val="en-US"/>
        </w:rPr>
        <w:fldChar w:fldCharType="end"/>
      </w:r>
      <w:r w:rsidR="00B16C13" w:rsidRPr="00DD0D03">
        <w:rPr>
          <w:rFonts w:ascii="Times New Roman" w:eastAsia="MyriadPro-Regular" w:hAnsi="Times New Roman" w:cs="Times New Roman"/>
          <w:sz w:val="24"/>
          <w:szCs w:val="24"/>
          <w:lang w:val="en-US"/>
        </w:rPr>
        <w:t xml:space="preserve">. </w:t>
      </w:r>
      <w:r w:rsidR="004C76CC" w:rsidRPr="00DD0D03">
        <w:rPr>
          <w:rFonts w:ascii="Times New Roman" w:eastAsia="MyriadPro-Regular" w:hAnsi="Times New Roman" w:cs="Times New Roman"/>
          <w:sz w:val="24"/>
          <w:szCs w:val="24"/>
          <w:lang w:val="en-US"/>
        </w:rPr>
        <w:t xml:space="preserve">Even if, there are no clear evidences for the pathogenesis of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w:t>
      </w:r>
      <w:r w:rsidR="004C76CC" w:rsidRPr="00DD0D03">
        <w:rPr>
          <w:rFonts w:ascii="Times New Roman" w:eastAsia="MyriadPro-Regular" w:hAnsi="Times New Roman" w:cs="Times New Roman"/>
          <w:sz w:val="24"/>
          <w:szCs w:val="24"/>
          <w:lang w:val="en-US"/>
        </w:rPr>
        <w:t xml:space="preserve"> as an antigen processing enzyme, the last one seems to be associated with a number of inflammatory processes, such</w:t>
      </w:r>
      <w:r w:rsidRPr="00DD0D03">
        <w:rPr>
          <w:rFonts w:ascii="Times New Roman" w:eastAsia="MyriadPro-Regular" w:hAnsi="Times New Roman" w:cs="Times New Roman"/>
          <w:sz w:val="24"/>
          <w:szCs w:val="24"/>
          <w:lang w:val="en-US"/>
        </w:rPr>
        <w:t xml:space="preserve"> as </w:t>
      </w:r>
      <w:r w:rsidR="004C76CC" w:rsidRPr="00DD0D03">
        <w:rPr>
          <w:rFonts w:ascii="Times New Roman" w:eastAsia="MyriadPro-Regular" w:hAnsi="Times New Roman" w:cs="Times New Roman"/>
          <w:sz w:val="24"/>
          <w:szCs w:val="24"/>
          <w:lang w:val="en-US"/>
        </w:rPr>
        <w:t>RA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{"citationID":"WCb0sSKH","properties":{"formattedCitation":"{\\rtf \\super [55]\\nosupersub{}}","plainCitation":"[55]"},"citationItems":[{"id":166,"uris":["http://zotero.org/users/2436567/items/VMI977VU"],"uri":["http://zotero.org/users/2436567/items/VMI977VU"],"itemData":{"id":166,"type":"article-journal","title":"Cathepsin G: the significance in rheumatoid arthritis as a monocyte chemoattractant","container-title":"Rheumatology International","page":"375-382","volume":"27","issue":"4","DOI":"10.1007/s00296-006-0210-8","ISSN":"0172-8172","journalAbbreviation":"Rheumatol Int","language":"English","author":[{"family":"Miyata","given":"Junya"},{"family":"Tani","given":"Kenji"},{"family":"Sato","given":"Keiko"},{"family":"Otsuka","given":"Shinsaku"},{"family":"Urata","given":"Tomoyuki"},{"family":"Lkhagvaa","given":"Battur"},{"family":"Furukawa","given":"Chiyuki"},{"family":"Sano","given":"Nobuya"},{"family":"Sone","given":"Saburo"}],"issued":{"date-parts":[["2007",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[55]</w:t>
      </w:r>
      <w:r w:rsidR="0051608E" w:rsidRPr="00DD0D03">
        <w:rPr>
          <w:rFonts w:ascii="Times New Roman" w:eastAsia="MyriadPro-Regular" w:hAnsi="Times New Roman" w:cs="Times New Roman"/>
          <w:sz w:val="24"/>
          <w:szCs w:val="24"/>
          <w:lang w:val="en-US"/>
        </w:rPr>
        <w:fldChar w:fldCharType="end"/>
      </w:r>
      <w:r w:rsidR="00226D34" w:rsidRPr="00DD0D03">
        <w:rPr>
          <w:rFonts w:ascii="Times New Roman" w:eastAsia="MyriadPro-Regular" w:hAnsi="Times New Roman" w:cs="Times New Roman"/>
          <w:sz w:val="24"/>
          <w:szCs w:val="24"/>
          <w:lang w:val="en-US"/>
        </w:rPr>
        <w:t>, various lung disorders, for instance CF</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{"citationID":"uvpYKaSi","properties":{"formattedCitation":"{\\rtf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4C76CC" w:rsidRPr="00DD0D03">
        <w:rPr>
          <w:rFonts w:ascii="Times New Roman" w:eastAsia="MyriadPro-Regular" w:hAnsi="Times New Roman" w:cs="Times New Roman"/>
          <w:sz w:val="24"/>
          <w:szCs w:val="24"/>
          <w:lang w:val="en-US"/>
        </w:rPr>
        <w:t>, acute lung injury</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{"citationID":"iWAGgdrN","properties":{"formattedCitation":"{\\rtf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4C76CC" w:rsidRPr="00DD0D03">
        <w:rPr>
          <w:rFonts w:ascii="Times New Roman" w:eastAsia="MyriadPro-Regular" w:hAnsi="Times New Roman" w:cs="Times New Roman"/>
          <w:sz w:val="24"/>
          <w:szCs w:val="24"/>
          <w:lang w:val="en-US"/>
        </w:rPr>
        <w:t>, acute respiratory distress syndrome</w:t>
      </w:r>
      <w:r w:rsidR="00226D34" w:rsidRPr="00DD0D03">
        <w:rPr>
          <w:rFonts w:ascii="Times New Roman" w:eastAsia="MyriadPro-Regular" w:hAnsi="Times New Roman" w:cs="Times New Roman"/>
          <w:sz w:val="24"/>
          <w:szCs w:val="24"/>
          <w:lang w:val="en-US"/>
        </w:rPr>
        <w:t xml:space="preserve"> etc</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{"citationID":"X3uHUJmd","properties":{"formattedCitation":"{\\rtf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4C76CC" w:rsidRPr="00DD0D03">
        <w:rPr>
          <w:rFonts w:ascii="Times New Roman" w:eastAsia="MyriadPro-Regular" w:hAnsi="Times New Roman" w:cs="Times New Roman"/>
          <w:sz w:val="24"/>
          <w:szCs w:val="24"/>
          <w:lang w:val="en-US"/>
        </w:rPr>
        <w:t xml:space="preserve">. </w:t>
      </w:r>
    </w:p>
    <w:p w:rsidR="00B9558B" w:rsidRPr="00DD0D03" w:rsidRDefault="00226D34"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lastRenderedPageBreak/>
        <w:t>In 19992, Mayet et al., examined 1</w:t>
      </w:r>
      <w:r w:rsidR="00B9558B" w:rsidRPr="00DD0D03">
        <w:rPr>
          <w:rFonts w:ascii="Times New Roman" w:eastAsia="MyriadPro-Regular" w:hAnsi="Times New Roman" w:cs="Times New Roman"/>
          <w:sz w:val="24"/>
          <w:szCs w:val="24"/>
          <w:lang w:val="en-US"/>
        </w:rPr>
        <w:t xml:space="preserve">5 patients with </w:t>
      </w:r>
      <w:r w:rsidRPr="00DD0D03">
        <w:rPr>
          <w:rFonts w:ascii="Times New Roman" w:eastAsia="MyriadPro-Regular" w:hAnsi="Times New Roman" w:cs="Times New Roman"/>
          <w:sz w:val="24"/>
          <w:szCs w:val="24"/>
          <w:lang w:val="en-US"/>
        </w:rPr>
        <w:t>active UC and 60</w:t>
      </w:r>
      <w:r w:rsidR="00B9558B" w:rsidRPr="00DD0D03">
        <w:rPr>
          <w:rFonts w:ascii="Times New Roman" w:eastAsia="MyriadPro-Regular" w:hAnsi="Times New Roman" w:cs="Times New Roman"/>
          <w:sz w:val="24"/>
          <w:szCs w:val="24"/>
          <w:lang w:val="en-US"/>
        </w:rPr>
        <w:t xml:space="preserve"> patients with CD, using ELISA</w:t>
      </w:r>
      <w:r w:rsidRPr="00DD0D03">
        <w:rPr>
          <w:rFonts w:ascii="Times New Roman" w:eastAsia="MyriadPro-Regular" w:hAnsi="Times New Roman" w:cs="Times New Roman"/>
          <w:sz w:val="24"/>
          <w:szCs w:val="24"/>
          <w:lang w:val="en-US"/>
        </w:rPr>
        <w:t xml:space="preserve"> and Western blotting, to detect </w:t>
      </w:r>
      <w:r w:rsidR="00AC5EE3" w:rsidRPr="00DD0D03">
        <w:rPr>
          <w:rFonts w:ascii="Times New Roman" w:eastAsia="MyriadPro-Regular" w:hAnsi="Times New Roman" w:cs="Times New Roman"/>
          <w:sz w:val="24"/>
          <w:szCs w:val="24"/>
          <w:lang w:val="en-US"/>
        </w:rPr>
        <w:t>cathepsin</w:t>
      </w:r>
      <w:r w:rsidR="00B9558B" w:rsidRPr="00DD0D03">
        <w:rPr>
          <w:rFonts w:ascii="Times New Roman" w:eastAsia="MyriadPro-Regular" w:hAnsi="Times New Roman" w:cs="Times New Roman"/>
          <w:sz w:val="24"/>
          <w:szCs w:val="24"/>
          <w:lang w:val="en-US"/>
        </w:rPr>
        <w:t xml:space="preserve"> G antibodies in patients’ serum</w:t>
      </w:r>
      <w:r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{"citationID":"CC68ikmw","properties":{"formattedCitation":"{\\rtf \\super [56]\\nosupersub{}}","plainCitation":"[56]"},"citationItems":[{"id":171,"uris":["http://zotero.org/users/2436567/items/S3VKGNND"],"uri":["http://zotero.org/users/2436567/items/S3VKGNND"],"itemData":{"id":171,"type":"article-journal","title":"Antibodies to Cathepsin G in Crohn's disease","container-title":"European Journal of Clinical Investigation","page":"427-433","volume":"22","issue":"6","DOI":"10.1111/j.1365-2362.1992.tb01485.x","ISSN":"1365-2362","author":[{"family":"MAYET","given":"W. J."},{"family":"HERMANN","given":"E."},{"family":"FINSTERWALDER","given":"J."},{"family":"RIEDER","given":"H."},{"family":"PORALLA","given":"T."},{"family":"MEYER","given":"K. H."},{"family":"BÜSCHENFELDE","given":"ZUM"}],"issued":{"date-parts":[["1992",6,1]]}}}],"schema":"https://github.com/citation-style-language/schema/raw/master/csl-citation.json"} </w:instrText>
      </w:r>
      <w:r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[56]</w:t>
      </w:r>
      <w:r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w:t>
      </w:r>
      <w:r w:rsidR="00E25F36" w:rsidRPr="00DD0D03">
        <w:rPr>
          <w:rFonts w:ascii="Times New Roman" w:eastAsia="MyriadPro-Regular" w:hAnsi="Times New Roman" w:cs="Times New Roman"/>
          <w:sz w:val="24"/>
          <w:szCs w:val="24"/>
          <w:lang w:val="en-US"/>
        </w:rPr>
        <w:t xml:space="preserve"> In the sera of 60 patients with CD, antibodies against cathepsin G were detected in 24 serum samples</w:t>
      </w:r>
      <w:r w:rsidR="007B52B0"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{"citationID":"oYuFAapi","properties":{"formattedCitation":"{\\rtf \\super [56]\\nosupersub{}}","plainCitation":"[56]"},"citationItems":[{"id":171,"uris":["http://zotero.org/users/2436567/items/S3VKGNND"],"uri":["http://zotero.org/users/2436567/items/S3VKGNND"],"itemData":{"id":171,"type":"article-journal","title":"Antibodies to Cathepsin G in Crohn's disease","container-title":"European Journal of Clinical Investigation","page":"427-433","volume":"22","issue":"6","DOI":"10.1111/j.1365-2362.1992.tb01485.x","ISSN":"1365-2362","author":[{"family":"MAYET","given":"W. J."},{"family":"HERMANN","given":"E."},{"family":"FINSTERWALDER","given":"J."},{"family":"RIEDER","given":"H."},{"family":"PORALLA","given":"T."},{"family":"MEYER","given":"K. H."},{"family":"BÜSCHENFELDE","given":"ZUM"}],"issued":{"date-parts":[["1992",6,1]]}}}],"schema":"https://github.com/citation-style-language/schema/raw/master/csl-citation.json"} </w:instrText>
      </w:r>
      <w:r w:rsidR="007B52B0"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[56]</w:t>
      </w:r>
      <w:r w:rsidR="007B52B0" w:rsidRPr="00DD0D03">
        <w:rPr>
          <w:rFonts w:ascii="Times New Roman" w:eastAsia="MyriadPro-Regular" w:hAnsi="Times New Roman" w:cs="Times New Roman"/>
          <w:sz w:val="24"/>
          <w:szCs w:val="24"/>
          <w:lang w:val="en-US"/>
        </w:rPr>
        <w:fldChar w:fldCharType="end"/>
      </w:r>
      <w:r w:rsidR="00E25F36"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Though, </w:t>
      </w:r>
      <w:r w:rsidR="00B9558B" w:rsidRPr="00DD0D03">
        <w:rPr>
          <w:rFonts w:ascii="Times New Roman" w:eastAsia="MyriadPro-Regular" w:hAnsi="Times New Roman" w:cs="Times New Roman"/>
          <w:sz w:val="24"/>
          <w:szCs w:val="24"/>
          <w:lang w:val="en-US"/>
        </w:rPr>
        <w:t xml:space="preserve"> Mayet discreted no correlation between </w:t>
      </w:r>
      <w:r w:rsidR="00AC5EE3" w:rsidRPr="00DD0D03">
        <w:rPr>
          <w:rFonts w:ascii="Times New Roman" w:eastAsia="MyriadPro-Regular" w:hAnsi="Times New Roman" w:cs="Times New Roman"/>
          <w:sz w:val="24"/>
          <w:szCs w:val="24"/>
          <w:lang w:val="en-US"/>
        </w:rPr>
        <w:t>cathepsin</w:t>
      </w:r>
      <w:r w:rsidR="00974547" w:rsidRPr="00DD0D03">
        <w:rPr>
          <w:rFonts w:ascii="Times New Roman" w:eastAsia="MyriadPro-Regular" w:hAnsi="Times New Roman" w:cs="Times New Roman"/>
          <w:sz w:val="24"/>
          <w:szCs w:val="24"/>
          <w:lang w:val="en-US"/>
        </w:rPr>
        <w:t xml:space="preserve"> G</w:t>
      </w:r>
      <w:r w:rsidR="00B9558B" w:rsidRPr="00DD0D03">
        <w:rPr>
          <w:rFonts w:ascii="Times New Roman" w:eastAsia="MyriadPro-Regular" w:hAnsi="Times New Roman" w:cs="Times New Roman"/>
          <w:sz w:val="24"/>
          <w:szCs w:val="24"/>
          <w:lang w:val="en-US"/>
        </w:rPr>
        <w:t xml:space="preserve"> and </w:t>
      </w:r>
      <w:r w:rsidRPr="00DD0D03">
        <w:rPr>
          <w:rFonts w:ascii="Times New Roman" w:eastAsia="MyriadPro-Regular" w:hAnsi="Times New Roman" w:cs="Times New Roman"/>
          <w:sz w:val="24"/>
          <w:szCs w:val="24"/>
          <w:lang w:val="en-US"/>
        </w:rPr>
        <w:t>UC</w:t>
      </w:r>
      <w:r w:rsidR="00B9558B"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Four</w:t>
      </w:r>
      <w:r w:rsidR="005975D5" w:rsidRPr="00DD0D03">
        <w:rPr>
          <w:rFonts w:ascii="Times New Roman" w:eastAsia="MyriadPro-Regular" w:hAnsi="Times New Roman" w:cs="Times New Roman"/>
          <w:sz w:val="24"/>
          <w:szCs w:val="24"/>
          <w:lang w:val="en-US"/>
        </w:rPr>
        <w:t xml:space="preserve"> years later</w:t>
      </w:r>
      <w:r w:rsidRPr="00DD0D03">
        <w:rPr>
          <w:rFonts w:ascii="Times New Roman" w:eastAsia="MyriadPro-Regular" w:hAnsi="Times New Roman" w:cs="Times New Roman"/>
          <w:sz w:val="24"/>
          <w:szCs w:val="24"/>
          <w:lang w:val="en-US"/>
        </w:rPr>
        <w:t xml:space="preserve"> in 1996</w:t>
      </w:r>
      <w:r w:rsidR="005975D5"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 xml:space="preserve"> Sobajima et. all</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{"citationID":"i6rQWbQp","properties":{"formattedCitation":"{\\rtf \\super [40]\\nosupersub{}}","plainCitation":"[40]"},"citationItems":[{"id":151,"uris":["http://zotero.org/users/2436567/items/4SV4XUVQ"],"uri":["http://zotero.org/users/2436567/items/4SV4XUVQ"],"itemData":{"id":151,"type":"article-journal","title":"Anti-neutrophil cytoplasmic antibodies (ANCA) in ulcerative colitis: anti-cathepsin G and a novel antibody correlate with a refractory type","container-title":"Clinical and Experimental Immunology","page":"120-124","volume":"105","issue":"1","archive":"PMC","archive_location":"PMC2200488","abstract":"We analysed the clinical significance of ANCA in patients with ulcerative colitis. On either an indirect immunofluorescence assay or an ELISA with fixed neutrophils, 71% (25/35) of the patients were positive for ANCA. However, only half of them reacted with either cathepsin G or lactoferrin. Western blot assays revealed positive bands in 40% (10/25) of the antibody-positive patients. The sizes of the bands detected were ≈58, 47, 44, 40, and 28 kD. No significant correlation was found between the ANCA positivity and various variables, i.e. disease activity, extent of lesion, or treatment of the disease. The anti-cathepsin G and 28-kD positivity, however, significantly correlated with a refractory type of ulcerative colitis.","DOI":"10.1046/j.1365-2249.1996.d01-724.x","ISSN":"0009-9104","author":[{"family":"SOBAJIMA","given":"J"},{"family":"OZAKI","given":"S"},{"family":"OKAZAKI","given":"T"},{"family":"OSAKADA","given":"F"},{"family":"SUMITA","given":"S"},{"family":"MORI","given":"K"},{"family":"NAKAO","given":"K"}],"issued":{"date-parts":[["1996",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[40]</w:t>
      </w:r>
      <w:r w:rsidR="0051608E" w:rsidRPr="00DD0D03">
        <w:rPr>
          <w:rFonts w:ascii="Times New Roman" w:eastAsia="MyriadPro-Regular" w:hAnsi="Times New Roman" w:cs="Times New Roman"/>
          <w:sz w:val="24"/>
          <w:szCs w:val="24"/>
          <w:lang w:val="en-US"/>
        </w:rPr>
        <w:fldChar w:fldCharType="end"/>
      </w:r>
      <w:r w:rsidR="00B9558B" w:rsidRPr="00DD0D03">
        <w:rPr>
          <w:rFonts w:ascii="Times New Roman" w:eastAsia="MyriadPro-Regular" w:hAnsi="Times New Roman" w:cs="Times New Roman"/>
          <w:sz w:val="24"/>
          <w:szCs w:val="24"/>
          <w:lang w:val="en-US"/>
        </w:rPr>
        <w:t xml:space="preserve">, </w:t>
      </w:r>
      <w:r w:rsidR="005975D5" w:rsidRPr="00DD0D03">
        <w:rPr>
          <w:rFonts w:ascii="Times New Roman" w:eastAsia="MyriadPro-Regular" w:hAnsi="Times New Roman" w:cs="Times New Roman"/>
          <w:sz w:val="24"/>
          <w:szCs w:val="24"/>
          <w:lang w:val="en-US"/>
        </w:rPr>
        <w:t xml:space="preserve">in a study </w:t>
      </w:r>
      <w:r w:rsidR="00B9558B" w:rsidRPr="00DD0D03">
        <w:rPr>
          <w:rFonts w:ascii="Times New Roman" w:eastAsia="MyriadPro-Regular" w:hAnsi="Times New Roman" w:cs="Times New Roman"/>
          <w:sz w:val="24"/>
          <w:szCs w:val="24"/>
          <w:lang w:val="en-US"/>
        </w:rPr>
        <w:t xml:space="preserve">mentioned above, </w:t>
      </w:r>
      <w:r w:rsidRPr="00DD0D03">
        <w:rPr>
          <w:rFonts w:ascii="Times New Roman" w:eastAsia="MyriadPro-Regular" w:hAnsi="Times New Roman" w:cs="Times New Roman"/>
          <w:sz w:val="24"/>
          <w:szCs w:val="24"/>
          <w:lang w:val="en-US"/>
        </w:rPr>
        <w:t xml:space="preserve">detected antibodies against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w:t>
      </w:r>
      <w:r w:rsidR="00B9558B" w:rsidRPr="00DD0D03">
        <w:rPr>
          <w:rFonts w:ascii="Times New Roman" w:eastAsia="MyriadPro-Regular" w:hAnsi="Times New Roman" w:cs="Times New Roman"/>
          <w:sz w:val="24"/>
          <w:szCs w:val="24"/>
          <w:lang w:val="en-US"/>
        </w:rPr>
        <w:t xml:space="preserve"> in 26% </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9/35</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 xml:space="preserve"> of patients</w:t>
      </w:r>
      <w:r w:rsidRPr="00DD0D03">
        <w:rPr>
          <w:rFonts w:ascii="Times New Roman" w:eastAsia="MyriadPro-Regular" w:hAnsi="Times New Roman" w:cs="Times New Roman"/>
          <w:sz w:val="24"/>
          <w:szCs w:val="24"/>
          <w:lang w:val="en-US"/>
        </w:rPr>
        <w:t xml:space="preserve"> with UC</w:t>
      </w:r>
      <w:r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{"citationID":"gaUctBGB","properties":{"formattedCitation":"{\\rtf \\super [40]\\nosupersub{}}","plainCitation":"[40]"},"citationItems":[{"id":151,"uris":["http://zotero.org/users/2436567/items/4SV4XUVQ"],"uri":["http://zotero.org/users/2436567/items/4SV4XUVQ"],"itemData":{"id":151,"type":"article-journal","title":"Anti-neutrophil cytoplasmic antibodies (ANCA) in ulcerative colitis: anti-cathepsin G and a novel antibody correlate with a refractory type","container-title":"Clinical and Experimental Immunology","page":"120-124","volume":"105","issue":"1","archive":"PMC","archive_location":"PMC2200488","abstract":"We analysed the clinical significance of ANCA in patients with ulcerative colitis. On either an indirect immunofluorescence assay or an ELISA with fixed neutrophils, 71% (25/35) of the patients were positive for ANCA. However, only half of them reacted with either cathepsin G or lactoferrin. Western blot assays revealed positive bands in 40% (10/25) of the antibody-positive patients. The sizes of the bands detected were ≈58, 47, 44, 40, and 28 kD. No significant correlation was found between the ANCA positivity and various variables, i.e. disease activity, extent of lesion, or treatment of the disease. The anti-cathepsin G and 28-kD positivity, however, significantly correlated with a refractory type of ulcerative colitis.","DOI":"10.1046/j.1365-2249.1996.d01-724.x","ISSN":"0009-9104","author":[{"family":"SOBAJIMA","given":"J"},{"family":"OZAKI","given":"S"},{"family":"OKAZAKI","given":"T"},{"family":"OSAKADA","given":"F"},{"family":"SUMITA","given":"S"},{"family":"MORI","given":"K"},{"family":"NAKAO","given":"K"}],"issued":{"date-parts":[["1996",7]]}}}],"schema":"https://github.com/citation-style-language/schema/raw/master/csl-citation.json"} </w:instrText>
      </w:r>
      <w:r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[40]</w:t>
      </w:r>
      <w:r w:rsidRPr="00DD0D03">
        <w:rPr>
          <w:rFonts w:ascii="Times New Roman" w:eastAsia="MyriadPro-Regular" w:hAnsi="Times New Roman" w:cs="Times New Roman"/>
          <w:sz w:val="24"/>
          <w:szCs w:val="24"/>
          <w:lang w:val="en-US"/>
        </w:rPr>
        <w:fldChar w:fldCharType="end"/>
      </w:r>
      <w:r w:rsidR="00B9558B" w:rsidRPr="00DD0D03">
        <w:rPr>
          <w:rFonts w:ascii="Times New Roman" w:eastAsia="MyriadPro-Regular" w:hAnsi="Times New Roman" w:cs="Times New Roman"/>
          <w:sz w:val="24"/>
          <w:szCs w:val="24"/>
          <w:lang w:val="en-US"/>
        </w:rPr>
        <w:t xml:space="preserve">. </w:t>
      </w:r>
      <w:r w:rsidR="005975D5" w:rsidRPr="00DD0D03">
        <w:rPr>
          <w:rFonts w:ascii="Times New Roman" w:eastAsia="MyriadPro-Regular" w:hAnsi="Times New Roman" w:cs="Times New Roman"/>
          <w:sz w:val="24"/>
          <w:szCs w:val="24"/>
          <w:lang w:val="en-US"/>
        </w:rPr>
        <w:t>Of them, 7 patients were</w:t>
      </w:r>
      <w:r w:rsidRPr="00DD0D03">
        <w:rPr>
          <w:rFonts w:ascii="Times New Roman" w:eastAsia="MyriadPro-Regular" w:hAnsi="Times New Roman" w:cs="Times New Roman"/>
          <w:sz w:val="24"/>
          <w:szCs w:val="24"/>
          <w:lang w:val="en-US"/>
        </w:rPr>
        <w:t xml:space="preserve"> also</w:t>
      </w:r>
      <w:r w:rsidR="005975D5" w:rsidRPr="00DD0D03">
        <w:rPr>
          <w:rFonts w:ascii="Times New Roman" w:eastAsia="MyriadPro-Regular" w:hAnsi="Times New Roman" w:cs="Times New Roman"/>
          <w:sz w:val="24"/>
          <w:szCs w:val="24"/>
          <w:lang w:val="en-US"/>
        </w:rPr>
        <w:t xml:space="preserve"> </w:t>
      </w:r>
      <w:r w:rsidR="00C2300E" w:rsidRPr="00DD0D03">
        <w:rPr>
          <w:rFonts w:ascii="Times New Roman" w:eastAsia="MyriadPro-Regular" w:hAnsi="Times New Roman" w:cs="Times New Roman"/>
          <w:sz w:val="24"/>
          <w:szCs w:val="24"/>
          <w:lang w:val="en-US"/>
        </w:rPr>
        <w:t>pANCA</w:t>
      </w:r>
      <w:r w:rsidR="005975D5" w:rsidRPr="00DD0D03">
        <w:rPr>
          <w:rFonts w:ascii="Times New Roman" w:eastAsia="MyriadPro-Regular" w:hAnsi="Times New Roman" w:cs="Times New Roman"/>
          <w:sz w:val="24"/>
          <w:szCs w:val="24"/>
          <w:lang w:val="en-US"/>
        </w:rPr>
        <w:t xml:space="preserve"> </w:t>
      </w:r>
      <w:r w:rsidR="00AC5EE3" w:rsidRPr="00DD0D03">
        <w:rPr>
          <w:rFonts w:ascii="Times New Roman" w:eastAsia="MyriadPro-Regular" w:hAnsi="Times New Roman" w:cs="Times New Roman"/>
          <w:sz w:val="24"/>
          <w:szCs w:val="24"/>
          <w:lang w:val="en-US"/>
        </w:rPr>
        <w:t>positive, one</w:t>
      </w:r>
      <w:r w:rsidR="00B9558B" w:rsidRPr="00DD0D03">
        <w:rPr>
          <w:rFonts w:ascii="Times New Roman" w:eastAsia="MyriadPro-Regular" w:hAnsi="Times New Roman" w:cs="Times New Roman"/>
          <w:sz w:val="24"/>
          <w:szCs w:val="24"/>
          <w:lang w:val="en-US"/>
        </w:rPr>
        <w:t xml:space="preserve"> was nANCA </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nuclear staining pattern</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 xml:space="preserve"> posi</w:t>
      </w:r>
      <w:r w:rsidR="00974547" w:rsidRPr="00DD0D03">
        <w:rPr>
          <w:rFonts w:ascii="Times New Roman" w:eastAsia="MyriadPro-Regular" w:hAnsi="Times New Roman" w:cs="Times New Roman"/>
          <w:sz w:val="24"/>
          <w:szCs w:val="24"/>
          <w:lang w:val="en-US"/>
        </w:rPr>
        <w:t>tive and 1 was ANCA negative</w:t>
      </w:r>
      <w:r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{"citationID":"mAKhGjcc","properties":{"formattedCitation":"{\\rtf \\super [40]\\nosupersub{}}","plainCitation":"[40]"},"citationItems":[{"id":151,"uris":["http://zotero.org/users/2436567/items/4SV4XUVQ"],"uri":["http://zotero.org/users/2436567/items/4SV4XUVQ"],"itemData":{"id":151,"type":"article-journal","title":"Anti-neutrophil cytoplasmic antibodies (ANCA) in ulcerative colitis: anti-cathepsin G and a novel antibody correlate with a refractory type","container-title":"Clinical and Experimental Immunology","page":"120-124","volume":"105","issue":"1","archive":"PMC","archive_location":"PMC2200488","abstract":"We analysed the clinical significance of ANCA in patients with ulcerative colitis. On either an indirect immunofluorescence assay or an ELISA with fixed neutrophils, 71% (25/35) of the patients were positive for ANCA. However, only half of them reacted with either cathepsin G or lactoferrin. Western blot assays revealed positive bands in 40% (10/25) of the antibody-positive patients. The sizes of the bands detected were ≈58, 47, 44, 40, and 28 kD. No significant correlation was found between the ANCA positivity and various variables, i.e. disease activity, extent of lesion, or treatment of the disease. The anti-cathepsin G and 28-kD positivity, however, significantly correlated with a refractory type of ulcerative colitis.","DOI":"10.1046/j.1365-2249.1996.d01-724.x","ISSN":"0009-9104","author":[{"family":"SOBAJIMA","given":"J"},{"family":"OZAKI","given":"S"},{"family":"OKAZAKI","given":"T"},{"family":"OSAKADA","given":"F"},{"family":"SUMITA","given":"S"},{"family":"MORI","given":"K"},{"family":"NAKAO","given":"K"}],"issued":{"date-parts":[["1996",7]]}}}],"schema":"https://github.com/citation-style-language/schema/raw/master/csl-citation.json"} </w:instrText>
      </w:r>
      <w:r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[40]</w:t>
      </w:r>
      <w:r w:rsidRPr="00DD0D03">
        <w:rPr>
          <w:rFonts w:ascii="Times New Roman" w:eastAsia="MyriadPro-Regular" w:hAnsi="Times New Roman" w:cs="Times New Roman"/>
          <w:sz w:val="24"/>
          <w:szCs w:val="24"/>
          <w:lang w:val="en-US"/>
        </w:rPr>
        <w:fldChar w:fldCharType="end"/>
      </w:r>
      <w:r w:rsidR="00974547" w:rsidRPr="00DD0D03">
        <w:rPr>
          <w:rFonts w:ascii="Times New Roman" w:eastAsia="MyriadPro-Regular" w:hAnsi="Times New Roman" w:cs="Times New Roman"/>
          <w:sz w:val="24"/>
          <w:szCs w:val="24"/>
          <w:lang w:val="en-US"/>
        </w:rPr>
        <w:t>. Twelve</w:t>
      </w:r>
      <w:r w:rsidR="00B9558B"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out </w:t>
      </w:r>
      <w:r w:rsidR="00B9558B" w:rsidRPr="00DD0D03">
        <w:rPr>
          <w:rFonts w:ascii="Times New Roman" w:eastAsia="MyriadPro-Regular" w:hAnsi="Times New Roman" w:cs="Times New Roman"/>
          <w:sz w:val="24"/>
          <w:szCs w:val="24"/>
          <w:lang w:val="en-US"/>
        </w:rPr>
        <w:t xml:space="preserve">of 25 ANCA-positive sera reacted with </w:t>
      </w:r>
      <w:r w:rsidR="00AC5EE3" w:rsidRPr="00DD0D03">
        <w:rPr>
          <w:rFonts w:ascii="Times New Roman" w:eastAsia="MyriadPro-Regular" w:hAnsi="Times New Roman" w:cs="Times New Roman"/>
          <w:sz w:val="24"/>
          <w:szCs w:val="24"/>
          <w:lang w:val="en-US"/>
        </w:rPr>
        <w:t>cathepsin</w:t>
      </w:r>
      <w:r w:rsidR="00B9558B" w:rsidRPr="00DD0D03">
        <w:rPr>
          <w:rFonts w:ascii="Times New Roman" w:eastAsia="MyriadPro-Regular" w:hAnsi="Times New Roman" w:cs="Times New Roman"/>
          <w:sz w:val="24"/>
          <w:szCs w:val="24"/>
          <w:lang w:val="en-US"/>
        </w:rPr>
        <w:t xml:space="preserve"> G, </w:t>
      </w:r>
      <w:r w:rsidRPr="00DD0D03">
        <w:rPr>
          <w:rFonts w:ascii="Times New Roman" w:eastAsia="MyriadPro-Regular" w:hAnsi="Times New Roman" w:cs="Times New Roman"/>
          <w:sz w:val="24"/>
          <w:szCs w:val="24"/>
          <w:lang w:val="en-US"/>
        </w:rPr>
        <w:t xml:space="preserve">yet </w:t>
      </w:r>
      <w:r w:rsidR="00B9558B" w:rsidRPr="00DD0D03">
        <w:rPr>
          <w:rFonts w:ascii="Times New Roman" w:eastAsia="MyriadPro-Regular" w:hAnsi="Times New Roman" w:cs="Times New Roman"/>
          <w:sz w:val="24"/>
          <w:szCs w:val="24"/>
          <w:lang w:val="en-US"/>
        </w:rPr>
        <w:t xml:space="preserve">the reactive antigens were unclear in the remaining </w:t>
      </w:r>
      <w:r w:rsidR="00E25F36" w:rsidRPr="00DD0D03">
        <w:rPr>
          <w:rFonts w:ascii="Times New Roman" w:eastAsia="MyriadPro-Regular" w:hAnsi="Times New Roman" w:cs="Times New Roman"/>
          <w:sz w:val="24"/>
          <w:szCs w:val="24"/>
          <w:lang w:val="en-US"/>
        </w:rPr>
        <w:t>sera. In Western blotting</w:t>
      </w:r>
      <w:r w:rsidR="00B9558B" w:rsidRPr="00DD0D03">
        <w:rPr>
          <w:rFonts w:ascii="Times New Roman" w:eastAsia="MyriadPro-Regular" w:hAnsi="Times New Roman" w:cs="Times New Roman"/>
          <w:sz w:val="24"/>
          <w:szCs w:val="24"/>
          <w:lang w:val="en-US"/>
        </w:rPr>
        <w:t xml:space="preserve">, </w:t>
      </w:r>
      <w:r w:rsidR="00E25F36" w:rsidRPr="00DD0D03">
        <w:rPr>
          <w:rFonts w:ascii="Times New Roman" w:eastAsia="MyriadPro-Regular" w:hAnsi="Times New Roman" w:cs="Times New Roman"/>
          <w:sz w:val="24"/>
          <w:szCs w:val="24"/>
          <w:lang w:val="en-US"/>
        </w:rPr>
        <w:t>cathepsin G</w:t>
      </w:r>
      <w:r w:rsidR="005975D5" w:rsidRPr="00DD0D03">
        <w:rPr>
          <w:rFonts w:ascii="Times New Roman" w:eastAsia="MyriadPro-Regular" w:hAnsi="Times New Roman" w:cs="Times New Roman"/>
          <w:sz w:val="24"/>
          <w:szCs w:val="24"/>
          <w:lang w:val="en-US"/>
        </w:rPr>
        <w:t xml:space="preserve"> seems to be significantly correlate</w:t>
      </w:r>
      <w:r w:rsidR="00FC79FA" w:rsidRPr="00DD0D03">
        <w:rPr>
          <w:rFonts w:ascii="Times New Roman" w:eastAsia="MyriadPro-Regular" w:hAnsi="Times New Roman" w:cs="Times New Roman"/>
          <w:sz w:val="24"/>
          <w:szCs w:val="24"/>
          <w:lang w:val="en-US"/>
        </w:rPr>
        <w:t xml:space="preserve">d with another antigen, a </w:t>
      </w:r>
      <w:r w:rsidR="005975D5" w:rsidRPr="00DD0D03">
        <w:rPr>
          <w:rFonts w:ascii="Times New Roman" w:eastAsia="MyriadPro-Regular" w:hAnsi="Times New Roman" w:cs="Times New Roman"/>
          <w:sz w:val="24"/>
          <w:szCs w:val="24"/>
          <w:lang w:val="en-US"/>
        </w:rPr>
        <w:t xml:space="preserve">28-kD </w:t>
      </w:r>
      <w:r w:rsidR="00FC79FA" w:rsidRPr="00DD0D03">
        <w:rPr>
          <w:rFonts w:ascii="Times New Roman" w:eastAsia="MyriadPro-Regular" w:hAnsi="Times New Roman" w:cs="Times New Roman"/>
          <w:sz w:val="24"/>
          <w:szCs w:val="24"/>
          <w:lang w:val="en-US"/>
        </w:rPr>
        <w:t>protein. But this study concluded to</w:t>
      </w:r>
      <w:r w:rsidR="005975D5" w:rsidRPr="00DD0D03">
        <w:rPr>
          <w:rFonts w:ascii="Times New Roman" w:eastAsia="MyriadPro-Regular" w:hAnsi="Times New Roman" w:cs="Times New Roman"/>
          <w:sz w:val="24"/>
          <w:szCs w:val="24"/>
          <w:lang w:val="en-US"/>
        </w:rPr>
        <w:t xml:space="preserve"> </w:t>
      </w:r>
      <w:r w:rsidR="00B9558B" w:rsidRPr="00DD0D03">
        <w:rPr>
          <w:rFonts w:ascii="Times New Roman" w:eastAsia="MyriadPro-Regular" w:hAnsi="Times New Roman" w:cs="Times New Roman"/>
          <w:sz w:val="24"/>
          <w:szCs w:val="24"/>
          <w:lang w:val="en-US"/>
        </w:rPr>
        <w:t>no significant results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{"citationID":"ZXPjMJIq","properties":{"formattedCitation":"{\\rtf \\super [40]\\nosupersub{}}","plainCitation":"[40]"},"citationItems":[{"id":151,"uris":["http://zotero.org/users/2436567/items/4SV4XUVQ"],"uri":["http://zotero.org/users/2436567/items/4SV4XUVQ"],"itemData":{"id":151,"type":"article-journal","title":"Anti-neutrophil cytoplasmic antibodies (ANCA) in ulcerative colitis: anti-cathepsin G and a novel antibody correlate with a refractory type","container-title":"Clinical and Experimental Immunology","page":"120-124","volume":"105","issue":"1","archive":"PMC","archive_location":"PMC2200488","abstract":"We analysed the clinical significance of ANCA in patients with ulcerative colitis. On either an indirect immunofluorescence assay or an ELISA with fixed neutrophils, 71% (25/35) of the patients were positive for ANCA. However, only half of them reacted with either cathepsin G or lactoferrin. Western blot assays revealed positive bands in 40% (10/25) of the antibody-positive patients. The sizes of the bands detected were ≈58, 47, 44, 40, and 28 kD. No significant correlation was found between the ANCA positivity and various variables, i.e. disease activity, extent of lesion, or treatment of the disease. The anti-cathepsin G and 28-kD positivity, however, significantly correlated with a refractory type of ulcerative colitis.","DOI":"10.1046/j.1365-2249.1996.d01-724.x","ISSN":"0009-9104","author":[{"family":"SOBAJIMA","given":"J"},{"family":"OZAKI","given":"S"},{"family":"OKAZAKI","given":"T"},{"family":"OSAKADA","given":"F"},{"family":"SUMITA","given":"S"},{"family":"MORI","given":"K"},{"family":"NAKAO","given":"K"}],"issued":{"date-parts":[["1996",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rPr>
        <w:t>[40]</w:t>
      </w:r>
      <w:r w:rsidR="0051608E" w:rsidRPr="00DD0D03">
        <w:rPr>
          <w:rFonts w:ascii="Times New Roman" w:eastAsia="MyriadPro-Regular" w:hAnsi="Times New Roman" w:cs="Times New Roman"/>
          <w:sz w:val="24"/>
          <w:szCs w:val="24"/>
          <w:lang w:val="en-US"/>
        </w:rPr>
        <w:fldChar w:fldCharType="end"/>
      </w:r>
      <w:r w:rsidR="005975D5" w:rsidRPr="00DD0D03">
        <w:rPr>
          <w:rFonts w:ascii="Times New Roman" w:eastAsia="MyriadPro-Regular" w:hAnsi="Times New Roman" w:cs="Times New Roman"/>
          <w:sz w:val="24"/>
          <w:szCs w:val="24"/>
          <w:lang w:val="en-US"/>
        </w:rPr>
        <w:t xml:space="preserve">. </w:t>
      </w:r>
      <w:r w:rsidR="00CD3A71" w:rsidRPr="00DD0D03">
        <w:rPr>
          <w:rFonts w:ascii="Times New Roman" w:eastAsia="MyriadPro-Regular" w:hAnsi="Times New Roman" w:cs="Times New Roman"/>
          <w:sz w:val="24"/>
          <w:szCs w:val="24"/>
          <w:lang w:val="en-US"/>
        </w:rPr>
        <w:t>Almost a year later Sobajima et. all, revealed two proteins, one 28kD and the other 29kD, which corresponded to HMG2 and HMG1, respectively</w:t>
      </w:r>
      <w:r w:rsidR="0051608E" w:rsidRPr="00DD0D03">
        <w:rPr>
          <w:rFonts w:ascii="Times New Roman" w:eastAsia="MyriadPro-Regular" w:hAnsi="Times New Roman" w:cs="Times New Roman"/>
          <w:sz w:val="24"/>
          <w:szCs w:val="24"/>
          <w:lang w:val="en-US"/>
        </w:rPr>
        <w:fldChar w:fldCharType="begin"/>
      </w:r>
      <w:r w:rsidRPr="00DD0D03">
        <w:rPr>
          <w:rFonts w:ascii="Times New Roman" w:eastAsia="MyriadPro-Regular" w:hAnsi="Times New Roman" w:cs="Times New Roman"/>
          <w:sz w:val="24"/>
          <w:szCs w:val="24"/>
          <w:lang w:val="en-US"/>
        </w:rPr>
        <w:instrText xml:space="preserve"> ADDIN ZOTERO_ITEM CSL_CITATION {"citationID":"79blqFGN","properties":{"formattedCitation":"{\\rtf \\super [57]\\nosupersub{}}","plainCitation":"[57]"},"citationItems":[{"id":167,"uris":["http://zotero.org/users/2436567/items/9D9W2CSC"],"uri":["http://zotero.org/users/2436567/items/9D9W2CSC"],"itemData":{"id":167,"type":"article-journal","title":"Novel autoantigens of perinuclear anti-neutrophil cytoplasmic antibodies (P-ANCA) in ulcerative colitis: non-histone chromosomal proteins, HMG1 and HMG2","container-title":"Clinical &amp; Experimental Immunology","page":"135-140","volume":"107","issue":"1","DOI":"10.1046/j.1365-2249.1997.d01-907.x","ISSN":"1365-2249","journalAbbreviation":"Clinical &amp; Experimental Immunology","author":[{"family":"SOBAJIMA","given":"J."},{"family":"OZAKI","given":"S."},{"family":"OSAKADA","given":"F."},{"family":"UESUGI","given":"H."},{"family":"SHIRAKAWA","given":"H."},{"family":"YOSHIDA","given":"M."},{"family":"NAKAO","given":"K."}],"issued":{"date-parts":[["1997",1,1]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Pr="00DD0D03">
        <w:rPr>
          <w:rFonts w:ascii="Times New Roman" w:hAnsi="Times New Roman" w:cs="Times New Roman"/>
          <w:sz w:val="24"/>
          <w:szCs w:val="24"/>
          <w:vertAlign w:val="superscript"/>
          <w:lang w:val="en-US"/>
        </w:rPr>
        <w:t>[57]</w:t>
      </w:r>
      <w:r w:rsidR="0051608E" w:rsidRPr="00DD0D03">
        <w:rPr>
          <w:rFonts w:ascii="Times New Roman" w:eastAsia="MyriadPro-Regular" w:hAnsi="Times New Roman" w:cs="Times New Roman"/>
          <w:sz w:val="24"/>
          <w:szCs w:val="24"/>
          <w:lang w:val="en-US"/>
        </w:rPr>
        <w:fldChar w:fldCharType="end"/>
      </w:r>
      <w:r w:rsidR="00CD3A71" w:rsidRPr="00DD0D03">
        <w:rPr>
          <w:rFonts w:ascii="Times New Roman" w:eastAsia="MyriadPro-Regular" w:hAnsi="Times New Roman" w:cs="Times New Roman"/>
          <w:sz w:val="24"/>
          <w:szCs w:val="24"/>
          <w:lang w:val="en-US"/>
        </w:rPr>
        <w:t>.</w:t>
      </w:r>
    </w:p>
    <w:p w:rsidR="00A54D2F" w:rsidRPr="00DD0D03" w:rsidRDefault="005975D5" w:rsidP="006C5F8F">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In the pre-mentioned</w:t>
      </w:r>
      <w:r w:rsidR="00B9558B" w:rsidRPr="00DD0D03">
        <w:rPr>
          <w:rFonts w:ascii="Times New Roman" w:eastAsia="MyriadPro-Regular" w:hAnsi="Times New Roman" w:cs="Times New Roman"/>
          <w:sz w:val="24"/>
          <w:szCs w:val="24"/>
          <w:lang w:val="en-US"/>
        </w:rPr>
        <w:t xml:space="preserve"> research by Locht</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{"citationID":"DbM6Gh9y","properties":{"formattedCitation":"{\\rtf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B9558B" w:rsidRPr="00DD0D03">
        <w:rPr>
          <w:rFonts w:ascii="Times New Roman" w:eastAsia="MyriadPro-Regular" w:hAnsi="Times New Roman" w:cs="Times New Roman"/>
          <w:sz w:val="24"/>
          <w:szCs w:val="24"/>
          <w:lang w:val="en-US"/>
        </w:rPr>
        <w:t xml:space="preserve">  antibodies</w:t>
      </w:r>
      <w:r w:rsidRPr="00DD0D03">
        <w:rPr>
          <w:rFonts w:ascii="Times New Roman" w:eastAsia="MyriadPro-Regular" w:hAnsi="Times New Roman" w:cs="Times New Roman"/>
          <w:sz w:val="24"/>
          <w:szCs w:val="24"/>
          <w:lang w:val="en-US"/>
        </w:rPr>
        <w:t xml:space="preserve"> </w:t>
      </w:r>
      <w:r w:rsidR="00B9558B" w:rsidRPr="00DD0D03">
        <w:rPr>
          <w:rFonts w:ascii="Times New Roman" w:eastAsia="MyriadPro-Regular" w:hAnsi="Times New Roman" w:cs="Times New Roman"/>
          <w:sz w:val="24"/>
          <w:szCs w:val="24"/>
          <w:lang w:val="en-US"/>
        </w:rPr>
        <w:t xml:space="preserve">against </w:t>
      </w:r>
      <w:r w:rsidR="00AC5EE3" w:rsidRPr="00DD0D03">
        <w:rPr>
          <w:rFonts w:ascii="Times New Roman" w:eastAsia="MyriadPro-Regular" w:hAnsi="Times New Roman" w:cs="Times New Roman"/>
          <w:sz w:val="24"/>
          <w:szCs w:val="24"/>
          <w:lang w:val="en-US"/>
        </w:rPr>
        <w:t>cathepsin</w:t>
      </w:r>
      <w:r w:rsidR="00B9558B"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 xml:space="preserve">were detected </w:t>
      </w:r>
      <w:r w:rsidR="00B9558B" w:rsidRPr="00DD0D03">
        <w:rPr>
          <w:rFonts w:ascii="Times New Roman" w:eastAsia="MyriadPro-Regular" w:hAnsi="Times New Roman" w:cs="Times New Roman"/>
          <w:sz w:val="24"/>
          <w:szCs w:val="24"/>
          <w:lang w:val="en-US"/>
        </w:rPr>
        <w:t xml:space="preserve">in 7/30 </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23%</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 xml:space="preserve"> patients with UC, 1/50 </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2%</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 xml:space="preserve"> patients with ReA and 4/30 </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13%</w:t>
      </w:r>
      <w:r w:rsidR="00974547" w:rsidRPr="00DD0D03">
        <w:rPr>
          <w:rFonts w:ascii="Times New Roman" w:eastAsia="MyriadPro-Regular" w:hAnsi="Times New Roman" w:cs="Times New Roman"/>
          <w:sz w:val="24"/>
          <w:szCs w:val="24"/>
          <w:lang w:val="en-US"/>
        </w:rPr>
        <w:t>)</w:t>
      </w:r>
      <w:r w:rsidR="00B9558B" w:rsidRPr="00DD0D03">
        <w:rPr>
          <w:rFonts w:ascii="Times New Roman" w:eastAsia="MyriadPro-Regular" w:hAnsi="Times New Roman" w:cs="Times New Roman"/>
          <w:sz w:val="24"/>
          <w:szCs w:val="24"/>
          <w:lang w:val="en-US"/>
        </w:rPr>
        <w:t xml:space="preserve"> </w:t>
      </w:r>
      <w:r w:rsidR="006C5F8F" w:rsidRPr="00DD0D03">
        <w:rPr>
          <w:rFonts w:ascii="Times New Roman" w:eastAsia="MyriadPro-Regular" w:hAnsi="Times New Roman" w:cs="Times New Roman"/>
          <w:sz w:val="24"/>
          <w:szCs w:val="24"/>
          <w:lang w:val="en-US"/>
        </w:rPr>
        <w:t xml:space="preserve">patients </w:t>
      </w:r>
      <w:r w:rsidR="00B9558B" w:rsidRPr="00DD0D03">
        <w:rPr>
          <w:rFonts w:ascii="Times New Roman" w:eastAsia="MyriadPro-Regular" w:hAnsi="Times New Roman" w:cs="Times New Roman"/>
          <w:sz w:val="24"/>
          <w:szCs w:val="24"/>
          <w:lang w:val="en-US"/>
        </w:rPr>
        <w:t>with RA</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{"citationID":"PRQzjsja","properties":{"formattedCitation":"{\\rtf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6C5F8F" w:rsidRPr="00DD0D03">
        <w:rPr>
          <w:rFonts w:ascii="Times New Roman" w:eastAsia="MyriadPro-Regular" w:hAnsi="Times New Roman" w:cs="Times New Roman"/>
          <w:sz w:val="24"/>
          <w:szCs w:val="24"/>
          <w:lang w:val="en-US"/>
        </w:rPr>
        <w:t xml:space="preserve">. </w:t>
      </w:r>
      <w:r w:rsidR="00222F5A" w:rsidRPr="00DD0D03">
        <w:rPr>
          <w:rFonts w:ascii="Times New Roman" w:eastAsia="MyriadPro-Regular" w:hAnsi="Times New Roman" w:cs="Times New Roman"/>
          <w:sz w:val="24"/>
          <w:szCs w:val="24"/>
          <w:lang w:val="en-US"/>
        </w:rPr>
        <w:t xml:space="preserve">In </w:t>
      </w:r>
      <w:r w:rsidR="00974547" w:rsidRPr="00DD0D03">
        <w:rPr>
          <w:rFonts w:ascii="Times New Roman" w:eastAsia="MyriadPro-Regular" w:hAnsi="Times New Roman" w:cs="Times New Roman"/>
          <w:sz w:val="24"/>
          <w:szCs w:val="24"/>
          <w:lang w:val="en-US"/>
        </w:rPr>
        <w:t xml:space="preserve">2000 Kuwana et al., </w:t>
      </w:r>
      <w:r w:rsidR="00222F5A" w:rsidRPr="00DD0D03">
        <w:rPr>
          <w:rFonts w:ascii="Times New Roman" w:eastAsia="MyriadPro-Regular" w:hAnsi="Times New Roman" w:cs="Times New Roman"/>
          <w:sz w:val="24"/>
          <w:szCs w:val="24"/>
          <w:lang w:val="en-US"/>
        </w:rPr>
        <w:t>highlighted t</w:t>
      </w:r>
      <w:r w:rsidR="00B9558B" w:rsidRPr="00DD0D03">
        <w:rPr>
          <w:rFonts w:ascii="Times New Roman" w:eastAsia="MyriadPro-Regular" w:hAnsi="Times New Roman" w:cs="Times New Roman"/>
          <w:sz w:val="24"/>
          <w:szCs w:val="24"/>
          <w:lang w:val="en-US"/>
        </w:rPr>
        <w:t xml:space="preserve">he presence of </w:t>
      </w:r>
      <w:r w:rsidR="00C2300E" w:rsidRPr="00DD0D03">
        <w:rPr>
          <w:rFonts w:ascii="Times New Roman" w:eastAsia="MyriadPro-Regular" w:hAnsi="Times New Roman" w:cs="Times New Roman"/>
          <w:sz w:val="24"/>
          <w:szCs w:val="24"/>
          <w:lang w:val="en-US"/>
        </w:rPr>
        <w:t>pANCA</w:t>
      </w:r>
      <w:r w:rsidR="00222F5A" w:rsidRPr="00DD0D03">
        <w:rPr>
          <w:rFonts w:ascii="Times New Roman" w:eastAsia="MyriadPro-Regular" w:hAnsi="Times New Roman" w:cs="Times New Roman"/>
          <w:sz w:val="24"/>
          <w:szCs w:val="24"/>
          <w:lang w:val="en-US"/>
        </w:rPr>
        <w:t xml:space="preserve">, associated with </w:t>
      </w:r>
      <w:r w:rsidR="00B9558B" w:rsidRPr="00DD0D03">
        <w:rPr>
          <w:rFonts w:ascii="Times New Roman" w:eastAsia="MyriadPro-Regular" w:hAnsi="Times New Roman" w:cs="Times New Roman"/>
          <w:sz w:val="24"/>
          <w:szCs w:val="24"/>
          <w:lang w:val="en-US"/>
        </w:rPr>
        <w:t>antibodies a</w:t>
      </w:r>
      <w:r w:rsidR="00222F5A" w:rsidRPr="00DD0D03">
        <w:rPr>
          <w:rFonts w:ascii="Times New Roman" w:eastAsia="MyriadPro-Regular" w:hAnsi="Times New Roman" w:cs="Times New Roman"/>
          <w:sz w:val="24"/>
          <w:szCs w:val="24"/>
          <w:lang w:val="en-US"/>
        </w:rPr>
        <w:t xml:space="preserve">gainst </w:t>
      </w:r>
      <w:r w:rsidR="00AC5EE3" w:rsidRPr="00DD0D03">
        <w:rPr>
          <w:rFonts w:ascii="Times New Roman" w:eastAsia="MyriadPro-Regular" w:hAnsi="Times New Roman" w:cs="Times New Roman"/>
          <w:sz w:val="24"/>
          <w:szCs w:val="24"/>
          <w:lang w:val="en-US"/>
        </w:rPr>
        <w:t>cathepsin</w:t>
      </w:r>
      <w:r w:rsidR="00222F5A" w:rsidRPr="00DD0D03">
        <w:rPr>
          <w:rFonts w:ascii="Times New Roman" w:eastAsia="MyriadPro-Regular" w:hAnsi="Times New Roman" w:cs="Times New Roman"/>
          <w:sz w:val="24"/>
          <w:szCs w:val="24"/>
          <w:lang w:val="en-US"/>
        </w:rPr>
        <w:t xml:space="preserve"> G,</w:t>
      </w:r>
      <w:r w:rsidR="00B9558B" w:rsidRPr="00DD0D03">
        <w:rPr>
          <w:rFonts w:ascii="Times New Roman" w:eastAsia="MyriadPro-Regular" w:hAnsi="Times New Roman" w:cs="Times New Roman"/>
          <w:sz w:val="24"/>
          <w:szCs w:val="24"/>
          <w:lang w:val="en-US"/>
        </w:rPr>
        <w:t xml:space="preserve"> in the sera of pa</w:t>
      </w:r>
      <w:r w:rsidR="00974547" w:rsidRPr="00DD0D03">
        <w:rPr>
          <w:rFonts w:ascii="Times New Roman" w:eastAsia="MyriadPro-Regular" w:hAnsi="Times New Roman" w:cs="Times New Roman"/>
          <w:sz w:val="24"/>
          <w:szCs w:val="24"/>
          <w:lang w:val="en-US"/>
        </w:rPr>
        <w:t>tients with UC. The results of</w:t>
      </w:r>
      <w:r w:rsidR="00B9558B" w:rsidRPr="00DD0D03">
        <w:rPr>
          <w:rFonts w:ascii="Times New Roman" w:eastAsia="MyriadPro-Regular" w:hAnsi="Times New Roman" w:cs="Times New Roman"/>
          <w:sz w:val="24"/>
          <w:szCs w:val="24"/>
          <w:lang w:val="en-US"/>
        </w:rPr>
        <w:t xml:space="preserve"> </w:t>
      </w:r>
      <w:r w:rsidR="00FB7E36" w:rsidRPr="00DD0D03">
        <w:rPr>
          <w:rFonts w:ascii="Times New Roman" w:eastAsia="MyriadPro-Regular" w:hAnsi="Times New Roman" w:cs="Times New Roman"/>
          <w:sz w:val="24"/>
          <w:szCs w:val="24"/>
          <w:lang w:val="en-US"/>
        </w:rPr>
        <w:t>IIF</w:t>
      </w:r>
      <w:r w:rsidR="00222F5A" w:rsidRPr="00DD0D03">
        <w:rPr>
          <w:rFonts w:ascii="Times New Roman" w:eastAsia="MyriadPro-Regular" w:hAnsi="Times New Roman" w:cs="Times New Roman"/>
          <w:sz w:val="24"/>
          <w:szCs w:val="24"/>
          <w:lang w:val="en-US"/>
        </w:rPr>
        <w:t xml:space="preserve"> from 32 patients with active UC, showed a high percentage 62.5% of </w:t>
      </w:r>
      <w:r w:rsidR="00C2300E" w:rsidRPr="00DD0D03">
        <w:rPr>
          <w:rFonts w:ascii="Times New Roman" w:eastAsia="MyriadPro-Regular" w:hAnsi="Times New Roman" w:cs="Times New Roman"/>
          <w:sz w:val="24"/>
          <w:szCs w:val="24"/>
          <w:lang w:val="en-US"/>
        </w:rPr>
        <w:t>pANCA</w:t>
      </w:r>
      <w:r w:rsidR="00222F5A" w:rsidRPr="00DD0D03">
        <w:rPr>
          <w:rFonts w:ascii="Times New Roman" w:eastAsia="MyriadPro-Regular" w:hAnsi="Times New Roman" w:cs="Times New Roman"/>
          <w:sz w:val="24"/>
          <w:szCs w:val="24"/>
          <w:lang w:val="en-US"/>
        </w:rPr>
        <w:t xml:space="preserve">. </w:t>
      </w:r>
      <w:r w:rsidR="00A54D2F" w:rsidRPr="00DD0D03">
        <w:rPr>
          <w:rFonts w:ascii="Times New Roman" w:eastAsia="MyriadPro-Regular" w:hAnsi="Times New Roman" w:cs="Times New Roman"/>
          <w:sz w:val="24"/>
          <w:szCs w:val="24"/>
          <w:lang w:val="en-US"/>
        </w:rPr>
        <w:t xml:space="preserve">Antibodies to </w:t>
      </w:r>
      <w:r w:rsidR="00AC5EE3" w:rsidRPr="00DD0D03">
        <w:rPr>
          <w:rFonts w:ascii="Times New Roman" w:eastAsia="MyriadPro-Regular" w:hAnsi="Times New Roman" w:cs="Times New Roman"/>
          <w:sz w:val="24"/>
          <w:szCs w:val="24"/>
          <w:lang w:val="en-US"/>
        </w:rPr>
        <w:t>cathepsin</w:t>
      </w:r>
      <w:r w:rsidR="00A54D2F" w:rsidRPr="00DD0D03">
        <w:rPr>
          <w:rFonts w:ascii="Times New Roman" w:eastAsia="MyriadPro-Regular" w:hAnsi="Times New Roman" w:cs="Times New Roman"/>
          <w:sz w:val="24"/>
          <w:szCs w:val="24"/>
          <w:lang w:val="en-US"/>
        </w:rPr>
        <w:t xml:space="preserve"> G were detected by ELISA and Western blotting in 40.6% of 32 patients with active UC. While, according to endoscopy their prevalence was significantly higher in patients with severe colitis, than in those with mild or moderate colitis. Kuwana concluded that the prevalence and titers of anti-</w:t>
      </w:r>
      <w:r w:rsidR="00AC5EE3" w:rsidRPr="00DD0D03">
        <w:rPr>
          <w:rFonts w:ascii="Times New Roman" w:eastAsia="MyriadPro-Regular" w:hAnsi="Times New Roman" w:cs="Times New Roman"/>
          <w:sz w:val="24"/>
          <w:szCs w:val="24"/>
          <w:lang w:val="en-US"/>
        </w:rPr>
        <w:t>cathepsin</w:t>
      </w:r>
      <w:r w:rsidR="00A54D2F" w:rsidRPr="00DD0D03">
        <w:rPr>
          <w:rFonts w:ascii="Times New Roman" w:eastAsia="MyriadPro-Regular" w:hAnsi="Times New Roman" w:cs="Times New Roman"/>
          <w:sz w:val="24"/>
          <w:szCs w:val="24"/>
          <w:lang w:val="en-US"/>
        </w:rPr>
        <w:t xml:space="preserve"> G antibodies were significantly higher during the active than the inactive phase of the disease, thus, titers of anti-</w:t>
      </w:r>
      <w:r w:rsidR="00AC5EE3" w:rsidRPr="00DD0D03">
        <w:rPr>
          <w:rFonts w:ascii="Times New Roman" w:eastAsia="MyriadPro-Regular" w:hAnsi="Times New Roman" w:cs="Times New Roman"/>
          <w:sz w:val="24"/>
          <w:szCs w:val="24"/>
          <w:lang w:val="en-US"/>
        </w:rPr>
        <w:t>cathepsin</w:t>
      </w:r>
      <w:r w:rsidR="00A54D2F" w:rsidRPr="00DD0D03">
        <w:rPr>
          <w:rFonts w:ascii="Times New Roman" w:eastAsia="MyriadPro-Regular" w:hAnsi="Times New Roman" w:cs="Times New Roman"/>
          <w:sz w:val="24"/>
          <w:szCs w:val="24"/>
          <w:lang w:val="en-US"/>
        </w:rPr>
        <w:t xml:space="preserve"> G could be useful for evaluating the activity of UC</w:t>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{"citationID":"BEcxq6s6","properties":{"formattedCitation":"{\\rtf \\super [58]\\nosupersub{}}","plainCitation":"[58]"},"citationItems":[{"id":162,"uris":["http://zotero.org/users/2436567/items/UAI9KNNQ"],"uri":["http://zotero.org/users/2436567/items/UAI9KNNQ"],"itemData":{"id":162,"type":"article-journal","title":"Anti-cathepsin G antibodies in the sera of patients with ulcerative colitis","container-title":"Journal of Gastroenterology","page":"682-689","volume":"35","issue":"9","DOI":"10.1007/s005350070047","ISSN":"0944-1174","journalAbbreviation":"J Gastroenterol","language":"English","author":[{"family":"Kuwana","given":"Toshimitsu"},{"family":"Sato","given":"Yukio"},{"family":"Saka","given":"Mitsuru"},{"family":"Kondo","given":"Yuichiro"},{"family":"Miyata","given":"Masayuki"},{"family":"Obara","given":"Katsutoshi"},{"family":"Nishimaki","given":"Tomoe"},{"family":"Kasukawa","given":"Reiji"}],"issued":{"date-parts":[["2000",9,1]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[58]</w:t>
      </w:r>
      <w:r w:rsidR="0051608E" w:rsidRPr="00DD0D03">
        <w:rPr>
          <w:rFonts w:ascii="Times New Roman" w:eastAsia="MyriadPro-Regular" w:hAnsi="Times New Roman" w:cs="Times New Roman"/>
          <w:sz w:val="24"/>
          <w:szCs w:val="24"/>
          <w:lang w:val="en-US"/>
        </w:rPr>
        <w:fldChar w:fldCharType="end"/>
      </w:r>
      <w:r w:rsidR="00A54D2F" w:rsidRPr="00DD0D03">
        <w:rPr>
          <w:rFonts w:ascii="Times New Roman" w:eastAsia="MyriadPro-Regular" w:hAnsi="Times New Roman" w:cs="Times New Roman"/>
          <w:sz w:val="24"/>
          <w:szCs w:val="24"/>
          <w:lang w:val="en-US"/>
        </w:rPr>
        <w:t>.</w:t>
      </w:r>
    </w:p>
    <w:p w:rsidR="007B3C82" w:rsidRPr="00DD0D03" w:rsidRDefault="007B3C82"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Various other studies have been carried out through the years. A more resent one is this of  Bahari et al. 2014, mentioned before, in which, from 108  Iranian patients with UC, auto-</w:t>
      </w:r>
      <w:r w:rsidRPr="00DD0D03">
        <w:rPr>
          <w:rFonts w:ascii="Times New Roman" w:eastAsia="MyriadPro-Regular" w:hAnsi="Times New Roman" w:cs="Times New Roman"/>
          <w:sz w:val="24"/>
          <w:szCs w:val="24"/>
          <w:lang w:val="en-US"/>
        </w:rPr>
        <w:lastRenderedPageBreak/>
        <w:t xml:space="preserve">antibodies against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detected in </w:t>
      </w:r>
      <w:r w:rsidR="006C5F8F" w:rsidRPr="00DD0D03">
        <w:rPr>
          <w:rFonts w:ascii="Times New Roman" w:eastAsia="MyriadPro-Regular" w:hAnsi="Times New Roman" w:cs="Times New Roman"/>
          <w:sz w:val="24"/>
          <w:szCs w:val="24"/>
          <w:lang w:val="en-US"/>
        </w:rPr>
        <w:t xml:space="preserve">only </w:t>
      </w:r>
      <w:r w:rsidRPr="00DD0D03">
        <w:rPr>
          <w:rFonts w:ascii="Times New Roman" w:eastAsia="MyriadPro-Regular" w:hAnsi="Times New Roman" w:cs="Times New Roman"/>
          <w:sz w:val="24"/>
          <w:szCs w:val="24"/>
          <w:lang w:val="en-US"/>
        </w:rPr>
        <w:t>7.4% of the population</w:t>
      </w:r>
      <w:r w:rsidR="0051608E" w:rsidRPr="00DD0D03">
        <w:rPr>
          <w:rFonts w:ascii="Times New Roman" w:eastAsia="MyriadPro-Regular" w:hAnsi="Times New Roman" w:cs="Times New Roman"/>
          <w:sz w:val="24"/>
          <w:szCs w:val="24"/>
        </w:rPr>
        <w:fldChar w:fldCharType="begin"/>
      </w:r>
      <w:r w:rsidR="005C74BF">
        <w:rPr>
          <w:rFonts w:ascii="Times New Roman" w:eastAsia="MyriadPro-Regular" w:hAnsi="Times New Roman" w:cs="Times New Roman"/>
          <w:sz w:val="24"/>
          <w:szCs w:val="24"/>
          <w:lang w:val="en-US"/>
        </w:rPr>
        <w:instrText xml:space="preserve"> ADDIN ZOTERO_ITEM CSL_CITATION {"citationID":"qL9bIlaU","properties":{"formattedCitation":"{\\rtf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DD0D03">
        <w:rPr>
          <w:rFonts w:ascii="Times New Roman" w:eastAsia="MyriadPro-Regular" w:hAnsi="Times New Roman" w:cs="Times New Roman"/>
          <w:sz w:val="24"/>
          <w:szCs w:val="24"/>
        </w:rPr>
        <w:fldChar w:fldCharType="separate"/>
      </w:r>
      <w:r w:rsidR="005C74BF" w:rsidRPr="005C74BF">
        <w:rPr>
          <w:rFonts w:ascii="Times New Roman" w:hAnsi="Times New Roman" w:cs="Times New Roman"/>
          <w:sz w:val="24"/>
          <w:szCs w:val="24"/>
          <w:vertAlign w:val="superscript"/>
          <w:lang w:val="en-US"/>
        </w:rPr>
        <w:t>[27]</w:t>
      </w:r>
      <w:r w:rsidR="0051608E" w:rsidRPr="00DD0D03">
        <w:rPr>
          <w:rFonts w:ascii="Times New Roman" w:eastAsia="MyriadPro-Regular" w:hAnsi="Times New Roman" w:cs="Times New Roman"/>
          <w:sz w:val="24"/>
          <w:szCs w:val="24"/>
        </w:rPr>
        <w:fldChar w:fldCharType="end"/>
      </w:r>
      <w:r w:rsidRPr="00DD0D03">
        <w:rPr>
          <w:rFonts w:ascii="Times New Roman" w:eastAsia="MyriadPro-Regular" w:hAnsi="Times New Roman" w:cs="Times New Roman"/>
          <w:sz w:val="24"/>
          <w:szCs w:val="24"/>
          <w:lang w:val="en-US"/>
        </w:rPr>
        <w:t>. Also, a</w:t>
      </w:r>
      <w:r w:rsidR="00303BFD" w:rsidRPr="00DD0D03">
        <w:rPr>
          <w:rFonts w:ascii="Times New Roman" w:eastAsia="MyriadPro-Regular" w:hAnsi="Times New Roman" w:cs="Times New Roman"/>
          <w:sz w:val="24"/>
          <w:szCs w:val="24"/>
          <w:lang w:val="en-US"/>
        </w:rPr>
        <w:t xml:space="preserve">ntibodies against </w:t>
      </w:r>
      <w:r w:rsidR="00AC5EE3" w:rsidRPr="00DD0D03">
        <w:rPr>
          <w:rFonts w:ascii="Times New Roman" w:eastAsia="MyriadPro-Regular" w:hAnsi="Times New Roman" w:cs="Times New Roman"/>
          <w:sz w:val="24"/>
          <w:szCs w:val="24"/>
          <w:lang w:val="en-US"/>
        </w:rPr>
        <w:t>cathepsin</w:t>
      </w:r>
      <w:r w:rsidRPr="00DD0D03">
        <w:rPr>
          <w:rFonts w:ascii="Times New Roman" w:eastAsia="MyriadPro-Regular" w:hAnsi="Times New Roman" w:cs="Times New Roman"/>
          <w:sz w:val="24"/>
          <w:szCs w:val="24"/>
          <w:lang w:val="en-US"/>
        </w:rPr>
        <w:t xml:space="preserve"> G are found in up to 35% of patients with</w:t>
      </w:r>
      <w:r w:rsidR="00303BFD"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PSC</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{"citationID":"855plIxN","properties":{"formattedCitation":"{\\rtf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[17]</w:t>
      </w:r>
      <w:r w:rsidR="0051608E" w:rsidRPr="00DD0D03">
        <w:rPr>
          <w:rFonts w:ascii="Times New Roman" w:eastAsia="MyriadPro-Regular" w:hAnsi="Times New Roman" w:cs="Times New Roman"/>
          <w:sz w:val="24"/>
          <w:szCs w:val="24"/>
          <w:lang w:val="en-US"/>
        </w:rPr>
        <w:fldChar w:fldCharType="end"/>
      </w:r>
      <w:r w:rsidR="00303BFD" w:rsidRPr="00DD0D03">
        <w:rPr>
          <w:rFonts w:ascii="Times New Roman" w:eastAsia="MyriadPro-Regular" w:hAnsi="Times New Roman" w:cs="Times New Roman"/>
          <w:sz w:val="24"/>
          <w:szCs w:val="24"/>
          <w:lang w:val="en-US"/>
        </w:rPr>
        <w:t xml:space="preserve">. </w:t>
      </w:r>
    </w:p>
    <w:p w:rsidR="00A014D0" w:rsidRPr="00DD0D03" w:rsidRDefault="00A014D0" w:rsidP="00CC301C">
      <w:pPr>
        <w:autoSpaceDE w:val="0"/>
        <w:autoSpaceDN w:val="0"/>
        <w:adjustRightInd w:val="0"/>
        <w:spacing w:after="0" w:line="480" w:lineRule="auto"/>
        <w:jc w:val="both"/>
        <w:rPr>
          <w:rFonts w:ascii="Times New Roman" w:eastAsia="MyriadPro-Regular" w:hAnsi="Times New Roman" w:cs="Times New Roman"/>
          <w:sz w:val="24"/>
          <w:szCs w:val="24"/>
          <w:lang w:val="en-US"/>
        </w:rPr>
      </w:pPr>
    </w:p>
    <w:p w:rsidR="00A014D0" w:rsidRPr="00DD0D03" w:rsidRDefault="00CC301C" w:rsidP="00CC301C">
      <w:pPr>
        <w:autoSpaceDE w:val="0"/>
        <w:autoSpaceDN w:val="0"/>
        <w:adjustRightInd w:val="0"/>
        <w:spacing w:after="0" w:line="480" w:lineRule="auto"/>
        <w:jc w:val="both"/>
        <w:rPr>
          <w:rFonts w:ascii="Times New Roman" w:eastAsia="MyriadPro-Regular" w:hAnsi="Times New Roman" w:cs="Times New Roman"/>
          <w:b/>
          <w:sz w:val="24"/>
          <w:szCs w:val="24"/>
          <w:lang w:val="en-US"/>
        </w:rPr>
      </w:pPr>
      <w:r w:rsidRPr="00DD0D03">
        <w:rPr>
          <w:rFonts w:ascii="Times New Roman" w:eastAsia="MyriadPro-Regular" w:hAnsi="Times New Roman" w:cs="Times New Roman"/>
          <w:b/>
          <w:sz w:val="24"/>
          <w:szCs w:val="24"/>
          <w:lang w:val="en-US"/>
        </w:rPr>
        <w:t>Elastase</w:t>
      </w:r>
      <w:r w:rsidR="00A014D0" w:rsidRPr="00DD0D03">
        <w:rPr>
          <w:rFonts w:ascii="Times New Roman" w:eastAsia="MyriadPro-Regular" w:hAnsi="Times New Roman" w:cs="Times New Roman"/>
          <w:b/>
          <w:sz w:val="24"/>
          <w:szCs w:val="24"/>
          <w:lang w:val="en-US"/>
        </w:rPr>
        <w:t xml:space="preserve"> </w:t>
      </w:r>
    </w:p>
    <w:p w:rsidR="00A33784" w:rsidRPr="00DD0D03" w:rsidRDefault="00C112DF" w:rsidP="00AF29A8">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Elastase, PR3, and cathepsin G are three homologous proteases that belong to the chymotrypsin superfamily of serine proteases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{"citationID":"jU1tjBGh","properties":{"formattedCitation":"{\\rtf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r w:rsidR="00A33784" w:rsidRPr="00DD0D03">
        <w:rPr>
          <w:rFonts w:ascii="Times New Roman" w:eastAsia="MyriadPro-Regular" w:hAnsi="Times New Roman" w:cs="Times New Roman"/>
          <w:sz w:val="24"/>
          <w:szCs w:val="24"/>
          <w:lang w:val="en-US"/>
        </w:rPr>
        <w:t>These proteases constitute neutrophil azurophilic granules and participate in the nonoxidative pathway of intracellular and extracellular pathogen destruction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{"citationID":"4oCHN4B2","properties":{"formattedCitation":"{\\rtf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{"citationID":"imscAyyR","properties":{"formattedCitation":"{\\rtf \\super [51]\\nosupersub{}}","plainCitation":"[51]"},"citationItems":[{"id":153,"uris":["http://zotero.org/users/2436567/items/H3VXVP6T"],"uri":["http://zotero.org/users/2436567/items/H3VXVP6T"],"itemData":{"id":153,"type":"article-journal","title":"Luminal Cathepsin G and Protease-Activated Receptor 4","container-title":"The American Journal of Pathology","page":"207-214","volume":"175","issue":"1","source":"CrossRef","DOI":"10.2353/ajpath.2009.080986","ISSN":"00029440","language":"en","author":[{"family":"Dabek","given":"Marta"},{"family":"Ferrier","given":"Laurent"},{"family":"Roka","given":"Richard"},{"family":"Gecse","given":"Krisztina"},{"family":"Annahazi","given":"Anita"},{"family":"Moreau","given":"Jacques"},{"family":"Escourrou","given":"Jean"},{"family":"Cartier","given":"Christel"},{"family":"Chaumaz","given":"Gilles"},{"family":"Leveque","given":"Mathilde"},{"family":"Ait-Belgnaoui","given":"Afifa"},{"family":"Wittmann","given":"Tibor"},{"family":"Theodorou","given":"Vassilia"},{"family":"Bueno","given":"Lionel"}],"issued":{"date-parts":[["2009",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[51]</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{"citationID":"z5ZUZSKj","properties":{"formattedCitation":"{\\rtf \\super [52]\\nosupersub{}}","plainCitation":"[52]"},"citationItems":[{"id":83,"uris":["http://zotero.org/users/2436567/items/X26KR5P3"],"uri":["http://zotero.org/users/2436567/items/X26KR5P3"],"itemData":{"id":83,"type":"article-journal","title":"Cathepsin G: Roles in antigen presentation and beyond","container-title":"Molecular Immunology","page":"658-665","volume":"47","issue":"4","source":"CrossRef","DOI":"10.1016/j.molimm.2009.10.003","ISSN":"01615890","shortTitle":"Cathepsin G","language":"en","author":[{"family":"Burster","given":"Timo"},{"family":"Macmillan","given":"Henriette"},{"family":"Hou","given":"Tieying"},{"family":"Boehm","given":"Bernhard O."},{"family":"Mellins","given":"Elizabeth D."}],"issued":{"date-parts":[["2010",1]]}}}],"schema":"https://github.com/citation-style-language/schema/raw/master/csl-citation.json"}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[52]</w:t>
      </w:r>
      <w:r w:rsidR="0051608E" w:rsidRPr="00DD0D03">
        <w:rPr>
          <w:rFonts w:ascii="Times New Roman" w:eastAsia="MyriadPro-Regular" w:hAnsi="Times New Roman" w:cs="Times New Roman"/>
          <w:sz w:val="24"/>
          <w:szCs w:val="24"/>
          <w:lang w:val="en-US"/>
        </w:rPr>
        <w:fldChar w:fldCharType="end"/>
      </w:r>
      <w:r w:rsidR="00A33784" w:rsidRPr="00DD0D03">
        <w:rPr>
          <w:rFonts w:ascii="Times New Roman" w:eastAsia="MyriadPro-Regular" w:hAnsi="Times New Roman" w:cs="Times New Roman"/>
          <w:sz w:val="24"/>
          <w:szCs w:val="24"/>
          <w:lang w:val="en-US"/>
        </w:rPr>
        <w:t>. Elastase or otherwise human neutrophil elastase was identified in 1968 by Janoff and Scherer</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{"citationID":"ryUw6b0p","properties":{"formattedCitation":"{\\rtf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A33784" w:rsidRPr="00DD0D03">
        <w:rPr>
          <w:rFonts w:ascii="Times New Roman" w:eastAsia="MyriadPro-Regular" w:hAnsi="Times New Roman" w:cs="Times New Roman"/>
          <w:sz w:val="24"/>
          <w:szCs w:val="24"/>
          <w:lang w:val="en-US"/>
        </w:rPr>
        <w:t>. Its name “elastase” was given in association with elastin, as in the beginning, elastase was known as an enzyme capable of releasing soluble peptides from insoluble elastin</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{"citationID":"6ByfY5xf","properties":{"formattedCitation":"{\\rtf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A33784" w:rsidRPr="00DD0D03">
        <w:rPr>
          <w:rFonts w:ascii="Times New Roman" w:eastAsia="MyriadPro-Regular" w:hAnsi="Times New Roman" w:cs="Times New Roman"/>
          <w:sz w:val="24"/>
          <w:szCs w:val="24"/>
          <w:lang w:val="en-US"/>
        </w:rPr>
        <w:t xml:space="preserve">. Nowadays, we are aware that its activities are not always physiologically related to </w:t>
      </w:r>
      <w:r w:rsidR="00AF29A8" w:rsidRPr="00DD0D03">
        <w:rPr>
          <w:rFonts w:ascii="Times New Roman" w:eastAsia="MyriadPro-Regular" w:hAnsi="Times New Roman" w:cs="Times New Roman"/>
          <w:sz w:val="24"/>
          <w:szCs w:val="24"/>
          <w:lang w:val="en-US"/>
        </w:rPr>
        <w:t xml:space="preserve">the </w:t>
      </w:r>
      <w:r w:rsidR="00A33784" w:rsidRPr="00DD0D03">
        <w:rPr>
          <w:rFonts w:ascii="Times New Roman" w:eastAsia="MyriadPro-Regular" w:hAnsi="Times New Roman" w:cs="Times New Roman"/>
          <w:sz w:val="24"/>
          <w:szCs w:val="24"/>
          <w:lang w:val="en-US"/>
        </w:rPr>
        <w:t>digestion of this target</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{"citationID":"VoNdhwPf","properties":{"formattedCitation":"{\\rtf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00A33784" w:rsidRPr="00DD0D03">
        <w:rPr>
          <w:rFonts w:ascii="Times New Roman" w:eastAsia="MyriadPro-Regular" w:hAnsi="Times New Roman" w:cs="Times New Roman"/>
          <w:sz w:val="24"/>
          <w:szCs w:val="24"/>
          <w:lang w:val="en-US"/>
        </w:rPr>
        <w:t>.</w:t>
      </w:r>
    </w:p>
    <w:p w:rsidR="00C112DF" w:rsidRPr="00DD0D03" w:rsidRDefault="00C112DF" w:rsidP="00AF29A8">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The roles and the mechanisms of </w:t>
      </w:r>
      <w:r w:rsidR="00A33784" w:rsidRPr="00DD0D03">
        <w:rPr>
          <w:rFonts w:ascii="Times New Roman" w:eastAsia="MyriadPro-Regular" w:hAnsi="Times New Roman" w:cs="Times New Roman"/>
          <w:sz w:val="24"/>
          <w:szCs w:val="24"/>
          <w:lang w:val="en-US"/>
        </w:rPr>
        <w:t>elastase</w:t>
      </w:r>
      <w:r w:rsidRPr="00DD0D03">
        <w:rPr>
          <w:rFonts w:ascii="Times New Roman" w:eastAsia="MyriadPro-Regular" w:hAnsi="Times New Roman" w:cs="Times New Roman"/>
          <w:sz w:val="24"/>
          <w:szCs w:val="24"/>
          <w:lang w:val="en-US"/>
        </w:rPr>
        <w:t xml:space="preserve"> are quite similar to those of cathepsin G</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{"citationID":"k4xCD8Gw","properties":{"formattedCitation":"{\\rtf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[45]</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Human </w:t>
      </w:r>
      <w:r w:rsidR="00414681" w:rsidRPr="00DD0D03">
        <w:rPr>
          <w:rFonts w:ascii="Times New Roman" w:eastAsia="MyriadPro-Regular" w:hAnsi="Times New Roman" w:cs="Times New Roman"/>
          <w:sz w:val="24"/>
          <w:szCs w:val="24"/>
          <w:lang w:val="en-US"/>
        </w:rPr>
        <w:t>PMN</w:t>
      </w:r>
      <w:r w:rsidRPr="00DD0D03">
        <w:rPr>
          <w:rFonts w:ascii="Times New Roman" w:eastAsia="MyriadPro-Regular" w:hAnsi="Times New Roman" w:cs="Times New Roman"/>
          <w:sz w:val="24"/>
          <w:szCs w:val="24"/>
          <w:lang w:val="en-US"/>
        </w:rPr>
        <w:t>s release elastase and other granule constituents in response to a variety of stimuli</w:t>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{"citationID":"gjt6FBpo","properties":{"formattedCitation":"{\\rtf \\super [59]\\nosupersub{}}","plainCitation":"[59]"},"citationItems":[{"id":96,"uris":["http://zotero.org/users/2436567/items/ET8RBH9H"],"uri":["http://zotero.org/users/2436567/items/ET8RBH9H"],"itemData":{"id":96,"type":"article-journal","title":"Human leukocyte elastase, cathepsin G, and lactoferrin: family of neutrophil granule glycoproteins that bind to an alveolar macrophage receptor","container-title":"Proceedings of the National Academy of Sciences","page":"6941–6945","volume":"79","issue":"22","source":"Google Scholar","shortTitle":"Human leukocyte elastase, cathepsin G, and lactoferrin","author":[{"family":"Campbell","given":"Edward J."}],"issued":{"date-parts":[["1982"]]}}}],"schema":"https://github.com/citation-style-language/schema/raw/master/csl-citation.json"}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[59]</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Among the degradative proteases, elastase, is the most prominent constituent of the </w:t>
      </w:r>
      <w:r w:rsidR="00AF29A8" w:rsidRPr="00DD0D03">
        <w:rPr>
          <w:rFonts w:ascii="Times New Roman" w:eastAsia="MyriadPro-Regular" w:hAnsi="Times New Roman" w:cs="Times New Roman"/>
          <w:sz w:val="24"/>
          <w:szCs w:val="24"/>
          <w:lang w:val="en-US"/>
        </w:rPr>
        <w:t xml:space="preserve">azurophil granules of </w:t>
      </w:r>
      <w:r w:rsidR="00414681" w:rsidRPr="00DD0D03">
        <w:rPr>
          <w:rFonts w:ascii="Times New Roman" w:eastAsia="MyriadPro-Regular" w:hAnsi="Times New Roman" w:cs="Times New Roman"/>
          <w:sz w:val="24"/>
          <w:szCs w:val="24"/>
          <w:lang w:val="en-US"/>
        </w:rPr>
        <w:t>PMN</w:t>
      </w:r>
      <w:r w:rsidRPr="00DD0D03">
        <w:rPr>
          <w:rFonts w:ascii="Times New Roman" w:eastAsia="MyriadPro-Regular" w:hAnsi="Times New Roman" w:cs="Times New Roman"/>
          <w:sz w:val="24"/>
          <w:szCs w:val="24"/>
          <w:lang w:val="en-US"/>
        </w:rPr>
        <w:t xml:space="preserve">s. Elastase  degrades structural and soluble proteins at physiological pH and could be plausibly serve as a marker for degranulating activity of </w:t>
      </w:r>
      <w:r w:rsidR="00414681" w:rsidRPr="00DD0D03">
        <w:rPr>
          <w:rFonts w:ascii="Times New Roman" w:eastAsia="MyriadPro-Regular" w:hAnsi="Times New Roman" w:cs="Times New Roman"/>
          <w:sz w:val="24"/>
          <w:szCs w:val="24"/>
          <w:lang w:val="en-US"/>
        </w:rPr>
        <w:t>PMN</w:t>
      </w:r>
      <w:r w:rsidRPr="00DD0D03">
        <w:rPr>
          <w:rFonts w:ascii="Times New Roman" w:eastAsia="MyriadPro-Regular" w:hAnsi="Times New Roman" w:cs="Times New Roman"/>
          <w:sz w:val="24"/>
          <w:szCs w:val="24"/>
          <w:lang w:val="en-US"/>
        </w:rPr>
        <w:t>s outside the cells</w:t>
      </w:r>
      <w:r w:rsidR="0051608E" w:rsidRPr="00DD0D03">
        <w:rPr>
          <w:rFonts w:ascii="Times New Roman" w:eastAsia="MyriadPro-Regular" w:hAnsi="Times New Roman" w:cs="Times New Roman"/>
          <w:sz w:val="24"/>
          <w:szCs w:val="24"/>
          <w:lang w:val="en-US"/>
        </w:rPr>
        <w:fldChar w:fldCharType="begin"/>
      </w:r>
      <w:r w:rsidRPr="00DD0D03">
        <w:rPr>
          <w:rFonts w:ascii="Times New Roman" w:eastAsia="MyriadPro-Regular" w:hAnsi="Times New Roman" w:cs="Times New Roman"/>
          <w:sz w:val="24"/>
          <w:szCs w:val="24"/>
          <w:lang w:val="en-US"/>
        </w:rPr>
        <w:instrText xml:space="preserve"> ADDIN ZOTERO_ITEM CSL_CITATION {"citationID":"e4pRhcOa","properties":{"formattedCitation":"{\\rtf \\super [6]\\nosupersub{}}","plainCitation":"[6]"},"citationItems":[{"id":80,"uris":["http://zotero.org/users/2436567/items/FAWPGXFG"],"uri":["http://zotero.org/users/2436567/items/FAWPGXFG"],"itemData":{"id":80,"type":"article-journal","title":"Respiratory burst of circulating polymorphonuclear leukocytes and plasma elastase levels in patients with inflammatory bowel disease in remission","container-title":"Digestive diseases and sciences","page":"550–554","volume":"39","issue":"3","source":"Google Scholar","author":[{"family":"Gionchetti","given":"Paolo"},{"family":"Campieri","given":"Massimo"},{"family":"Guarnieri","given":"Carlo"},{"family":"Belluzzi","given":"Andrea"},{"family":"Brignola","given":"Corrado"},{"family":"Bertinelli","given":"Elisabetta"},{"family":"Ferretti","given":"Maurizio"},{"family":"Miglioli","given":"Mario"},{"family":"Barbara","given":"Luigi"}],"issued":{"date-parts":[["1994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[6]</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98070F" w:rsidRPr="00DD0D03" w:rsidRDefault="001C5B00"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Elastase exhibits antimicrobial activity as a serine esterase and</w:t>
      </w:r>
      <w:r w:rsidR="000B0045" w:rsidRPr="00DD0D03">
        <w:rPr>
          <w:rFonts w:ascii="Times New Roman" w:eastAsia="MyriadPro-Regular" w:hAnsi="Times New Roman" w:cs="Times New Roman"/>
          <w:sz w:val="24"/>
          <w:szCs w:val="24"/>
          <w:lang w:val="en-US"/>
        </w:rPr>
        <w:t xml:space="preserve"> plays an important role in the pathogenesis of inflammatory disorders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{"citationID":"jF8QCMBy","properties":{"formattedCitation":"{\\rtf \\super [5]\\nosupersub{}}","plainCitation":"[5]"},"citationItems":[{"id":116,"uris":["http://zotero.org/users/2436567/items/PWNHIQHW"],"uri":["http://zotero.org/users/2436567/items/PWNHIQHW"],"itemData":{"id":116,"type":"article-journal","title":"The role of neutrophils during intestinal inflammation","container-title":"Mucosal Immunology","page":"354-366","volume":"5","issue":"4","source":"CrossRef","DOI":"10.1038/mi.2012.24","ISSN":"1933-0219, 1935-3456","author":[{"family":"Fournier","given":"B M"},{"family":"Parkos","given":"C A"}],"issued":{"date-parts":[["2012",7]]}}}],"schema":"https://github.com/citation-style-language/schema/raw/master/csl-citation.json"}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{"citationID":"YRp2dYCQ","properties":{"formattedCitation":"{\\rtf \\super [60]\\nosupersub{}}","plainCitation":"[60]"},"citationItems":[{"id":150,"uris":["http://zotero.org/users/2436567/items/FKBETS2K"],"uri":["http://zotero.org/users/2436567/items/FKBETS2K"],"itemData":{"id":150,"type":"article-journal","title":"NEUTROPHIL ELASTASE INHIBITOR SUPPRESSES IL-17 BASED INFLAMMATION OF MURINE EXPERIMENTAL COLITIS","container-title":"FUKUSHIMA JOURNAL OF MEDICAL SCIENCE","page":"14-21","volume":"60","issue":"1","DOI":"10.5387/fms.2013-2","journalAbbreviation":"FUKUSHIMA JOURNAL OF MEDICAL SCIENCE","author":[{"family":"SHIOYA","given":"YASUO"},{"family":"KATAKURA","given":"KYOKO"},{"family":"OHIRA","given":"HIROMASA"}],"issued":{"date-parts":[["2014"]]}}}],"schema":"https://github.com/citation-style-language/schema/raw/master/csl-citation.json"}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[60]</w:t>
      </w:r>
      <w:r w:rsidR="0051608E" w:rsidRPr="00DD0D03">
        <w:rPr>
          <w:rFonts w:ascii="Times New Roman" w:eastAsia="MyriadPro-Regular" w:hAnsi="Times New Roman" w:cs="Times New Roman"/>
          <w:sz w:val="24"/>
          <w:szCs w:val="24"/>
          <w:lang w:val="en-US"/>
        </w:rPr>
        <w:fldChar w:fldCharType="end"/>
      </w:r>
      <w:r w:rsidR="000B0045"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Not surprisingly,</w:t>
      </w:r>
      <w:r w:rsidR="000B0045" w:rsidRPr="00DD0D03">
        <w:rPr>
          <w:rFonts w:ascii="Times New Roman" w:eastAsia="MyriadPro-Regular" w:hAnsi="Times New Roman" w:cs="Times New Roman"/>
          <w:sz w:val="24"/>
          <w:szCs w:val="24"/>
          <w:lang w:val="en-US"/>
        </w:rPr>
        <w:t xml:space="preserve"> elastase’s activity is elevated in both colonic mucosa and bloo</w:t>
      </w:r>
      <w:r w:rsidR="00974547" w:rsidRPr="00DD0D03">
        <w:rPr>
          <w:rFonts w:ascii="Times New Roman" w:eastAsia="MyriadPro-Regular" w:hAnsi="Times New Roman" w:cs="Times New Roman"/>
          <w:sz w:val="24"/>
          <w:szCs w:val="24"/>
          <w:lang w:val="en-US"/>
        </w:rPr>
        <w:t xml:space="preserve">d in </w:t>
      </w:r>
      <w:r w:rsidR="000B0045" w:rsidRPr="00DD0D03">
        <w:rPr>
          <w:rFonts w:ascii="Times New Roman" w:eastAsia="MyriadPro-Regular" w:hAnsi="Times New Roman" w:cs="Times New Roman"/>
          <w:sz w:val="24"/>
          <w:szCs w:val="24"/>
          <w:lang w:val="en-US"/>
        </w:rPr>
        <w:t>IBD patients</w:t>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{"citationID":"D8L08Z1h","properties":{"formattedCitation":"{\\rtf \\super [60]\\nosupersub{}}","plainCitation":"[60]"},"citationItems":[{"id":150,"uris":["http://zotero.org/users/2436567/items/FKBETS2K"],"uri":["http://zotero.org/users/2436567/items/FKBETS2K"],"itemData":{"id":150,"type":"article-journal","title":"NEUTROPHIL ELASTASE INHIBITOR SUPPRESSES IL-17 BASED INFLAMMATION OF MURINE EXPERIMENTAL COLITIS","container-title":"FUKUSHIMA JOURNAL OF MEDICAL SCIENCE","page":"14-21","volume":"60","issue":"1","DOI":"10.5387/fms.2013-2","journalAbbreviation":"FUKUSHIMA JOURNAL OF MEDICAL SCIENCE","author":[{"family":"SHIOYA","given":"YASUO"},{"family":"KATAKURA","given":"KYOKO"},{"family":"OHIRA","given":"HIROMASA"}],"issued":{"date-parts":[["2014"]]}}}],"schema":"https://github.com/citation-style-language/schema/raw/master/csl-citation.json"}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[60]</w:t>
      </w:r>
      <w:r w:rsidR="0051608E" w:rsidRPr="00DD0D03">
        <w:rPr>
          <w:rFonts w:ascii="Times New Roman" w:eastAsia="MyriadPro-Regular" w:hAnsi="Times New Roman" w:cs="Times New Roman"/>
          <w:sz w:val="24"/>
          <w:szCs w:val="24"/>
          <w:lang w:val="en-US"/>
        </w:rPr>
        <w:fldChar w:fldCharType="end"/>
      </w:r>
      <w:r w:rsidR="000B0045" w:rsidRPr="00DD0D03">
        <w:rPr>
          <w:rFonts w:ascii="Times New Roman" w:eastAsia="MyriadPro-Regular" w:hAnsi="Times New Roman" w:cs="Times New Roman"/>
          <w:sz w:val="24"/>
          <w:szCs w:val="24"/>
          <w:lang w:val="en-US"/>
        </w:rPr>
        <w:t>. The same elevated levels appear in stool samples of patients with IBD, leading to the assumption that  elastase can act as an aggravating factor in IBD</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{"citationID":"WIu4oUC4","properties":{"formattedCitation":"{\\rtf \\super [5]\\nosupersub{}}","plainCitation":"[5]"},"citationItems":[{"id":116,"uris":["http://zotero.org/users/2436567/items/PWNHIQHW"],"uri":["http://zotero.org/users/2436567/items/PWNHIQHW"],"itemData":{"id":116,"type":"article-journal","title":"The role of neutrophils during intestinal inflammation","container-title":"Mucosal Immunology","page":"354-366","volume":"5","issue":"4","source":"CrossRef","DOI":"10.1038/mi.2012.24","ISSN":"1933-0219, 1935-3456","author":[{"family":"Fournier","given":"B M"},{"family":"Parkos","given":"C A"}],"issued":{"date-parts":[["2012",7]]}}}],"schema":"https://github.com/citation-style-language/schema/raw/master/csl-citation.json"}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[5]</w:t>
      </w:r>
      <w:r w:rsidR="0051608E" w:rsidRPr="00DD0D03">
        <w:rPr>
          <w:rFonts w:ascii="Times New Roman" w:eastAsia="MyriadPro-Regular" w:hAnsi="Times New Roman" w:cs="Times New Roman"/>
          <w:sz w:val="24"/>
          <w:szCs w:val="24"/>
          <w:lang w:val="en-US"/>
        </w:rPr>
        <w:fldChar w:fldCharType="end"/>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{"citationID":"BNiAUU5Y","properties":{"formattedCitation":"{\\rtf \\super [60]\\nosupersub{}}","plainCitation":"[60]"},"citationItems":[{"id":150,"uris":["http://zotero.org/users/2436567/items/FKBETS2K"],"uri":["http://zotero.org/users/2436567/items/FKBETS2K"],"itemData":{"id":150,"type":"article-journal","title":"NEUTROPHIL ELASTASE INHIBITOR SUPPRESSES IL-17 BASED INFLAMMATION OF MURINE EXPERIMENTAL COLITIS","container-title":"FUKUSHIMA JOURNAL OF MEDICAL SCIENCE","page":"14-21","volume":"60","issue":"1","DOI":"10.5387/fms.2013-2","journalAbbreviation":"FUKUSHIMA JOURNAL OF MEDICAL SCIENCE","author":[{"family":"SHIOYA","given":"YASUO"},{"family":"KATAKURA","given":"KYOKO"},{"family":"OHIRA","given":"HIROMASA"}],"issued":{"date-parts":[["2014"]]}}}],"schema":"https://github.com/citation-style-language/schema/raw/master/csl-citation.json"}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rPr>
        <w:t>[60]</w:t>
      </w:r>
      <w:r w:rsidR="0051608E" w:rsidRPr="00DD0D03">
        <w:rPr>
          <w:rFonts w:ascii="Times New Roman" w:eastAsia="MyriadPro-Regular" w:hAnsi="Times New Roman" w:cs="Times New Roman"/>
          <w:sz w:val="24"/>
          <w:szCs w:val="24"/>
          <w:lang w:val="en-US"/>
        </w:rPr>
        <w:fldChar w:fldCharType="end"/>
      </w:r>
      <w:r w:rsidR="000B0045" w:rsidRPr="00DD0D03">
        <w:rPr>
          <w:rFonts w:ascii="Times New Roman" w:eastAsia="MyriadPro-Regular" w:hAnsi="Times New Roman" w:cs="Times New Roman"/>
          <w:sz w:val="24"/>
          <w:szCs w:val="24"/>
          <w:lang w:val="en-US"/>
        </w:rPr>
        <w:t xml:space="preserve">. </w:t>
      </w:r>
      <w:r w:rsidR="000A5604" w:rsidRPr="00DD0D03">
        <w:rPr>
          <w:rFonts w:ascii="Times New Roman" w:eastAsia="MyriadPro-Regular" w:hAnsi="Times New Roman" w:cs="Times New Roman"/>
          <w:sz w:val="24"/>
          <w:szCs w:val="24"/>
          <w:lang w:val="en-US"/>
        </w:rPr>
        <w:t xml:space="preserve">Elastase contributes to tissue destruction generally in inflammatory diseases, as a product secreted by activated neutrophils. Hence, besides IBD, it is also implicated to acute respiratory distress syndrome </w:t>
      </w:r>
      <w:r w:rsidR="00974547" w:rsidRPr="00DD0D03">
        <w:rPr>
          <w:rFonts w:ascii="Times New Roman" w:eastAsia="MyriadPro-Regular" w:hAnsi="Times New Roman" w:cs="Times New Roman"/>
          <w:sz w:val="24"/>
          <w:szCs w:val="24"/>
          <w:lang w:val="en-US"/>
        </w:rPr>
        <w:t>(</w:t>
      </w:r>
      <w:r w:rsidR="000A5604" w:rsidRPr="00DD0D03">
        <w:rPr>
          <w:rFonts w:ascii="Times New Roman" w:eastAsia="MyriadPro-Regular" w:hAnsi="Times New Roman" w:cs="Times New Roman"/>
          <w:sz w:val="24"/>
          <w:szCs w:val="24"/>
          <w:lang w:val="en-US"/>
        </w:rPr>
        <w:t>ARDS</w:t>
      </w:r>
      <w:r w:rsidR="00974547" w:rsidRPr="00DD0D03">
        <w:rPr>
          <w:rFonts w:ascii="Times New Roman" w:eastAsia="MyriadPro-Regular" w:hAnsi="Times New Roman" w:cs="Times New Roman"/>
          <w:sz w:val="24"/>
          <w:szCs w:val="24"/>
          <w:lang w:val="en-US"/>
        </w:rPr>
        <w:t>)</w:t>
      </w:r>
      <w:r w:rsidR="000A5604" w:rsidRPr="00DD0D03">
        <w:rPr>
          <w:rFonts w:ascii="Times New Roman" w:eastAsia="MyriadPro-Regular" w:hAnsi="Times New Roman" w:cs="Times New Roman"/>
          <w:sz w:val="24"/>
          <w:szCs w:val="24"/>
          <w:lang w:val="en-US"/>
        </w:rPr>
        <w:t xml:space="preserve">, lung emphysema, and </w:t>
      </w:r>
      <w:r w:rsidR="005A7041" w:rsidRPr="00DD0D03">
        <w:rPr>
          <w:rFonts w:ascii="Times New Roman" w:eastAsia="MyriadPro-Regular" w:hAnsi="Times New Roman" w:cs="Times New Roman"/>
          <w:sz w:val="24"/>
          <w:szCs w:val="24"/>
          <w:lang w:val="en-US"/>
        </w:rPr>
        <w:t>RA</w:t>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{"citationID":"QOBks0xq","properties":{"formattedCitation":"{\\rtf \\super [60]\\nosupersub{}}","plainCitation":"[60]"},"citationItems":[{"id":150,"uris":["http://zotero.org/users/2436567/items/FKBETS2K"],"uri":["http://zotero.org/users/2436567/items/FKBETS2K"],"itemData":{"id":150,"type":"article-journal","title":"NEUTROPHIL ELASTASE INHIBITOR SUPPRESSES IL-17 BASED INFLAMMATION OF MURINE EXPERIMENTAL COLITIS","container-title":"FUKUSHIMA JOURNAL OF MEDICAL SCIENCE","page":"14-21","volume":"60","issue":"1","DOI":"10.5387/fms.2013-2","journalAbbreviation":"FUKUSHIMA JOURNAL OF MEDICAL SCIENCE","author":[{"family":"SHIOYA","given":"YASUO"},{"family":"KATAKURA","given":"KYOKO"},{"family":"OHIRA","given":"HIROMASA"}],"issued":{"date-parts":[["2014"]]}}}],"schema":"https://github.com/citation-style-language/schema/raw/master/csl-citation.json"}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[60]</w:t>
      </w:r>
      <w:r w:rsidR="0051608E" w:rsidRPr="00DD0D03">
        <w:rPr>
          <w:rFonts w:ascii="Times New Roman" w:eastAsia="MyriadPro-Regular" w:hAnsi="Times New Roman" w:cs="Times New Roman"/>
          <w:sz w:val="24"/>
          <w:szCs w:val="24"/>
          <w:lang w:val="en-US"/>
        </w:rPr>
        <w:fldChar w:fldCharType="end"/>
      </w:r>
      <w:r w:rsidR="00AF29A8" w:rsidRPr="00DD0D03">
        <w:rPr>
          <w:rFonts w:ascii="Times New Roman" w:eastAsia="MyriadPro-Regular" w:hAnsi="Times New Roman" w:cs="Times New Roman"/>
          <w:sz w:val="24"/>
          <w:szCs w:val="24"/>
          <w:lang w:val="en-US"/>
        </w:rPr>
        <w:t xml:space="preserve">.  </w:t>
      </w:r>
    </w:p>
    <w:p w:rsidR="0098070F" w:rsidRPr="00DD0D03" w:rsidRDefault="00AF29A8" w:rsidP="0098070F">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lastRenderedPageBreak/>
        <w:t>Shioya et al.</w:t>
      </w:r>
      <w:r w:rsidR="000A5604" w:rsidRPr="00DD0D03">
        <w:rPr>
          <w:rFonts w:ascii="Times New Roman" w:eastAsia="MyriadPro-Regular" w:hAnsi="Times New Roman" w:cs="Times New Roman"/>
          <w:sz w:val="24"/>
          <w:szCs w:val="24"/>
          <w:lang w:val="en-US"/>
        </w:rPr>
        <w:t xml:space="preserve"> 2014, provided evidence for the usefulness of </w:t>
      </w:r>
      <w:r w:rsidRPr="00DD0D03">
        <w:rPr>
          <w:rFonts w:ascii="Times New Roman" w:eastAsia="MyriadPro-Regular" w:hAnsi="Times New Roman" w:cs="Times New Roman"/>
          <w:sz w:val="24"/>
          <w:szCs w:val="24"/>
          <w:lang w:val="en-US"/>
        </w:rPr>
        <w:t>elastase-</w:t>
      </w:r>
      <w:r w:rsidR="000A5604" w:rsidRPr="00DD0D03">
        <w:rPr>
          <w:rFonts w:ascii="Times New Roman" w:eastAsia="MyriadPro-Regular" w:hAnsi="Times New Roman" w:cs="Times New Roman"/>
          <w:sz w:val="24"/>
          <w:szCs w:val="24"/>
          <w:lang w:val="en-US"/>
        </w:rPr>
        <w:t>inhibitors in clinical colonic inflammation</w:t>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{"citationID":"dK5GD1y9","properties":{"formattedCitation":"{\\rtf \\super [60]\\nosupersub{}}","plainCitation":"[60]"},"citationItems":[{"id":150,"uris":["http://zotero.org/users/2436567/items/FKBETS2K"],"uri":["http://zotero.org/users/2436567/items/FKBETS2K"],"itemData":{"id":150,"type":"article-journal","title":"NEUTROPHIL ELASTASE INHIBITOR SUPPRESSES IL-17 BASED INFLAMMATION OF MURINE EXPERIMENTAL COLITIS","container-title":"FUKUSHIMA JOURNAL OF MEDICAL SCIENCE","page":"14-21","volume":"60","issue":"1","DOI":"10.5387/fms.2013-2","journalAbbreviation":"FUKUSHIMA JOURNAL OF MEDICAL SCIENCE","author":[{"family":"SHIOYA","given":"YASUO"},{"family":"KATAKURA","given":"KYOKO"},{"family":"OHIRA","given":"HIROMASA"}],"issued":{"date-parts":[["2014"]]}}}],"schema":"https://github.com/citation-style-language/schema/raw/master/csl-citation.json"}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[60]</w:t>
      </w:r>
      <w:r w:rsidR="0051608E" w:rsidRPr="00DD0D03">
        <w:rPr>
          <w:rFonts w:ascii="Times New Roman" w:eastAsia="MyriadPro-Regular" w:hAnsi="Times New Roman" w:cs="Times New Roman"/>
          <w:sz w:val="24"/>
          <w:szCs w:val="24"/>
          <w:lang w:val="en-US"/>
        </w:rPr>
        <w:fldChar w:fldCharType="end"/>
      </w:r>
      <w:r w:rsidR="000A5604" w:rsidRPr="00DD0D03">
        <w:rPr>
          <w:rFonts w:ascii="Times New Roman" w:eastAsia="MyriadPro-Regular" w:hAnsi="Times New Roman" w:cs="Times New Roman"/>
          <w:sz w:val="24"/>
          <w:szCs w:val="24"/>
          <w:lang w:val="en-US"/>
        </w:rPr>
        <w:t>.</w:t>
      </w:r>
      <w:r w:rsidR="00851E5C" w:rsidRPr="00DD0D03">
        <w:rPr>
          <w:rFonts w:ascii="Times New Roman" w:eastAsia="MyriadPro-Regular" w:hAnsi="Times New Roman" w:cs="Times New Roman"/>
          <w:sz w:val="24"/>
          <w:szCs w:val="24"/>
          <w:lang w:val="en-US"/>
        </w:rPr>
        <w:t xml:space="preserve"> T</w:t>
      </w:r>
      <w:r w:rsidR="000A5604" w:rsidRPr="00DD0D03">
        <w:rPr>
          <w:rFonts w:ascii="Times New Roman" w:eastAsia="MyriadPro-Regular" w:hAnsi="Times New Roman" w:cs="Times New Roman"/>
          <w:sz w:val="24"/>
          <w:szCs w:val="24"/>
          <w:lang w:val="en-US"/>
        </w:rPr>
        <w:t>he</w:t>
      </w:r>
      <w:r w:rsidR="00851E5C" w:rsidRPr="00DD0D03">
        <w:rPr>
          <w:rFonts w:ascii="Times New Roman" w:eastAsia="MyriadPro-Regular" w:hAnsi="Times New Roman" w:cs="Times New Roman"/>
          <w:sz w:val="24"/>
          <w:szCs w:val="24"/>
          <w:lang w:val="en-US"/>
        </w:rPr>
        <w:t xml:space="preserve">y concluded that </w:t>
      </w:r>
      <w:r w:rsidRPr="00DD0D03">
        <w:rPr>
          <w:rFonts w:ascii="Times New Roman" w:eastAsia="MyriadPro-Regular" w:hAnsi="Times New Roman" w:cs="Times New Roman"/>
          <w:sz w:val="24"/>
          <w:szCs w:val="24"/>
          <w:lang w:val="en-US"/>
        </w:rPr>
        <w:t xml:space="preserve">its </w:t>
      </w:r>
      <w:r w:rsidR="000A5604" w:rsidRPr="00DD0D03">
        <w:rPr>
          <w:rFonts w:ascii="Times New Roman" w:eastAsia="MyriadPro-Regular" w:hAnsi="Times New Roman" w:cs="Times New Roman"/>
          <w:sz w:val="24"/>
          <w:szCs w:val="24"/>
          <w:lang w:val="en-US"/>
        </w:rPr>
        <w:t xml:space="preserve">activity </w:t>
      </w:r>
      <w:r w:rsidR="00851E5C" w:rsidRPr="00DD0D03">
        <w:rPr>
          <w:rFonts w:ascii="Times New Roman" w:eastAsia="MyriadPro-Regular" w:hAnsi="Times New Roman" w:cs="Times New Roman"/>
          <w:sz w:val="24"/>
          <w:szCs w:val="24"/>
          <w:lang w:val="en-US"/>
        </w:rPr>
        <w:t xml:space="preserve">in IBD patients </w:t>
      </w:r>
      <w:r w:rsidR="000A5604" w:rsidRPr="00DD0D03">
        <w:rPr>
          <w:rFonts w:ascii="Times New Roman" w:eastAsia="MyriadPro-Regular" w:hAnsi="Times New Roman" w:cs="Times New Roman"/>
          <w:sz w:val="24"/>
          <w:szCs w:val="24"/>
          <w:lang w:val="en-US"/>
        </w:rPr>
        <w:t>was elevated in colon and serum</w:t>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{"citationID":"ksiuTSaO","properties":{"formattedCitation":"{\\rtf \\super [60]\\nosupersub{}}","plainCitation":"[60]"},"citationItems":[{"id":150,"uris":["http://zotero.org/users/2436567/items/FKBETS2K"],"uri":["http://zotero.org/users/2436567/items/FKBETS2K"],"itemData":{"id":150,"type":"article-journal","title":"NEUTROPHIL ELASTASE INHIBITOR SUPPRESSES IL-17 BASED INFLAMMATION OF MURINE EXPERIMENTAL COLITIS","container-title":"FUKUSHIMA JOURNAL OF MEDICAL SCIENCE","page":"14-21","volume":"60","issue":"1","DOI":"10.5387/fms.2013-2","journalAbbreviation":"FUKUSHIMA JOURNAL OF MEDICAL SCIENCE","author":[{"family":"SHIOYA","given":"YASUO"},{"family":"KATAKURA","given":"KYOKO"},{"family":"OHIRA","given":"HIROMASA"}],"issued":{"date-parts":[["2014"]]}}}],"schema":"https://github.com/citation-style-language/schema/raw/master/csl-citation.json"}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[60]</w:t>
      </w:r>
      <w:r w:rsidR="0051608E" w:rsidRPr="00DD0D03">
        <w:rPr>
          <w:rFonts w:ascii="Times New Roman" w:eastAsia="MyriadPro-Regular" w:hAnsi="Times New Roman" w:cs="Times New Roman"/>
          <w:sz w:val="24"/>
          <w:szCs w:val="24"/>
          <w:lang w:val="en-US"/>
        </w:rPr>
        <w:fldChar w:fldCharType="end"/>
      </w:r>
      <w:r w:rsidR="0098070F" w:rsidRPr="00DD0D03">
        <w:rPr>
          <w:rFonts w:ascii="Times New Roman" w:eastAsia="MyriadPro-Regular" w:hAnsi="Times New Roman" w:cs="Times New Roman"/>
          <w:sz w:val="24"/>
          <w:szCs w:val="24"/>
          <w:lang w:val="en-US"/>
        </w:rPr>
        <w:t>. In the same study</w:t>
      </w:r>
      <w:r w:rsidR="000A5604" w:rsidRPr="00DD0D03">
        <w:rPr>
          <w:rFonts w:ascii="Times New Roman" w:eastAsia="MyriadPro-Regular" w:hAnsi="Times New Roman" w:cs="Times New Roman"/>
          <w:sz w:val="24"/>
          <w:szCs w:val="24"/>
          <w:lang w:val="en-US"/>
        </w:rPr>
        <w:t xml:space="preserve"> </w:t>
      </w:r>
      <w:r w:rsidR="0098070F" w:rsidRPr="00DD0D03">
        <w:rPr>
          <w:rFonts w:ascii="Times New Roman" w:eastAsia="MyriadPro-Regular" w:hAnsi="Times New Roman" w:cs="Times New Roman"/>
          <w:sz w:val="24"/>
          <w:szCs w:val="24"/>
          <w:lang w:val="en-US"/>
        </w:rPr>
        <w:t xml:space="preserve">proved </w:t>
      </w:r>
      <w:r w:rsidR="000A5604" w:rsidRPr="00DD0D03">
        <w:rPr>
          <w:rFonts w:ascii="Times New Roman" w:eastAsia="MyriadPro-Regular" w:hAnsi="Times New Roman" w:cs="Times New Roman"/>
          <w:sz w:val="24"/>
          <w:szCs w:val="24"/>
          <w:lang w:val="en-US"/>
        </w:rPr>
        <w:t xml:space="preserve">the benefits of targeting </w:t>
      </w:r>
      <w:r w:rsidR="0098070F" w:rsidRPr="00DD0D03">
        <w:rPr>
          <w:rFonts w:ascii="Times New Roman" w:eastAsia="MyriadPro-Regular" w:hAnsi="Times New Roman" w:cs="Times New Roman"/>
          <w:sz w:val="24"/>
          <w:szCs w:val="24"/>
          <w:lang w:val="en-US"/>
        </w:rPr>
        <w:t xml:space="preserve">elastase </w:t>
      </w:r>
      <w:r w:rsidR="000A5604" w:rsidRPr="00DD0D03">
        <w:rPr>
          <w:rFonts w:ascii="Times New Roman" w:eastAsia="MyriadPro-Regular" w:hAnsi="Times New Roman" w:cs="Times New Roman"/>
          <w:sz w:val="24"/>
          <w:szCs w:val="24"/>
          <w:lang w:val="en-US"/>
        </w:rPr>
        <w:t xml:space="preserve">in colitis models, </w:t>
      </w:r>
      <w:r w:rsidR="00851E5C" w:rsidRPr="00DD0D03">
        <w:rPr>
          <w:rFonts w:ascii="Times New Roman" w:eastAsia="MyriadPro-Regular" w:hAnsi="Times New Roman" w:cs="Times New Roman"/>
          <w:sz w:val="24"/>
          <w:szCs w:val="24"/>
          <w:lang w:val="en-US"/>
        </w:rPr>
        <w:t xml:space="preserve">though the mechanisms of these actions remain </w:t>
      </w:r>
      <w:r w:rsidR="000A5604" w:rsidRPr="00DD0D03">
        <w:rPr>
          <w:rFonts w:ascii="Times New Roman" w:eastAsia="MyriadPro-Regular" w:hAnsi="Times New Roman" w:cs="Times New Roman"/>
          <w:sz w:val="24"/>
          <w:szCs w:val="24"/>
          <w:lang w:val="en-US"/>
        </w:rPr>
        <w:t>unclear</w:t>
      </w:r>
      <w:r w:rsidR="0051608E" w:rsidRPr="00DD0D03">
        <w:rPr>
          <w:rFonts w:ascii="Times New Roman" w:eastAsia="MyriadPro-Regular" w:hAnsi="Times New Roman" w:cs="Times New Roman"/>
          <w:sz w:val="24"/>
          <w:szCs w:val="24"/>
          <w:lang w:val="en-US"/>
        </w:rPr>
        <w:fldChar w:fldCharType="begin"/>
      </w:r>
      <w:r w:rsidR="00226D34" w:rsidRPr="00DD0D03">
        <w:rPr>
          <w:rFonts w:ascii="Times New Roman" w:eastAsia="MyriadPro-Regular" w:hAnsi="Times New Roman" w:cs="Times New Roman"/>
          <w:sz w:val="24"/>
          <w:szCs w:val="24"/>
          <w:lang w:val="en-US"/>
        </w:rPr>
        <w:instrText xml:space="preserve"> ADDIN ZOTERO_ITEM CSL_CITATION {"citationID":"WndASSlM","properties":{"formattedCitation":"{\\rtf \\super [60]\\nosupersub{}}","plainCitation":"[60]"},"citationItems":[{"id":150,"uris":["http://zotero.org/users/2436567/items/FKBETS2K"],"uri":["http://zotero.org/users/2436567/items/FKBETS2K"],"itemData":{"id":150,"type":"article-journal","title":"NEUTROPHIL ELASTASE INHIBITOR SUPPRESSES IL-17 BASED INFLAMMATION OF MURINE EXPERIMENTAL COLITIS","container-title":"FUKUSHIMA JOURNAL OF MEDICAL SCIENCE","page":"14-21","volume":"60","issue":"1","DOI":"10.5387/fms.2013-2","journalAbbreviation":"FUKUSHIMA JOURNAL OF MEDICAL SCIENCE","author":[{"family":"SHIOYA","given":"YASUO"},{"family":"KATAKURA","given":"KYOKO"},{"family":"OHIRA","given":"HIROMASA"}],"issued":{"date-parts":[["2014"]]}}}],"schema":"https://github.com/citation-style-language/schema/raw/master/csl-citation.json"}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226D34" w:rsidRPr="00DD0D03">
        <w:rPr>
          <w:rFonts w:ascii="Times New Roman" w:hAnsi="Times New Roman" w:cs="Times New Roman"/>
          <w:sz w:val="24"/>
          <w:szCs w:val="24"/>
          <w:vertAlign w:val="superscript"/>
          <w:lang w:val="en-US"/>
        </w:rPr>
        <w:t>[60]</w:t>
      </w:r>
      <w:r w:rsidR="0051608E" w:rsidRPr="00DD0D03">
        <w:rPr>
          <w:rFonts w:ascii="Times New Roman" w:eastAsia="MyriadPro-Regular" w:hAnsi="Times New Roman" w:cs="Times New Roman"/>
          <w:sz w:val="24"/>
          <w:szCs w:val="24"/>
          <w:lang w:val="en-US"/>
        </w:rPr>
        <w:fldChar w:fldCharType="end"/>
      </w:r>
      <w:r w:rsidR="000A5604" w:rsidRPr="00DD0D03">
        <w:rPr>
          <w:rFonts w:ascii="Times New Roman" w:eastAsia="MyriadPro-Regular" w:hAnsi="Times New Roman" w:cs="Times New Roman"/>
          <w:sz w:val="24"/>
          <w:szCs w:val="24"/>
          <w:lang w:val="en-US"/>
        </w:rPr>
        <w:t>.</w:t>
      </w:r>
      <w:r w:rsidR="0098070F" w:rsidRPr="00DD0D03">
        <w:rPr>
          <w:rFonts w:ascii="Times New Roman" w:eastAsia="MyriadPro-Regular" w:hAnsi="Times New Roman" w:cs="Times New Roman"/>
          <w:sz w:val="24"/>
          <w:szCs w:val="24"/>
          <w:lang w:val="en-US"/>
        </w:rPr>
        <w:t xml:space="preserve"> </w:t>
      </w:r>
      <w:r w:rsidR="00851E5C" w:rsidRPr="00DD0D03">
        <w:rPr>
          <w:rFonts w:ascii="Times New Roman" w:eastAsia="MyriadPro-Regular" w:hAnsi="Times New Roman" w:cs="Times New Roman"/>
          <w:sz w:val="24"/>
          <w:szCs w:val="24"/>
          <w:lang w:val="en-US"/>
        </w:rPr>
        <w:t>In a</w:t>
      </w:r>
      <w:r w:rsidR="00091B1A" w:rsidRPr="00DD0D03">
        <w:rPr>
          <w:rFonts w:ascii="Times New Roman" w:eastAsia="MyriadPro-Regular" w:hAnsi="Times New Roman" w:cs="Times New Roman"/>
          <w:sz w:val="24"/>
          <w:szCs w:val="24"/>
          <w:lang w:val="en-US"/>
        </w:rPr>
        <w:t>nother</w:t>
      </w:r>
      <w:r w:rsidR="00851E5C" w:rsidRPr="00DD0D03">
        <w:rPr>
          <w:rFonts w:ascii="Times New Roman" w:eastAsia="MyriadPro-Regular" w:hAnsi="Times New Roman" w:cs="Times New Roman"/>
          <w:sz w:val="24"/>
          <w:szCs w:val="24"/>
          <w:lang w:val="en-US"/>
        </w:rPr>
        <w:t xml:space="preserve"> study </w:t>
      </w:r>
      <w:r w:rsidR="00091B1A" w:rsidRPr="00DD0D03">
        <w:rPr>
          <w:rFonts w:ascii="Times New Roman" w:eastAsia="MyriadPro-Regular" w:hAnsi="Times New Roman" w:cs="Times New Roman"/>
          <w:sz w:val="24"/>
          <w:szCs w:val="24"/>
          <w:lang w:val="en-US"/>
        </w:rPr>
        <w:t>held by</w:t>
      </w:r>
      <w:r w:rsidR="00851E5C" w:rsidRPr="00DD0D03">
        <w:rPr>
          <w:rFonts w:ascii="Times New Roman" w:eastAsia="MyriadPro-Regular" w:hAnsi="Times New Roman" w:cs="Times New Roman"/>
          <w:sz w:val="24"/>
          <w:szCs w:val="24"/>
          <w:lang w:val="en-US"/>
        </w:rPr>
        <w:t xml:space="preserve"> Amanzada</w:t>
      </w:r>
      <w:r w:rsidR="00091B1A" w:rsidRPr="00DD0D03">
        <w:rPr>
          <w:rFonts w:ascii="Times New Roman" w:eastAsia="MyriadPro-Regular" w:hAnsi="Times New Roman" w:cs="Times New Roman"/>
          <w:sz w:val="24"/>
          <w:szCs w:val="24"/>
          <w:lang w:val="en-US"/>
        </w:rPr>
        <w:t xml:space="preserve"> and his team in</w:t>
      </w:r>
      <w:r w:rsidR="00851E5C" w:rsidRPr="00DD0D03">
        <w:rPr>
          <w:rFonts w:ascii="Times New Roman" w:eastAsia="MyriadPro-Regular" w:hAnsi="Times New Roman" w:cs="Times New Roman"/>
          <w:sz w:val="24"/>
          <w:szCs w:val="24"/>
          <w:lang w:val="en-US"/>
        </w:rPr>
        <w:t xml:space="preserve"> 2013, CD-68+/</w:t>
      </w:r>
      <w:r w:rsidR="0098070F" w:rsidRPr="00DD0D03">
        <w:rPr>
          <w:rFonts w:ascii="Times New Roman" w:eastAsia="MyriadPro-Regular" w:hAnsi="Times New Roman" w:cs="Times New Roman"/>
          <w:sz w:val="24"/>
          <w:szCs w:val="24"/>
          <w:lang w:val="en-US"/>
        </w:rPr>
        <w:t xml:space="preserve">elastase </w:t>
      </w:r>
      <w:r w:rsidR="00851E5C" w:rsidRPr="00DD0D03">
        <w:rPr>
          <w:rFonts w:ascii="Times New Roman" w:eastAsia="MyriadPro-Regular" w:hAnsi="Times New Roman" w:cs="Times New Roman"/>
          <w:sz w:val="24"/>
          <w:szCs w:val="24"/>
          <w:lang w:val="en-US"/>
        </w:rPr>
        <w:t xml:space="preserve">cells </w:t>
      </w:r>
      <w:r w:rsidR="00091B1A" w:rsidRPr="00DD0D03">
        <w:rPr>
          <w:rFonts w:ascii="Times New Roman" w:eastAsia="MyriadPro-Regular" w:hAnsi="Times New Roman" w:cs="Times New Roman"/>
          <w:sz w:val="24"/>
          <w:szCs w:val="24"/>
          <w:lang w:val="en-US"/>
        </w:rPr>
        <w:t xml:space="preserve">were identified </w:t>
      </w:r>
      <w:r w:rsidR="00851E5C" w:rsidRPr="00DD0D03">
        <w:rPr>
          <w:rFonts w:ascii="Times New Roman" w:eastAsia="MyriadPro-Regular" w:hAnsi="Times New Roman" w:cs="Times New Roman"/>
          <w:sz w:val="24"/>
          <w:szCs w:val="24"/>
          <w:lang w:val="en-US"/>
        </w:rPr>
        <w:t>as macrophages-mono</w:t>
      </w:r>
      <w:r w:rsidR="00851E5C" w:rsidRPr="00DD0D03">
        <w:rPr>
          <w:rFonts w:ascii="Times New Roman" w:eastAsia="MyriadPro-Regular" w:hAnsi="Times New Roman" w:cs="Times New Roman"/>
          <w:sz w:val="24"/>
          <w:szCs w:val="24"/>
          <w:lang w:val="en-US"/>
        </w:rPr>
        <w:softHyphen/>
        <w:t>cytes in human peripheral blood and intestinal tissue of IBD patients</w:t>
      </w:r>
      <w:r w:rsidR="0051608E" w:rsidRPr="00DD0D03">
        <w:rPr>
          <w:rFonts w:ascii="Times New Roman" w:eastAsia="MyriadPro-Regular" w:hAnsi="Times New Roman" w:cs="Times New Roman"/>
          <w:sz w:val="24"/>
          <w:szCs w:val="24"/>
          <w:lang w:val="en-US"/>
        </w:rPr>
        <w:fldChar w:fldCharType="begin"/>
      </w:r>
      <w:r w:rsidR="007032AF" w:rsidRPr="00DD0D03">
        <w:rPr>
          <w:rFonts w:ascii="Times New Roman" w:eastAsia="MyriadPro-Regular" w:hAnsi="Times New Roman" w:cs="Times New Roman"/>
          <w:sz w:val="24"/>
          <w:szCs w:val="24"/>
          <w:lang w:val="en-US"/>
        </w:rPr>
        <w:instrText xml:space="preserve"> ADDIN ZOTERO_ITEM CSL_CITATION {"citationID":"meuuVRc2","properties":{"formattedCitation":"{\\rtf \\super [4]\\nosupersub{}}","plainCitation":"[4]"},"citationItems":[{"id":123,"uris":["http://zotero.org/users/2436567/items/HRJ3FNTX"],"uri":["http://zotero.org/users/2436567/items/HRJ3FNTX"],"itemData":{"id":123,"type":"article-journal","title":"Identification of CD68+ neutrophil granulocytes in in vitro model of acute inflammation and inflammatory bowel disease","container-title":"International journal of clinical and experimental pathology","page":"561","volume":"6","issue":"4","source":"Google Scholar","author":[{"family":"Amanzada","given":"Ahmad"},{"family":"Malik","given":"Ihtzaz Ahmed"},{"family":"Blaschke","given":"Martina"},{"family":"Khan","given":"Sajjad"},{"family":"Rahman","given":"Hazir"},{"family":"Ramadori","given":"Giuliano"},{"family":"Moriconi","given":"Federico"}],"issued":{"date-parts":[["2013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[4]</w:t>
      </w:r>
      <w:r w:rsidR="0051608E" w:rsidRPr="00DD0D03">
        <w:rPr>
          <w:rFonts w:ascii="Times New Roman" w:eastAsia="MyriadPro-Regular" w:hAnsi="Times New Roman" w:cs="Times New Roman"/>
          <w:sz w:val="24"/>
          <w:szCs w:val="24"/>
          <w:lang w:val="en-US"/>
        </w:rPr>
        <w:fldChar w:fldCharType="end"/>
      </w:r>
      <w:r w:rsidR="00091B1A" w:rsidRPr="00DD0D03">
        <w:rPr>
          <w:rFonts w:ascii="Times New Roman" w:eastAsia="MyriadPro-Regular" w:hAnsi="Times New Roman" w:cs="Times New Roman"/>
          <w:sz w:val="24"/>
          <w:szCs w:val="24"/>
          <w:lang w:val="en-US"/>
        </w:rPr>
        <w:t>. In a research by Locht</w:t>
      </w:r>
      <w:r w:rsidR="00974547" w:rsidRPr="00DD0D03">
        <w:rPr>
          <w:rFonts w:ascii="Times New Roman" w:eastAsia="MyriadPro-Regular" w:hAnsi="Times New Roman" w:cs="Times New Roman"/>
          <w:sz w:val="24"/>
          <w:szCs w:val="24"/>
          <w:lang w:val="en-US"/>
        </w:rPr>
        <w:t xml:space="preserve"> et al., 2000, </w:t>
      </w:r>
      <w:r w:rsidR="00091B1A" w:rsidRPr="00DD0D03">
        <w:rPr>
          <w:rFonts w:ascii="Times New Roman" w:eastAsia="MyriadPro-Regular" w:hAnsi="Times New Roman" w:cs="Times New Roman"/>
          <w:sz w:val="24"/>
          <w:szCs w:val="24"/>
          <w:lang w:val="en-US"/>
        </w:rPr>
        <w:t xml:space="preserve">from 30 patients with UC, no one was positive for antibodies against elastase. The same results appeared 30 patients with RA, of whom no one was detected with antibodies against elastase. Only one out of 50 </w:t>
      </w:r>
      <w:r w:rsidR="00974547" w:rsidRPr="00DD0D03">
        <w:rPr>
          <w:rFonts w:ascii="Times New Roman" w:eastAsia="MyriadPro-Regular" w:hAnsi="Times New Roman" w:cs="Times New Roman"/>
          <w:sz w:val="24"/>
          <w:szCs w:val="24"/>
          <w:lang w:val="en-US"/>
        </w:rPr>
        <w:t>(</w:t>
      </w:r>
      <w:r w:rsidR="00091B1A" w:rsidRPr="00DD0D03">
        <w:rPr>
          <w:rFonts w:ascii="Times New Roman" w:eastAsia="MyriadPro-Regular" w:hAnsi="Times New Roman" w:cs="Times New Roman"/>
          <w:sz w:val="24"/>
          <w:szCs w:val="24"/>
          <w:lang w:val="en-US"/>
        </w:rPr>
        <w:t>2%</w:t>
      </w:r>
      <w:r w:rsidR="00974547" w:rsidRPr="00DD0D03">
        <w:rPr>
          <w:rFonts w:ascii="Times New Roman" w:eastAsia="MyriadPro-Regular" w:hAnsi="Times New Roman" w:cs="Times New Roman"/>
          <w:sz w:val="24"/>
          <w:szCs w:val="24"/>
          <w:lang w:val="en-US"/>
        </w:rPr>
        <w:t>)</w:t>
      </w:r>
      <w:r w:rsidR="00091B1A" w:rsidRPr="00DD0D03">
        <w:rPr>
          <w:rFonts w:ascii="Times New Roman" w:eastAsia="MyriadPro-Regular" w:hAnsi="Times New Roman" w:cs="Times New Roman"/>
          <w:sz w:val="24"/>
          <w:szCs w:val="24"/>
          <w:lang w:val="en-US"/>
        </w:rPr>
        <w:t xml:space="preserve"> patients with ReA </w:t>
      </w:r>
      <w:r w:rsidR="009E66BF" w:rsidRPr="00DD0D03">
        <w:rPr>
          <w:rFonts w:ascii="Times New Roman" w:eastAsia="MyriadPro-Regular" w:hAnsi="Times New Roman" w:cs="Times New Roman"/>
          <w:sz w:val="24"/>
          <w:szCs w:val="24"/>
          <w:lang w:val="en-US"/>
        </w:rPr>
        <w:t xml:space="preserve">was detected with </w:t>
      </w:r>
      <w:r w:rsidR="0098070F" w:rsidRPr="00DD0D03">
        <w:rPr>
          <w:rFonts w:ascii="Times New Roman" w:eastAsia="MyriadPro-Regular" w:hAnsi="Times New Roman" w:cs="Times New Roman"/>
          <w:sz w:val="24"/>
          <w:szCs w:val="24"/>
          <w:lang w:val="en-US"/>
        </w:rPr>
        <w:t xml:space="preserve">elastase </w:t>
      </w:r>
      <w:r w:rsidR="009E66BF" w:rsidRPr="00DD0D03">
        <w:rPr>
          <w:rFonts w:ascii="Times New Roman" w:eastAsia="MyriadPro-Regular" w:hAnsi="Times New Roman" w:cs="Times New Roman"/>
          <w:sz w:val="24"/>
          <w:szCs w:val="24"/>
          <w:lang w:val="en-US"/>
        </w:rPr>
        <w:t>antibodies</w:t>
      </w:r>
      <w:r w:rsidR="0051608E" w:rsidRPr="00DD0D03">
        <w:rPr>
          <w:rFonts w:ascii="Times New Roman" w:eastAsia="MyriadPro-Regular" w:hAnsi="Times New Roman" w:cs="Times New Roman"/>
          <w:sz w:val="24"/>
          <w:szCs w:val="24"/>
          <w:lang w:val="en-US"/>
        </w:rPr>
        <w:fldChar w:fldCharType="begin"/>
      </w:r>
      <w:r w:rsidR="005C74BF">
        <w:rPr>
          <w:rFonts w:ascii="Times New Roman" w:eastAsia="MyriadPro-Regular" w:hAnsi="Times New Roman" w:cs="Times New Roman"/>
          <w:sz w:val="24"/>
          <w:szCs w:val="24"/>
          <w:lang w:val="en-US"/>
        </w:rPr>
        <w:instrText xml:space="preserve"> ADDIN ZOTERO_ITEM CSL_CITATION {"citationID":"DSfTEUe3","properties":{"formattedCitation":"{\\rtf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5C74BF" w:rsidRPr="005C74BF">
        <w:rPr>
          <w:rFonts w:ascii="Times New Roman" w:hAnsi="Times New Roman" w:cs="Times New Roman"/>
          <w:sz w:val="24"/>
          <w:szCs w:val="24"/>
          <w:vertAlign w:val="superscript"/>
          <w:lang w:val="en-US"/>
        </w:rPr>
        <w:t>[26]</w:t>
      </w:r>
      <w:r w:rsidR="0051608E" w:rsidRPr="00DD0D03">
        <w:rPr>
          <w:rFonts w:ascii="Times New Roman" w:eastAsia="MyriadPro-Regular" w:hAnsi="Times New Roman" w:cs="Times New Roman"/>
          <w:sz w:val="24"/>
          <w:szCs w:val="24"/>
          <w:lang w:val="en-US"/>
        </w:rPr>
        <w:fldChar w:fldCharType="end"/>
      </w:r>
      <w:r w:rsidR="009E66BF" w:rsidRPr="00DD0D03">
        <w:rPr>
          <w:rFonts w:ascii="Times New Roman" w:eastAsia="MyriadPro-Regular" w:hAnsi="Times New Roman" w:cs="Times New Roman"/>
          <w:sz w:val="24"/>
          <w:szCs w:val="24"/>
          <w:lang w:val="en-US"/>
        </w:rPr>
        <w:t xml:space="preserve">. </w:t>
      </w:r>
      <w:r w:rsidR="00E70673" w:rsidRPr="00DD0D03">
        <w:rPr>
          <w:rFonts w:ascii="Times New Roman" w:eastAsia="MyriadPro-Regular" w:hAnsi="Times New Roman" w:cs="Times New Roman"/>
          <w:sz w:val="24"/>
          <w:szCs w:val="24"/>
          <w:lang w:val="en-US"/>
        </w:rPr>
        <w:t xml:space="preserve"> </w:t>
      </w:r>
      <w:r w:rsidR="009E66BF" w:rsidRPr="00DD0D03">
        <w:rPr>
          <w:rFonts w:ascii="Times New Roman" w:eastAsia="MyriadPro-Regular" w:hAnsi="Times New Roman" w:cs="Times New Roman"/>
          <w:sz w:val="24"/>
          <w:szCs w:val="24"/>
          <w:lang w:val="en-US"/>
        </w:rPr>
        <w:t>Opposing to the previous results, i</w:t>
      </w:r>
      <w:r w:rsidR="00091B1A" w:rsidRPr="00DD0D03">
        <w:rPr>
          <w:rFonts w:ascii="Times New Roman" w:eastAsia="MyriadPro-Regular" w:hAnsi="Times New Roman" w:cs="Times New Roman"/>
          <w:sz w:val="24"/>
          <w:szCs w:val="24"/>
          <w:lang w:val="en-US"/>
        </w:rPr>
        <w:t>n the study of Bahari et al. 2014, mentioned before, from 108  Iranian patients with UC</w:t>
      </w:r>
      <w:r w:rsidR="0098070F" w:rsidRPr="00DD0D03">
        <w:rPr>
          <w:rFonts w:ascii="Times New Roman" w:eastAsia="MyriadPro-Regular" w:hAnsi="Times New Roman" w:cs="Times New Roman"/>
          <w:sz w:val="24"/>
          <w:szCs w:val="24"/>
          <w:lang w:val="en-US"/>
        </w:rPr>
        <w:t>,</w:t>
      </w:r>
      <w:r w:rsidR="00091B1A" w:rsidRPr="00DD0D03">
        <w:rPr>
          <w:rFonts w:ascii="Times New Roman" w:eastAsia="MyriadPro-Regular" w:hAnsi="Times New Roman" w:cs="Times New Roman"/>
          <w:sz w:val="24"/>
          <w:szCs w:val="24"/>
          <w:lang w:val="en-US"/>
        </w:rPr>
        <w:t xml:space="preserve"> auto-antibodies against elastase </w:t>
      </w:r>
      <w:r w:rsidR="0098070F" w:rsidRPr="00DD0D03">
        <w:rPr>
          <w:rFonts w:ascii="Times New Roman" w:eastAsia="MyriadPro-Regular" w:hAnsi="Times New Roman" w:cs="Times New Roman"/>
          <w:sz w:val="24"/>
          <w:szCs w:val="24"/>
          <w:lang w:val="en-US"/>
        </w:rPr>
        <w:t xml:space="preserve">were </w:t>
      </w:r>
      <w:r w:rsidR="00091B1A" w:rsidRPr="00DD0D03">
        <w:rPr>
          <w:rFonts w:ascii="Times New Roman" w:eastAsia="MyriadPro-Regular" w:hAnsi="Times New Roman" w:cs="Times New Roman"/>
          <w:sz w:val="24"/>
          <w:szCs w:val="24"/>
          <w:lang w:val="en-US"/>
        </w:rPr>
        <w:t>detected in 25.9%</w:t>
      </w:r>
      <w:r w:rsidR="0098070F" w:rsidRPr="00DD0D03">
        <w:rPr>
          <w:rFonts w:ascii="Times New Roman" w:eastAsia="MyriadPro-Regular" w:hAnsi="Times New Roman" w:cs="Times New Roman"/>
          <w:sz w:val="24"/>
          <w:szCs w:val="24"/>
          <w:lang w:val="en-US"/>
        </w:rPr>
        <w:t xml:space="preserve"> of patients</w:t>
      </w:r>
      <w:r w:rsidR="0051608E" w:rsidRPr="00DD0D03">
        <w:rPr>
          <w:rFonts w:ascii="Times New Roman" w:eastAsia="MyriadPro-Regular" w:hAnsi="Times New Roman" w:cs="Times New Roman"/>
          <w:sz w:val="24"/>
          <w:szCs w:val="24"/>
        </w:rPr>
        <w:fldChar w:fldCharType="begin"/>
      </w:r>
      <w:r w:rsidR="005C74BF">
        <w:rPr>
          <w:rFonts w:ascii="Times New Roman" w:eastAsia="MyriadPro-Regular" w:hAnsi="Times New Roman" w:cs="Times New Roman"/>
          <w:sz w:val="24"/>
          <w:szCs w:val="24"/>
          <w:lang w:val="en-US"/>
        </w:rPr>
        <w:instrText xml:space="preserve"> ADDIN ZOTERO_ITEM CSL_CITATION {"citationID":"2LXPvUSO","properties":{"formattedCitation":"{\\rtf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DD0D03">
        <w:rPr>
          <w:rFonts w:ascii="Times New Roman" w:eastAsia="MyriadPro-Regular" w:hAnsi="Times New Roman" w:cs="Times New Roman"/>
          <w:sz w:val="24"/>
          <w:szCs w:val="24"/>
        </w:rPr>
        <w:fldChar w:fldCharType="separate"/>
      </w:r>
      <w:r w:rsidR="005C74BF" w:rsidRPr="005C74BF">
        <w:rPr>
          <w:rFonts w:ascii="Times New Roman" w:hAnsi="Times New Roman" w:cs="Times New Roman"/>
          <w:sz w:val="24"/>
          <w:szCs w:val="24"/>
          <w:vertAlign w:val="superscript"/>
          <w:lang w:val="en-US"/>
        </w:rPr>
        <w:t>[27]</w:t>
      </w:r>
      <w:r w:rsidR="0051608E" w:rsidRPr="00DD0D03">
        <w:rPr>
          <w:rFonts w:ascii="Times New Roman" w:eastAsia="MyriadPro-Regular" w:hAnsi="Times New Roman" w:cs="Times New Roman"/>
          <w:sz w:val="24"/>
          <w:szCs w:val="24"/>
        </w:rPr>
        <w:fldChar w:fldCharType="end"/>
      </w:r>
      <w:r w:rsidR="009E66BF" w:rsidRPr="00DD0D03">
        <w:rPr>
          <w:rFonts w:ascii="Times New Roman" w:eastAsia="MyriadPro-Regular" w:hAnsi="Times New Roman" w:cs="Times New Roman"/>
          <w:sz w:val="24"/>
          <w:szCs w:val="24"/>
          <w:lang w:val="en-US"/>
        </w:rPr>
        <w:t xml:space="preserve">. </w:t>
      </w:r>
      <w:r w:rsidR="0098070F" w:rsidRPr="00DD0D03">
        <w:rPr>
          <w:rFonts w:ascii="Times New Roman" w:eastAsia="MyriadPro-Regular" w:hAnsi="Times New Roman" w:cs="Times New Roman"/>
          <w:sz w:val="24"/>
          <w:szCs w:val="24"/>
          <w:lang w:val="en-US"/>
        </w:rPr>
        <w:t xml:space="preserve">Antibodies against </w:t>
      </w:r>
      <w:r w:rsidR="009E66BF" w:rsidRPr="00DD0D03">
        <w:rPr>
          <w:rFonts w:ascii="Times New Roman" w:eastAsia="MyriadPro-Regular" w:hAnsi="Times New Roman" w:cs="Times New Roman"/>
          <w:sz w:val="24"/>
          <w:szCs w:val="24"/>
          <w:lang w:val="en-US"/>
        </w:rPr>
        <w:t>elastase are detected in up to 35% of patients with PSC, according to Hov</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{"citationID":"MKz9YpA4","properties":{"formattedCitation":"{\\rtf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[17]</w:t>
      </w:r>
      <w:r w:rsidR="0051608E" w:rsidRPr="00DD0D03">
        <w:rPr>
          <w:rFonts w:ascii="Times New Roman" w:eastAsia="MyriadPro-Regular" w:hAnsi="Times New Roman" w:cs="Times New Roman"/>
          <w:sz w:val="24"/>
          <w:szCs w:val="24"/>
          <w:lang w:val="en-US"/>
        </w:rPr>
        <w:fldChar w:fldCharType="end"/>
      </w:r>
      <w:r w:rsidR="009E66BF" w:rsidRPr="00DD0D03">
        <w:rPr>
          <w:rFonts w:ascii="Times New Roman" w:eastAsia="MyriadPro-Regular" w:hAnsi="Times New Roman" w:cs="Times New Roman"/>
          <w:sz w:val="24"/>
          <w:szCs w:val="24"/>
          <w:lang w:val="en-US"/>
        </w:rPr>
        <w:t xml:space="preserve">. </w:t>
      </w:r>
    </w:p>
    <w:p w:rsidR="00091B1A" w:rsidRPr="00DD0D03" w:rsidRDefault="009E66BF" w:rsidP="0098070F">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Finally, the </w:t>
      </w:r>
      <w:r w:rsidR="00C2300E" w:rsidRPr="00DD0D03">
        <w:rPr>
          <w:rFonts w:ascii="Times New Roman" w:eastAsia="MyriadPro-Regular" w:hAnsi="Times New Roman" w:cs="Times New Roman"/>
          <w:sz w:val="24"/>
          <w:szCs w:val="24"/>
          <w:lang w:val="en-US"/>
        </w:rPr>
        <w:t>pANCA</w:t>
      </w:r>
      <w:r w:rsidR="00091B1A" w:rsidRPr="00DD0D03">
        <w:rPr>
          <w:rFonts w:ascii="Times New Roman" w:eastAsia="MyriadPro-Regular" w:hAnsi="Times New Roman" w:cs="Times New Roman"/>
          <w:sz w:val="24"/>
          <w:szCs w:val="24"/>
          <w:lang w:val="en-US"/>
        </w:rPr>
        <w:t xml:space="preserve"> </w:t>
      </w:r>
      <w:r w:rsidRPr="00DD0D03">
        <w:rPr>
          <w:rFonts w:ascii="Times New Roman" w:eastAsia="MyriadPro-Regular" w:hAnsi="Times New Roman" w:cs="Times New Roman"/>
          <w:sz w:val="24"/>
          <w:szCs w:val="24"/>
          <w:lang w:val="en-US"/>
        </w:rPr>
        <w:t>staining of antibodies to elastase,</w:t>
      </w:r>
      <w:r w:rsidR="00091B1A" w:rsidRPr="00DD0D03">
        <w:rPr>
          <w:rFonts w:ascii="Times New Roman" w:eastAsia="MyriadPro-Regular" w:hAnsi="Times New Roman" w:cs="Times New Roman"/>
          <w:sz w:val="24"/>
          <w:szCs w:val="24"/>
          <w:lang w:val="en-US"/>
        </w:rPr>
        <w:t xml:space="preserve"> is an artifact of</w:t>
      </w:r>
      <w:r w:rsidRPr="00DD0D03">
        <w:rPr>
          <w:rFonts w:ascii="Times New Roman" w:eastAsia="MyriadPro-Regular" w:hAnsi="Times New Roman" w:cs="Times New Roman"/>
          <w:sz w:val="24"/>
          <w:szCs w:val="24"/>
          <w:lang w:val="en-US"/>
        </w:rPr>
        <w:t xml:space="preserve"> </w:t>
      </w:r>
      <w:r w:rsidR="00091B1A" w:rsidRPr="00DD0D03">
        <w:rPr>
          <w:rFonts w:ascii="Times New Roman" w:eastAsia="MyriadPro-Regular" w:hAnsi="Times New Roman" w:cs="Times New Roman"/>
          <w:sz w:val="24"/>
          <w:szCs w:val="24"/>
          <w:lang w:val="en-US"/>
        </w:rPr>
        <w:t>the alcohol fixation of neutrophils, which causes positively</w:t>
      </w:r>
      <w:r w:rsidRPr="00DD0D03">
        <w:rPr>
          <w:rFonts w:ascii="Times New Roman" w:eastAsia="MyriadPro-Regular" w:hAnsi="Times New Roman" w:cs="Times New Roman"/>
          <w:sz w:val="24"/>
          <w:szCs w:val="24"/>
          <w:lang w:val="en-US"/>
        </w:rPr>
        <w:t xml:space="preserve"> </w:t>
      </w:r>
      <w:r w:rsidR="00091B1A" w:rsidRPr="00DD0D03">
        <w:rPr>
          <w:rFonts w:ascii="Times New Roman" w:eastAsia="MyriadPro-Regular" w:hAnsi="Times New Roman" w:cs="Times New Roman"/>
          <w:sz w:val="24"/>
          <w:szCs w:val="24"/>
          <w:lang w:val="en-US"/>
        </w:rPr>
        <w:t>charged cytoplasmic granular proteins to redistribute</w:t>
      </w:r>
      <w:r w:rsidRPr="00DD0D03">
        <w:rPr>
          <w:rFonts w:ascii="Times New Roman" w:eastAsia="MyriadPro-Regular" w:hAnsi="Times New Roman" w:cs="Times New Roman"/>
          <w:sz w:val="24"/>
          <w:szCs w:val="24"/>
          <w:lang w:val="en-US"/>
        </w:rPr>
        <w:t xml:space="preserve"> </w:t>
      </w:r>
      <w:r w:rsidR="00091B1A" w:rsidRPr="00DD0D03">
        <w:rPr>
          <w:rFonts w:ascii="Times New Roman" w:eastAsia="MyriadPro-Regular" w:hAnsi="Times New Roman" w:cs="Times New Roman"/>
          <w:sz w:val="24"/>
          <w:szCs w:val="24"/>
          <w:lang w:val="en-US"/>
        </w:rPr>
        <w:t>around the negatively charged nucleus. When neutrophils</w:t>
      </w:r>
      <w:r w:rsidRPr="00DD0D03">
        <w:rPr>
          <w:rFonts w:ascii="Times New Roman" w:eastAsia="MyriadPro-Regular" w:hAnsi="Times New Roman" w:cs="Times New Roman"/>
          <w:sz w:val="24"/>
          <w:szCs w:val="24"/>
          <w:lang w:val="en-US"/>
        </w:rPr>
        <w:t xml:space="preserve"> </w:t>
      </w:r>
      <w:r w:rsidR="00091B1A" w:rsidRPr="00DD0D03">
        <w:rPr>
          <w:rFonts w:ascii="Times New Roman" w:eastAsia="MyriadPro-Regular" w:hAnsi="Times New Roman" w:cs="Times New Roman"/>
          <w:sz w:val="24"/>
          <w:szCs w:val="24"/>
          <w:lang w:val="en-US"/>
        </w:rPr>
        <w:t xml:space="preserve">are fixed with </w:t>
      </w:r>
      <w:r w:rsidRPr="00DD0D03">
        <w:rPr>
          <w:rFonts w:ascii="Times New Roman" w:eastAsia="MyriadPro-Regular" w:hAnsi="Times New Roman" w:cs="Times New Roman"/>
          <w:sz w:val="24"/>
          <w:szCs w:val="24"/>
          <w:lang w:val="en-US"/>
        </w:rPr>
        <w:t>formalin</w:t>
      </w:r>
      <w:r w:rsidR="00091B1A" w:rsidRPr="00DD0D03">
        <w:rPr>
          <w:rFonts w:ascii="Times New Roman" w:eastAsia="MyriadPro-Regular" w:hAnsi="Times New Roman" w:cs="Times New Roman"/>
          <w:sz w:val="24"/>
          <w:szCs w:val="24"/>
          <w:lang w:val="en-US"/>
        </w:rPr>
        <w:t xml:space="preserve">, the </w:t>
      </w:r>
      <w:r w:rsidR="00C2300E" w:rsidRPr="00DD0D03">
        <w:rPr>
          <w:rFonts w:ascii="Times New Roman" w:eastAsia="MyriadPro-Regular" w:hAnsi="Times New Roman" w:cs="Times New Roman"/>
          <w:sz w:val="24"/>
          <w:szCs w:val="24"/>
          <w:lang w:val="en-US"/>
        </w:rPr>
        <w:t>pANCA</w:t>
      </w:r>
      <w:r w:rsidRPr="00DD0D03">
        <w:rPr>
          <w:rFonts w:ascii="Times New Roman" w:eastAsia="MyriadPro-Regular" w:hAnsi="Times New Roman" w:cs="Times New Roman"/>
          <w:sz w:val="24"/>
          <w:szCs w:val="24"/>
          <w:lang w:val="en-US"/>
        </w:rPr>
        <w:t xml:space="preserve"> staining of</w:t>
      </w:r>
      <w:r w:rsidR="00091B1A" w:rsidRPr="00DD0D03">
        <w:rPr>
          <w:rFonts w:ascii="Times New Roman" w:eastAsia="MyriadPro-Regular" w:hAnsi="Times New Roman" w:cs="Times New Roman"/>
          <w:sz w:val="24"/>
          <w:szCs w:val="24"/>
          <w:lang w:val="en-US"/>
        </w:rPr>
        <w:t xml:space="preserve"> elastas</w:t>
      </w:r>
      <w:r w:rsidRPr="00DD0D03">
        <w:rPr>
          <w:rFonts w:ascii="Times New Roman" w:eastAsia="MyriadPro-Regular" w:hAnsi="Times New Roman" w:cs="Times New Roman"/>
          <w:sz w:val="24"/>
          <w:szCs w:val="24"/>
          <w:lang w:val="en-US"/>
        </w:rPr>
        <w:t xml:space="preserve">e, is abolished and </w:t>
      </w:r>
      <w:r w:rsidR="00E70673" w:rsidRPr="00DD0D03">
        <w:rPr>
          <w:rFonts w:ascii="Times New Roman" w:eastAsia="MyriadPro-Regular" w:hAnsi="Times New Roman" w:cs="Times New Roman"/>
          <w:sz w:val="24"/>
          <w:szCs w:val="24"/>
          <w:lang w:val="en-US"/>
        </w:rPr>
        <w:t xml:space="preserve">converted to </w:t>
      </w:r>
      <w:r w:rsidRPr="00DD0D03">
        <w:rPr>
          <w:rFonts w:ascii="Times New Roman" w:eastAsia="MyriadPro-Regular" w:hAnsi="Times New Roman" w:cs="Times New Roman"/>
          <w:sz w:val="24"/>
          <w:szCs w:val="24"/>
          <w:lang w:val="en-US"/>
        </w:rPr>
        <w:t>cANCA</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{"citationID":"obQJVt6y","properties":{"formattedCitation":"{\\rtf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[20]</w:t>
      </w:r>
      <w:r w:rsidR="0051608E" w:rsidRPr="00DD0D03">
        <w:rPr>
          <w:rFonts w:ascii="Times New Roman" w:eastAsia="MyriadPro-Regular" w:hAnsi="Times New Roman" w:cs="Times New Roman"/>
          <w:sz w:val="24"/>
          <w:szCs w:val="24"/>
          <w:lang w:val="en-US"/>
        </w:rPr>
        <w:fldChar w:fldCharType="end"/>
      </w:r>
      <w:r w:rsidRPr="00DD0D03">
        <w:rPr>
          <w:rFonts w:ascii="Times New Roman" w:eastAsia="MyriadPro-Regular" w:hAnsi="Times New Roman" w:cs="Times New Roman"/>
          <w:sz w:val="24"/>
          <w:szCs w:val="24"/>
          <w:lang w:val="en-US"/>
        </w:rPr>
        <w:t xml:space="preserve">. </w:t>
      </w:r>
    </w:p>
    <w:p w:rsidR="00A014D0" w:rsidRPr="00DD0D03" w:rsidRDefault="00A014D0" w:rsidP="00CC301C">
      <w:pPr>
        <w:autoSpaceDE w:val="0"/>
        <w:autoSpaceDN w:val="0"/>
        <w:adjustRightInd w:val="0"/>
        <w:spacing w:after="0" w:line="480" w:lineRule="auto"/>
        <w:jc w:val="both"/>
        <w:rPr>
          <w:rFonts w:ascii="Times New Roman" w:eastAsia="MyriadPro-Regular" w:hAnsi="Times New Roman" w:cs="Times New Roman"/>
          <w:sz w:val="24"/>
          <w:szCs w:val="24"/>
          <w:lang w:val="en-US"/>
        </w:rPr>
      </w:pPr>
    </w:p>
    <w:p w:rsidR="00EB6C0A" w:rsidRPr="00DD0D03" w:rsidRDefault="00CC301C" w:rsidP="00CC301C">
      <w:pPr>
        <w:autoSpaceDE w:val="0"/>
        <w:autoSpaceDN w:val="0"/>
        <w:adjustRightInd w:val="0"/>
        <w:spacing w:after="0" w:line="480" w:lineRule="auto"/>
        <w:jc w:val="both"/>
        <w:rPr>
          <w:rFonts w:ascii="Times New Roman" w:eastAsia="MyriadPro-Regular" w:hAnsi="Times New Roman" w:cs="Times New Roman"/>
          <w:b/>
          <w:sz w:val="24"/>
          <w:szCs w:val="24"/>
          <w:lang w:val="en-US"/>
        </w:rPr>
      </w:pPr>
      <w:r w:rsidRPr="00DD0D03">
        <w:rPr>
          <w:rFonts w:ascii="Times New Roman" w:eastAsia="MyriadPro-Regular" w:hAnsi="Times New Roman" w:cs="Times New Roman"/>
          <w:b/>
          <w:sz w:val="24"/>
          <w:szCs w:val="24"/>
          <w:lang w:val="en-US"/>
        </w:rPr>
        <w:t>Concluding remarks</w:t>
      </w:r>
    </w:p>
    <w:p w:rsidR="003E5342" w:rsidRDefault="00EB6C0A" w:rsidP="00685126">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sidRPr="00DD0D03">
        <w:rPr>
          <w:rFonts w:ascii="Times New Roman" w:eastAsia="MyriadPro-Regular" w:hAnsi="Times New Roman" w:cs="Times New Roman"/>
          <w:sz w:val="24"/>
          <w:szCs w:val="24"/>
          <w:lang w:val="en-US"/>
        </w:rPr>
        <w:t xml:space="preserve">The results of different studies reveal a clear association </w:t>
      </w:r>
      <w:r w:rsidR="00B8428C" w:rsidRPr="00DD0D03">
        <w:rPr>
          <w:rFonts w:ascii="Times New Roman" w:eastAsia="MyriadPro-Regular" w:hAnsi="Times New Roman" w:cs="Times New Roman"/>
          <w:sz w:val="24"/>
          <w:szCs w:val="24"/>
          <w:lang w:val="en-US"/>
        </w:rPr>
        <w:t>of these proteins with inflammatory actions, either pro- or anti-inflammatory. Considering the example of lactoferrin these actions can simultaneously exist in the same molecule. It would be quite risky for someone to claim that the main target antigen for a certain disease has been identified</w:t>
      </w:r>
      <w:r w:rsidR="00C32BB3">
        <w:rPr>
          <w:rFonts w:ascii="Times New Roman" w:eastAsia="MyriadPro-Regular" w:hAnsi="Times New Roman" w:cs="Times New Roman"/>
          <w:sz w:val="24"/>
          <w:szCs w:val="24"/>
          <w:lang w:val="en-US"/>
        </w:rPr>
        <w:fldChar w:fldCharType="begin"/>
      </w:r>
      <w:r w:rsidR="00881889">
        <w:rPr>
          <w:rFonts w:ascii="Times New Roman" w:eastAsia="MyriadPro-Regular" w:hAnsi="Times New Roman" w:cs="Times New Roman"/>
          <w:sz w:val="24"/>
          <w:szCs w:val="24"/>
          <w:lang w:val="en-US"/>
        </w:rPr>
        <w:instrText xml:space="preserve"> ADDIN ZOTERO_ITEM CSL_CITATION {"citationID":"z2BcTZrO","properties":{"formattedCitation":"{\\rtf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C32BB3">
        <w:rPr>
          <w:rFonts w:ascii="Times New Roman" w:eastAsia="MyriadPro-Regular" w:hAnsi="Times New Roman" w:cs="Times New Roman"/>
          <w:sz w:val="24"/>
          <w:szCs w:val="24"/>
          <w:lang w:val="en-US"/>
        </w:rPr>
        <w:fldChar w:fldCharType="separate"/>
      </w:r>
      <w:r w:rsidR="00C32BB3" w:rsidRPr="00876717">
        <w:rPr>
          <w:rFonts w:ascii="Times New Roman" w:hAnsi="Times New Roman" w:cs="Times New Roman"/>
          <w:sz w:val="24"/>
          <w:szCs w:val="24"/>
          <w:vertAlign w:val="superscript"/>
          <w:lang w:val="en-US"/>
        </w:rPr>
        <w:t>[20]</w:t>
      </w:r>
      <w:r w:rsidR="00C32BB3">
        <w:rPr>
          <w:rFonts w:ascii="Times New Roman" w:eastAsia="MyriadPro-Regular" w:hAnsi="Times New Roman" w:cs="Times New Roman"/>
          <w:sz w:val="24"/>
          <w:szCs w:val="24"/>
          <w:lang w:val="en-US"/>
        </w:rPr>
        <w:fldChar w:fldCharType="end"/>
      </w:r>
      <w:r w:rsidR="00B8428C" w:rsidRPr="00DD0D03">
        <w:rPr>
          <w:rFonts w:ascii="Times New Roman" w:eastAsia="MyriadPro-Regular" w:hAnsi="Times New Roman" w:cs="Times New Roman"/>
          <w:sz w:val="24"/>
          <w:szCs w:val="24"/>
          <w:lang w:val="en-US"/>
        </w:rPr>
        <w:t xml:space="preserve">. The diverse results </w:t>
      </w:r>
      <w:r w:rsidR="003E5342" w:rsidRPr="00DD0D03">
        <w:rPr>
          <w:rFonts w:ascii="Times New Roman" w:eastAsia="MyriadPro-Regular" w:hAnsi="Times New Roman" w:cs="Times New Roman"/>
          <w:sz w:val="24"/>
          <w:szCs w:val="24"/>
          <w:lang w:val="en-US"/>
        </w:rPr>
        <w:t>arising out of</w:t>
      </w:r>
      <w:r w:rsidR="00B8428C" w:rsidRPr="00DD0D03">
        <w:rPr>
          <w:rFonts w:ascii="Times New Roman" w:eastAsia="MyriadPro-Regular" w:hAnsi="Times New Roman" w:cs="Times New Roman"/>
          <w:sz w:val="24"/>
          <w:szCs w:val="24"/>
          <w:lang w:val="en-US"/>
        </w:rPr>
        <w:t xml:space="preserve"> </w:t>
      </w:r>
      <w:r w:rsidR="003E5342" w:rsidRPr="00DD0D03">
        <w:rPr>
          <w:rFonts w:ascii="Times New Roman" w:eastAsia="MyriadPro-Regular" w:hAnsi="Times New Roman" w:cs="Times New Roman"/>
          <w:sz w:val="24"/>
          <w:szCs w:val="24"/>
          <w:lang w:val="en-US"/>
        </w:rPr>
        <w:t>various</w:t>
      </w:r>
      <w:r w:rsidR="00B8428C" w:rsidRPr="00DD0D03">
        <w:rPr>
          <w:rFonts w:ascii="Times New Roman" w:eastAsia="MyriadPro-Regular" w:hAnsi="Times New Roman" w:cs="Times New Roman"/>
          <w:sz w:val="24"/>
          <w:szCs w:val="24"/>
          <w:lang w:val="en-US"/>
        </w:rPr>
        <w:t xml:space="preserve"> research groups are also due to the differences among </w:t>
      </w:r>
      <w:r w:rsidR="003E5342" w:rsidRPr="00DD0D03">
        <w:rPr>
          <w:rFonts w:ascii="Times New Roman" w:eastAsia="MyriadPro-Regular" w:hAnsi="Times New Roman" w:cs="Times New Roman"/>
          <w:sz w:val="24"/>
          <w:szCs w:val="24"/>
          <w:lang w:val="en-US"/>
        </w:rPr>
        <w:t>the patient p</w:t>
      </w:r>
      <w:r w:rsidR="00E70673" w:rsidRPr="00DD0D03">
        <w:rPr>
          <w:rFonts w:ascii="Times New Roman" w:eastAsia="MyriadPro-Regular" w:hAnsi="Times New Roman" w:cs="Times New Roman"/>
          <w:sz w:val="24"/>
          <w:szCs w:val="24"/>
          <w:lang w:val="en-US"/>
        </w:rPr>
        <w:t>opulations examined</w:t>
      </w:r>
      <w:r w:rsidR="00C32BB3">
        <w:rPr>
          <w:rFonts w:ascii="Times New Roman" w:eastAsia="MyriadPro-Regular" w:hAnsi="Times New Roman" w:cs="Times New Roman"/>
          <w:sz w:val="24"/>
          <w:szCs w:val="24"/>
          <w:lang w:val="en-US"/>
        </w:rPr>
        <w:fldChar w:fldCharType="begin"/>
      </w:r>
      <w:r w:rsidR="00881889">
        <w:rPr>
          <w:rFonts w:ascii="Times New Roman" w:eastAsia="MyriadPro-Regular" w:hAnsi="Times New Roman" w:cs="Times New Roman"/>
          <w:sz w:val="24"/>
          <w:szCs w:val="24"/>
          <w:lang w:val="en-US"/>
        </w:rPr>
        <w:instrText xml:space="preserve"> ADDIN ZOTERO_ITEM CSL_CITATION {"citationID":"nlmLep7k","properties":{"formattedCitation":"{\\rtf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C32BB3">
        <w:rPr>
          <w:rFonts w:ascii="Times New Roman" w:eastAsia="MyriadPro-Regular" w:hAnsi="Times New Roman" w:cs="Times New Roman"/>
          <w:sz w:val="24"/>
          <w:szCs w:val="24"/>
          <w:lang w:val="en-US"/>
        </w:rPr>
        <w:fldChar w:fldCharType="separate"/>
      </w:r>
      <w:r w:rsidR="00C32BB3" w:rsidRPr="00876717">
        <w:rPr>
          <w:rFonts w:ascii="Times New Roman" w:hAnsi="Times New Roman" w:cs="Times New Roman"/>
          <w:sz w:val="24"/>
          <w:szCs w:val="24"/>
          <w:vertAlign w:val="superscript"/>
          <w:lang w:val="en-US"/>
        </w:rPr>
        <w:t>[20]</w:t>
      </w:r>
      <w:r w:rsidR="00C32BB3">
        <w:rPr>
          <w:rFonts w:ascii="Times New Roman" w:eastAsia="MyriadPro-Regular" w:hAnsi="Times New Roman" w:cs="Times New Roman"/>
          <w:sz w:val="24"/>
          <w:szCs w:val="24"/>
          <w:lang w:val="en-US"/>
        </w:rPr>
        <w:fldChar w:fldCharType="end"/>
      </w:r>
      <w:r w:rsidR="00E70673" w:rsidRPr="00DD0D03">
        <w:rPr>
          <w:rFonts w:ascii="Times New Roman" w:eastAsia="MyriadPro-Regular" w:hAnsi="Times New Roman" w:cs="Times New Roman"/>
          <w:sz w:val="24"/>
          <w:szCs w:val="24"/>
          <w:lang w:val="en-US"/>
        </w:rPr>
        <w:t xml:space="preserve">. Moreover, </w:t>
      </w:r>
      <w:r w:rsidR="003E5342" w:rsidRPr="00DD0D03">
        <w:rPr>
          <w:rFonts w:ascii="Times New Roman" w:eastAsia="MyriadPro-Regular" w:hAnsi="Times New Roman" w:cs="Times New Roman"/>
          <w:sz w:val="24"/>
          <w:szCs w:val="24"/>
          <w:lang w:val="en-US"/>
        </w:rPr>
        <w:t xml:space="preserve">the variation in the prevalence of individual </w:t>
      </w:r>
      <w:r w:rsidR="003E5342" w:rsidRPr="00DD0D03">
        <w:rPr>
          <w:rFonts w:ascii="Times New Roman" w:eastAsia="MyriadPro-Regular" w:hAnsi="Times New Roman" w:cs="Times New Roman"/>
          <w:sz w:val="24"/>
          <w:szCs w:val="24"/>
          <w:lang w:val="en-US"/>
        </w:rPr>
        <w:lastRenderedPageBreak/>
        <w:t>serological markers across studies could also be explained by differences in the methods used</w:t>
      </w:r>
      <w:r w:rsidR="00C32BB3">
        <w:rPr>
          <w:rFonts w:ascii="Times New Roman" w:eastAsia="MyriadPro-Regular" w:hAnsi="Times New Roman" w:cs="Times New Roman"/>
          <w:sz w:val="24"/>
          <w:szCs w:val="24"/>
          <w:lang w:val="en-US"/>
        </w:rPr>
        <w:fldChar w:fldCharType="begin"/>
      </w:r>
      <w:r w:rsidR="00881889">
        <w:rPr>
          <w:rFonts w:ascii="Times New Roman" w:eastAsia="MyriadPro-Regular" w:hAnsi="Times New Roman" w:cs="Times New Roman"/>
          <w:sz w:val="24"/>
          <w:szCs w:val="24"/>
          <w:lang w:val="en-US"/>
        </w:rPr>
        <w:instrText xml:space="preserve"> ADDIN ZOTERO_ITEM CSL_CITATION {"citationID":"RrXyddfV","properties":{"formattedCitation":"{\\rtf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C32BB3">
        <w:rPr>
          <w:rFonts w:ascii="Times New Roman" w:eastAsia="MyriadPro-Regular" w:hAnsi="Times New Roman" w:cs="Times New Roman"/>
          <w:sz w:val="24"/>
          <w:szCs w:val="24"/>
          <w:lang w:val="en-US"/>
        </w:rPr>
        <w:fldChar w:fldCharType="separate"/>
      </w:r>
      <w:r w:rsidR="00C32BB3" w:rsidRPr="00876717">
        <w:rPr>
          <w:rFonts w:ascii="Times New Roman" w:hAnsi="Times New Roman" w:cs="Times New Roman"/>
          <w:sz w:val="24"/>
          <w:szCs w:val="24"/>
          <w:vertAlign w:val="superscript"/>
          <w:lang w:val="en-US"/>
        </w:rPr>
        <w:t>[20]</w:t>
      </w:r>
      <w:r w:rsidR="00C32BB3">
        <w:rPr>
          <w:rFonts w:ascii="Times New Roman" w:eastAsia="MyriadPro-Regular" w:hAnsi="Times New Roman" w:cs="Times New Roman"/>
          <w:sz w:val="24"/>
          <w:szCs w:val="24"/>
          <w:lang w:val="en-US"/>
        </w:rPr>
        <w:fldChar w:fldCharType="end"/>
      </w:r>
      <w:r w:rsidR="003E5342" w:rsidRPr="00DD0D03">
        <w:rPr>
          <w:rFonts w:ascii="Times New Roman" w:eastAsia="MyriadPro-Regular" w:hAnsi="Times New Roman" w:cs="Times New Roman"/>
          <w:sz w:val="24"/>
          <w:szCs w:val="24"/>
          <w:lang w:val="en-US"/>
        </w:rPr>
        <w:t>.</w:t>
      </w:r>
      <w:r w:rsidR="00B8428C" w:rsidRPr="00DD0D03">
        <w:rPr>
          <w:rFonts w:ascii="Times New Roman" w:eastAsia="MyriadPro-Regular" w:hAnsi="Times New Roman" w:cs="Times New Roman"/>
          <w:sz w:val="24"/>
          <w:szCs w:val="24"/>
          <w:lang w:val="en-US"/>
        </w:rPr>
        <w:t xml:space="preserve"> </w:t>
      </w:r>
      <w:r w:rsidR="003E5342" w:rsidRPr="00DD0D03">
        <w:rPr>
          <w:rFonts w:ascii="Times New Roman" w:eastAsia="MyriadPro-Regular" w:hAnsi="Times New Roman" w:cs="Times New Roman"/>
          <w:sz w:val="24"/>
          <w:szCs w:val="24"/>
          <w:lang w:val="en-US"/>
        </w:rPr>
        <w:t xml:space="preserve">For instance, it seems that the antibodies of ANCA may be </w:t>
      </w:r>
      <w:r w:rsidR="00C32BB3" w:rsidRPr="00DD0D03">
        <w:rPr>
          <w:rFonts w:ascii="Times New Roman" w:eastAsia="MyriadPro-Regular" w:hAnsi="Times New Roman" w:cs="Times New Roman"/>
          <w:sz w:val="24"/>
          <w:szCs w:val="24"/>
          <w:lang w:val="en-US"/>
        </w:rPr>
        <w:t>denaturized</w:t>
      </w:r>
      <w:r w:rsidR="003E5342" w:rsidRPr="00DD0D03">
        <w:rPr>
          <w:rFonts w:ascii="Times New Roman" w:eastAsia="MyriadPro-Regular" w:hAnsi="Times New Roman" w:cs="Times New Roman"/>
          <w:sz w:val="24"/>
          <w:szCs w:val="24"/>
          <w:lang w:val="en-US"/>
        </w:rPr>
        <w:t xml:space="preserve"> or abolished by conventional methods of identification</w:t>
      </w:r>
      <w:r w:rsidR="00C32BB3">
        <w:rPr>
          <w:rFonts w:ascii="Times New Roman" w:eastAsia="MyriadPro-Regular" w:hAnsi="Times New Roman" w:cs="Times New Roman"/>
          <w:sz w:val="24"/>
          <w:szCs w:val="24"/>
          <w:lang w:val="en-US"/>
        </w:rPr>
        <w:t xml:space="preserve"> and purification. Thus, when </w:t>
      </w:r>
      <w:r w:rsidR="003E5342" w:rsidRPr="00DD0D03">
        <w:rPr>
          <w:rFonts w:ascii="Times New Roman" w:eastAsia="MyriadPro-Regular" w:hAnsi="Times New Roman" w:cs="Times New Roman"/>
          <w:sz w:val="24"/>
          <w:szCs w:val="24"/>
          <w:lang w:val="en-US"/>
        </w:rPr>
        <w:t xml:space="preserve">determined with standardized </w:t>
      </w:r>
      <w:r w:rsidR="00FB7E36" w:rsidRPr="00DD0D03">
        <w:rPr>
          <w:rFonts w:ascii="Times New Roman" w:eastAsia="MyriadPro-Regular" w:hAnsi="Times New Roman" w:cs="Times New Roman"/>
          <w:sz w:val="24"/>
          <w:szCs w:val="24"/>
          <w:lang w:val="en-US"/>
        </w:rPr>
        <w:t>IIF</w:t>
      </w:r>
      <w:r w:rsidR="003E5342" w:rsidRPr="00DD0D03">
        <w:rPr>
          <w:rFonts w:ascii="Times New Roman" w:eastAsia="MyriadPro-Regular" w:hAnsi="Times New Roman" w:cs="Times New Roman"/>
          <w:sz w:val="24"/>
          <w:szCs w:val="24"/>
          <w:lang w:val="en-US"/>
        </w:rPr>
        <w:t xml:space="preserve"> on alcohol fixed neutrophils the staining of antibodies to elastase</w:t>
      </w:r>
      <w:r w:rsidR="002C3878" w:rsidRPr="00DD0D03">
        <w:rPr>
          <w:rFonts w:ascii="Times New Roman" w:eastAsia="MyriadPro-Regular" w:hAnsi="Times New Roman" w:cs="Times New Roman"/>
          <w:sz w:val="24"/>
          <w:szCs w:val="24"/>
          <w:lang w:val="en-US"/>
        </w:rPr>
        <w:t xml:space="preserve"> is </w:t>
      </w:r>
      <w:r w:rsidR="00C2300E" w:rsidRPr="00DD0D03">
        <w:rPr>
          <w:rFonts w:ascii="Times New Roman" w:eastAsia="MyriadPro-Regular" w:hAnsi="Times New Roman" w:cs="Times New Roman"/>
          <w:sz w:val="24"/>
          <w:szCs w:val="24"/>
          <w:lang w:val="en-US"/>
        </w:rPr>
        <w:t>pANCA</w:t>
      </w:r>
      <w:r w:rsidR="003E5342" w:rsidRPr="00DD0D03">
        <w:rPr>
          <w:rFonts w:ascii="Times New Roman" w:eastAsia="MyriadPro-Regular" w:hAnsi="Times New Roman" w:cs="Times New Roman"/>
          <w:sz w:val="24"/>
          <w:szCs w:val="24"/>
          <w:lang w:val="en-US"/>
        </w:rPr>
        <w:t>,</w:t>
      </w:r>
      <w:r w:rsidR="002C3878" w:rsidRPr="00DD0D03">
        <w:rPr>
          <w:rFonts w:ascii="Times New Roman" w:eastAsia="MyriadPro-Regular" w:hAnsi="Times New Roman" w:cs="Times New Roman"/>
          <w:sz w:val="24"/>
          <w:szCs w:val="24"/>
          <w:lang w:val="en-US"/>
        </w:rPr>
        <w:t xml:space="preserve"> while </w:t>
      </w:r>
      <w:r w:rsidR="003E5342" w:rsidRPr="00DD0D03">
        <w:rPr>
          <w:rFonts w:ascii="Times New Roman" w:eastAsia="MyriadPro-Regular" w:hAnsi="Times New Roman" w:cs="Times New Roman"/>
          <w:sz w:val="24"/>
          <w:szCs w:val="24"/>
          <w:lang w:val="en-US"/>
        </w:rPr>
        <w:t xml:space="preserve"> </w:t>
      </w:r>
      <w:r w:rsidR="002C3878" w:rsidRPr="00DD0D03">
        <w:rPr>
          <w:rFonts w:ascii="Times New Roman" w:eastAsia="MyriadPro-Regular" w:hAnsi="Times New Roman" w:cs="Times New Roman"/>
          <w:sz w:val="24"/>
          <w:szCs w:val="24"/>
          <w:lang w:val="en-US"/>
        </w:rPr>
        <w:t>w</w:t>
      </w:r>
      <w:r w:rsidR="003E5342" w:rsidRPr="00DD0D03">
        <w:rPr>
          <w:rFonts w:ascii="Times New Roman" w:eastAsia="MyriadPro-Regular" w:hAnsi="Times New Roman" w:cs="Times New Roman"/>
          <w:sz w:val="24"/>
          <w:szCs w:val="24"/>
          <w:lang w:val="en-US"/>
        </w:rPr>
        <w:t xml:space="preserve">hen neutrophils are fixed with formalin, the </w:t>
      </w:r>
      <w:r w:rsidR="00C2300E" w:rsidRPr="00DD0D03">
        <w:rPr>
          <w:rFonts w:ascii="Times New Roman" w:eastAsia="MyriadPro-Regular" w:hAnsi="Times New Roman" w:cs="Times New Roman"/>
          <w:sz w:val="24"/>
          <w:szCs w:val="24"/>
          <w:lang w:val="en-US"/>
        </w:rPr>
        <w:t>pANCA</w:t>
      </w:r>
      <w:r w:rsidR="003E5342" w:rsidRPr="00DD0D03">
        <w:rPr>
          <w:rFonts w:ascii="Times New Roman" w:eastAsia="MyriadPro-Regular" w:hAnsi="Times New Roman" w:cs="Times New Roman"/>
          <w:sz w:val="24"/>
          <w:szCs w:val="24"/>
          <w:lang w:val="en-US"/>
        </w:rPr>
        <w:t xml:space="preserve"> staining </w:t>
      </w:r>
      <w:r w:rsidR="002C3878" w:rsidRPr="00DD0D03">
        <w:rPr>
          <w:rFonts w:ascii="Times New Roman" w:eastAsia="MyriadPro-Regular" w:hAnsi="Times New Roman" w:cs="Times New Roman"/>
          <w:sz w:val="24"/>
          <w:szCs w:val="24"/>
          <w:lang w:val="en-US"/>
        </w:rPr>
        <w:t xml:space="preserve">reverce to </w:t>
      </w:r>
      <w:r w:rsidR="003E5342" w:rsidRPr="00DD0D03">
        <w:rPr>
          <w:rFonts w:ascii="Times New Roman" w:eastAsia="MyriadPro-Regular" w:hAnsi="Times New Roman" w:cs="Times New Roman"/>
          <w:sz w:val="24"/>
          <w:szCs w:val="24"/>
          <w:lang w:val="en-US"/>
        </w:rPr>
        <w:t>cANCA</w:t>
      </w:r>
      <w:r w:rsidR="0051608E" w:rsidRPr="00DD0D03">
        <w:rPr>
          <w:rFonts w:ascii="Times New Roman" w:eastAsia="MyriadPro-Regular" w:hAnsi="Times New Roman" w:cs="Times New Roman"/>
          <w:sz w:val="24"/>
          <w:szCs w:val="24"/>
          <w:lang w:val="en-US"/>
        </w:rPr>
        <w:fldChar w:fldCharType="begin"/>
      </w:r>
      <w:r w:rsidR="00C87187" w:rsidRPr="00DD0D03">
        <w:rPr>
          <w:rFonts w:ascii="Times New Roman" w:eastAsia="MyriadPro-Regular" w:hAnsi="Times New Roman" w:cs="Times New Roman"/>
          <w:sz w:val="24"/>
          <w:szCs w:val="24"/>
          <w:lang w:val="en-US"/>
        </w:rPr>
        <w:instrText xml:space="preserve"> ADDIN ZOTERO_ITEM CSL_CITATION {"citationID":"OUCdFxF9","properties":{"formattedCitation":"{\\rtf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51608E" w:rsidRPr="00DD0D03">
        <w:rPr>
          <w:rFonts w:ascii="Times New Roman" w:eastAsia="MyriadPro-Regular" w:hAnsi="Times New Roman" w:cs="Times New Roman"/>
          <w:sz w:val="24"/>
          <w:szCs w:val="24"/>
          <w:lang w:val="en-US"/>
        </w:rPr>
        <w:fldChar w:fldCharType="separate"/>
      </w:r>
      <w:r w:rsidR="00B704A0" w:rsidRPr="00DD0D03">
        <w:rPr>
          <w:rFonts w:ascii="Times New Roman" w:hAnsi="Times New Roman" w:cs="Times New Roman"/>
          <w:sz w:val="24"/>
          <w:szCs w:val="24"/>
          <w:vertAlign w:val="superscript"/>
          <w:lang w:val="en-US"/>
        </w:rPr>
        <w:t>[20]</w:t>
      </w:r>
      <w:r w:rsidR="0051608E" w:rsidRPr="00DD0D03">
        <w:rPr>
          <w:rFonts w:ascii="Times New Roman" w:eastAsia="MyriadPro-Regular" w:hAnsi="Times New Roman" w:cs="Times New Roman"/>
          <w:sz w:val="24"/>
          <w:szCs w:val="24"/>
          <w:lang w:val="en-US"/>
        </w:rPr>
        <w:fldChar w:fldCharType="end"/>
      </w:r>
      <w:r w:rsidR="002C3878" w:rsidRPr="00DD0D03">
        <w:rPr>
          <w:rFonts w:ascii="Times New Roman" w:eastAsia="MyriadPro-Regular" w:hAnsi="Times New Roman" w:cs="Times New Roman"/>
          <w:sz w:val="24"/>
          <w:szCs w:val="24"/>
          <w:lang w:val="en-US"/>
        </w:rPr>
        <w:t>.</w:t>
      </w:r>
      <w:r w:rsidR="00C32BB3">
        <w:rPr>
          <w:rFonts w:ascii="Times New Roman" w:eastAsia="MyriadPro-Regular" w:hAnsi="Times New Roman" w:cs="Times New Roman"/>
          <w:sz w:val="24"/>
          <w:szCs w:val="24"/>
          <w:lang w:val="en-US"/>
        </w:rPr>
        <w:t xml:space="preserve"> Significant variations of </w:t>
      </w:r>
      <w:r w:rsidR="00C32BB3" w:rsidRPr="00DD0D03">
        <w:rPr>
          <w:rFonts w:ascii="Times New Roman" w:eastAsia="MyriadPro-Regular" w:hAnsi="Times New Roman" w:cs="Times New Roman"/>
          <w:sz w:val="24"/>
          <w:szCs w:val="24"/>
          <w:lang w:val="en-US"/>
        </w:rPr>
        <w:t>pANCA</w:t>
      </w:r>
      <w:r w:rsidR="00C32BB3">
        <w:rPr>
          <w:rFonts w:ascii="Times New Roman" w:eastAsia="MyriadPro-Regular" w:hAnsi="Times New Roman" w:cs="Times New Roman"/>
          <w:sz w:val="24"/>
          <w:szCs w:val="24"/>
          <w:lang w:val="en-US"/>
        </w:rPr>
        <w:t xml:space="preserve"> assays from 0-63% in UC serum samples, implies that each laboratory detects different spectrum of antigens and follows different methodology (antigen preparation, cut-off values, evaluation of fluorescence patterns</w:t>
      </w:r>
      <w:r w:rsidR="00881889">
        <w:rPr>
          <w:rFonts w:ascii="Times New Roman" w:eastAsia="MyriadPro-Regular" w:hAnsi="Times New Roman" w:cs="Times New Roman"/>
          <w:sz w:val="24"/>
          <w:szCs w:val="24"/>
          <w:lang w:val="en-US"/>
        </w:rPr>
        <w:t xml:space="preserve"> etc)</w:t>
      </w:r>
      <w:r w:rsidR="00881889">
        <w:rPr>
          <w:rFonts w:ascii="Times New Roman" w:eastAsia="MyriadPro-Regular" w:hAnsi="Times New Roman" w:cs="Times New Roman"/>
          <w:sz w:val="24"/>
          <w:szCs w:val="24"/>
          <w:lang w:val="en-US"/>
        </w:rPr>
        <w:fldChar w:fldCharType="begin"/>
      </w:r>
      <w:r w:rsidR="00881889">
        <w:rPr>
          <w:rFonts w:ascii="Times New Roman" w:eastAsia="MyriadPro-Regular" w:hAnsi="Times New Roman" w:cs="Times New Roman"/>
          <w:sz w:val="24"/>
          <w:szCs w:val="24"/>
          <w:lang w:val="en-US"/>
        </w:rPr>
        <w:instrText xml:space="preserve"> ADDIN ZOTERO_ITEM CSL_CITATION {"citationID":"SRMkOYzM","properties":{"formattedCitation":"{\\rtf \\super [1]\\nosupersub{}}","plainCitation":"[1]"},"citationItems":[{"id":70,"uris":["http://zotero.org/users/2436567/items/GU3VR39N"],"uri":["http://zotero.org/users/2436567/items/GU3VR39N"],"itemData":{"id":70,"type":"article-journal","title":"Serological markers of inflammatory bowel disease","container-title":"Biochemia Medica","page":"28-42","source":"CrossRef","DOI":"10.11613/BM.2013.006","ISSN":"18467482","author":[{"family":"Tesija Kuna","given":"Andrea"}],"issued":{"date-parts":[["2013"]]}}}],"schema":"https://github.com/citation-style-language/schema/raw/master/csl-citation.json"} </w:instrText>
      </w:r>
      <w:r w:rsidR="00881889">
        <w:rPr>
          <w:rFonts w:ascii="Times New Roman" w:eastAsia="MyriadPro-Regular" w:hAnsi="Times New Roman" w:cs="Times New Roman"/>
          <w:sz w:val="24"/>
          <w:szCs w:val="24"/>
          <w:lang w:val="en-US"/>
        </w:rPr>
        <w:fldChar w:fldCharType="separate"/>
      </w:r>
      <w:r w:rsidR="00881889" w:rsidRPr="00881889">
        <w:rPr>
          <w:rFonts w:ascii="Times New Roman" w:hAnsi="Times New Roman" w:cs="Times New Roman"/>
          <w:sz w:val="24"/>
          <w:szCs w:val="24"/>
          <w:vertAlign w:val="superscript"/>
          <w:lang w:val="en-US"/>
        </w:rPr>
        <w:t>[1]</w:t>
      </w:r>
      <w:r w:rsidR="00881889">
        <w:rPr>
          <w:rFonts w:ascii="Times New Roman" w:eastAsia="MyriadPro-Regular" w:hAnsi="Times New Roman" w:cs="Times New Roman"/>
          <w:sz w:val="24"/>
          <w:szCs w:val="24"/>
          <w:lang w:val="en-US"/>
        </w:rPr>
        <w:fldChar w:fldCharType="end"/>
      </w:r>
      <w:r w:rsidR="00881889">
        <w:rPr>
          <w:rFonts w:ascii="Times New Roman" w:eastAsia="MyriadPro-Regular" w:hAnsi="Times New Roman" w:cs="Times New Roman"/>
          <w:sz w:val="24"/>
          <w:szCs w:val="24"/>
          <w:lang w:val="en-US"/>
        </w:rPr>
        <w:t>.</w:t>
      </w:r>
      <w:r w:rsidR="00ED4858">
        <w:rPr>
          <w:rFonts w:ascii="Times New Roman" w:eastAsia="MyriadPro-Regular" w:hAnsi="Times New Roman" w:cs="Times New Roman"/>
          <w:sz w:val="24"/>
          <w:szCs w:val="24"/>
          <w:lang w:val="en-US"/>
        </w:rPr>
        <w:t xml:space="preserve"> </w:t>
      </w:r>
      <w:r w:rsidR="00ED4858" w:rsidRPr="00DD0D03">
        <w:rPr>
          <w:rFonts w:ascii="Times New Roman" w:eastAsia="MyriadPro-Regular" w:hAnsi="Times New Roman" w:cs="Times New Roman"/>
          <w:sz w:val="24"/>
          <w:szCs w:val="24"/>
          <w:lang w:val="en-US"/>
        </w:rPr>
        <w:t>As long as the target antigen recognized by atypical pANCA remains unidentified, IIF remains the only widely available technique for the detection of these antibodies</w:t>
      </w:r>
      <w:r w:rsidR="00ED4858" w:rsidRPr="00DD0D03">
        <w:rPr>
          <w:rFonts w:ascii="Times New Roman" w:eastAsia="MyriadPro-Regular" w:hAnsi="Times New Roman" w:cs="Times New Roman"/>
          <w:sz w:val="24"/>
          <w:szCs w:val="24"/>
          <w:lang w:val="en-US"/>
        </w:rPr>
        <w:fldChar w:fldCharType="begin"/>
      </w:r>
      <w:r w:rsidR="00ED4858" w:rsidRPr="00DD0D03">
        <w:rPr>
          <w:rFonts w:ascii="Times New Roman" w:eastAsia="MyriadPro-Regular" w:hAnsi="Times New Roman" w:cs="Times New Roman"/>
          <w:sz w:val="24"/>
          <w:szCs w:val="24"/>
          <w:lang w:val="en-US"/>
        </w:rPr>
        <w:instrText xml:space="preserve"> ADDIN ZOTERO_ITEM CSL_CITATION {"citationID":"igy7Z2ZN","properties":{"unsorted":true,"formattedCitation":"{\\rtf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ED4858" w:rsidRPr="00DD0D03">
        <w:rPr>
          <w:rFonts w:ascii="Times New Roman" w:eastAsia="MyriadPro-Regular" w:hAnsi="Times New Roman" w:cs="Times New Roman"/>
          <w:sz w:val="24"/>
          <w:szCs w:val="24"/>
          <w:lang w:val="en-US"/>
        </w:rPr>
        <w:fldChar w:fldCharType="separate"/>
      </w:r>
      <w:r w:rsidR="00ED4858" w:rsidRPr="00DD0D03">
        <w:rPr>
          <w:rFonts w:ascii="Times New Roman" w:hAnsi="Times New Roman" w:cs="Times New Roman"/>
          <w:sz w:val="24"/>
          <w:szCs w:val="24"/>
          <w:vertAlign w:val="superscript"/>
          <w:lang w:val="en-US"/>
        </w:rPr>
        <w:t>[20]</w:t>
      </w:r>
      <w:r w:rsidR="00ED4858" w:rsidRPr="00DD0D03">
        <w:rPr>
          <w:rFonts w:ascii="Times New Roman" w:eastAsia="MyriadPro-Regular" w:hAnsi="Times New Roman" w:cs="Times New Roman"/>
          <w:sz w:val="24"/>
          <w:szCs w:val="24"/>
          <w:lang w:val="en-US"/>
        </w:rPr>
        <w:fldChar w:fldCharType="end"/>
      </w:r>
      <w:r w:rsidR="00ED4858" w:rsidRPr="00DD0D03">
        <w:rPr>
          <w:rFonts w:ascii="Times New Roman" w:eastAsia="MyriadPro-Regular" w:hAnsi="Times New Roman" w:cs="Times New Roman"/>
          <w:sz w:val="24"/>
          <w:szCs w:val="24"/>
          <w:lang w:val="en-US"/>
        </w:rPr>
        <w:t>.</w:t>
      </w:r>
    </w:p>
    <w:p w:rsidR="00F36C7D" w:rsidRDefault="00BC454F" w:rsidP="00ED4858">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Pr>
          <w:rFonts w:ascii="Times New Roman" w:eastAsia="MyriadPro-Regular" w:hAnsi="Times New Roman" w:cs="Times New Roman"/>
          <w:sz w:val="24"/>
          <w:szCs w:val="24"/>
          <w:lang w:val="en-US"/>
        </w:rPr>
        <w:t>Several studies imply that the production of these antibodies is probably a result of the immune tolerance loss, rather than an increased bowel permeability. Most clinical studies assume that the presence of different serologic markers is not an epiphenomenon related to disease activity</w:t>
      </w:r>
      <w:r>
        <w:rPr>
          <w:rFonts w:ascii="Times New Roman" w:eastAsia="MyriadPro-Regular" w:hAnsi="Times New Roman" w:cs="Times New Roman"/>
          <w:sz w:val="24"/>
          <w:szCs w:val="24"/>
          <w:lang w:val="en-US"/>
        </w:rPr>
        <w:fldChar w:fldCharType="begin"/>
      </w:r>
      <w:r>
        <w:rPr>
          <w:rFonts w:ascii="Times New Roman" w:eastAsia="MyriadPro-Regular" w:hAnsi="Times New Roman" w:cs="Times New Roman"/>
          <w:sz w:val="24"/>
          <w:szCs w:val="24"/>
          <w:lang w:val="en-US"/>
        </w:rPr>
        <w:instrText xml:space="preserve"> ADDIN ZOTERO_ITEM CSL_CITATION {"citationID":"xTfQJ1rv","properties":{"formattedCitation":"{\\rtf \\super [11]\\nosupersub{}}","plainCitation":"[11]"},"citationItems":[{"id":17,"uris":["http://zotero.org/users/2436567/items/7VU9PI5I"],"uri":["http://zotero.org/users/2436567/items/7VU9PI5I"],"itemData":{"id":17,"type":"article-journal","title":"Utility of serological markers in inflammatory bowel diseases: gadget or magic?","container-title":"World journal of gastroenterology: WJG","page":"2028–2036","volume":"13","issue":"14","source":"Google Scholar","shortTitle":"Utility of serological markers in inflammatory bowel diseases","author":[{"family":"Papp","given":"Maria"},{"family":"Norman","given":"Gary L."},{"family":"Altorjay","given":"Istvan"},{"family":"Lakatos","given":"Peter Laszlo"}],"issued":{"date-parts":[["2007"]]}}}],"schema":"https://github.com/citation-style-language/schema/raw/master/csl-citation.json"} </w:instrText>
      </w:r>
      <w:r>
        <w:rPr>
          <w:rFonts w:ascii="Times New Roman" w:eastAsia="MyriadPro-Regular" w:hAnsi="Times New Roman" w:cs="Times New Roman"/>
          <w:sz w:val="24"/>
          <w:szCs w:val="24"/>
          <w:lang w:val="en-US"/>
        </w:rPr>
        <w:fldChar w:fldCharType="separate"/>
      </w:r>
      <w:r w:rsidRPr="00BC454F">
        <w:rPr>
          <w:rFonts w:ascii="Times New Roman" w:hAnsi="Times New Roman" w:cs="Times New Roman"/>
          <w:sz w:val="24"/>
          <w:szCs w:val="24"/>
          <w:vertAlign w:val="superscript"/>
          <w:lang w:val="en-US"/>
        </w:rPr>
        <w:t>[11]</w:t>
      </w:r>
      <w:r>
        <w:rPr>
          <w:rFonts w:ascii="Times New Roman" w:eastAsia="MyriadPro-Regular" w:hAnsi="Times New Roman" w:cs="Times New Roman"/>
          <w:sz w:val="24"/>
          <w:szCs w:val="24"/>
          <w:lang w:val="en-US"/>
        </w:rPr>
        <w:fldChar w:fldCharType="end"/>
      </w:r>
      <w:r>
        <w:rPr>
          <w:rFonts w:ascii="Times New Roman" w:eastAsia="MyriadPro-Regular" w:hAnsi="Times New Roman" w:cs="Times New Roman"/>
          <w:sz w:val="24"/>
          <w:szCs w:val="24"/>
          <w:lang w:val="en-US"/>
        </w:rPr>
        <w:t>.</w:t>
      </w:r>
      <w:r w:rsidR="00ED4858">
        <w:rPr>
          <w:rFonts w:ascii="Times New Roman" w:eastAsia="MyriadPro-Regular" w:hAnsi="Times New Roman" w:cs="Times New Roman"/>
          <w:sz w:val="24"/>
          <w:szCs w:val="24"/>
          <w:lang w:val="en-US"/>
        </w:rPr>
        <w:t xml:space="preserve"> </w:t>
      </w:r>
      <w:r w:rsidR="00ED4858" w:rsidRPr="00DD0D03">
        <w:rPr>
          <w:rFonts w:ascii="Times New Roman" w:eastAsia="MyriadPro-Regular" w:hAnsi="Times New Roman" w:cs="Times New Roman"/>
          <w:sz w:val="24"/>
          <w:szCs w:val="24"/>
          <w:lang w:val="en-US"/>
        </w:rPr>
        <w:t>Taken together, most studies support the conclusion that the neutrophil (azurophilic) granule components do not</w:t>
      </w:r>
      <w:r w:rsidR="00ED4858">
        <w:rPr>
          <w:rFonts w:ascii="Times New Roman" w:eastAsia="MyriadPro-Regular" w:hAnsi="Times New Roman" w:cs="Times New Roman"/>
          <w:sz w:val="24"/>
          <w:szCs w:val="24"/>
          <w:lang w:val="en-US"/>
        </w:rPr>
        <w:t xml:space="preserve"> serve as specific biomarkers, neither for IBD, nor</w:t>
      </w:r>
      <w:r w:rsidR="00ED4858" w:rsidRPr="00DD0D03">
        <w:rPr>
          <w:rFonts w:ascii="Times New Roman" w:eastAsia="MyriadPro-Regular" w:hAnsi="Times New Roman" w:cs="Times New Roman"/>
          <w:sz w:val="24"/>
          <w:szCs w:val="24"/>
          <w:lang w:val="en-US"/>
        </w:rPr>
        <w:t xml:space="preserve"> for other diseases mentioned above</w:t>
      </w:r>
      <w:r w:rsidR="00ED4858">
        <w:rPr>
          <w:rFonts w:ascii="Times New Roman" w:eastAsia="MyriadPro-Regular" w:hAnsi="Times New Roman" w:cs="Times New Roman"/>
          <w:sz w:val="24"/>
          <w:szCs w:val="24"/>
          <w:lang w:val="en-US"/>
        </w:rPr>
        <w:fldChar w:fldCharType="begin"/>
      </w:r>
      <w:r w:rsidR="00ED4858">
        <w:rPr>
          <w:rFonts w:ascii="Times New Roman" w:eastAsia="MyriadPro-Regular" w:hAnsi="Times New Roman" w:cs="Times New Roman"/>
          <w:sz w:val="24"/>
          <w:szCs w:val="24"/>
          <w:lang w:val="en-US"/>
        </w:rPr>
        <w:instrText xml:space="preserve"> ADDIN ZOTERO_ITEM CSL_CITATION {"citationID":"HN1jdnA9","properties":{"formattedCitation":"{\\rtf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ED4858">
        <w:rPr>
          <w:rFonts w:ascii="Times New Roman" w:eastAsia="MyriadPro-Regular" w:hAnsi="Times New Roman" w:cs="Times New Roman"/>
          <w:sz w:val="24"/>
          <w:szCs w:val="24"/>
          <w:lang w:val="en-US"/>
        </w:rPr>
        <w:fldChar w:fldCharType="separate"/>
      </w:r>
      <w:r w:rsidR="00ED4858" w:rsidRPr="00876717">
        <w:rPr>
          <w:rFonts w:ascii="Times New Roman" w:hAnsi="Times New Roman" w:cs="Times New Roman"/>
          <w:sz w:val="24"/>
          <w:szCs w:val="24"/>
          <w:vertAlign w:val="superscript"/>
          <w:lang w:val="en-US"/>
        </w:rPr>
        <w:t>[20]</w:t>
      </w:r>
      <w:r w:rsidR="00ED4858">
        <w:rPr>
          <w:rFonts w:ascii="Times New Roman" w:eastAsia="MyriadPro-Regular" w:hAnsi="Times New Roman" w:cs="Times New Roman"/>
          <w:sz w:val="24"/>
          <w:szCs w:val="24"/>
          <w:lang w:val="en-US"/>
        </w:rPr>
        <w:fldChar w:fldCharType="end"/>
      </w:r>
      <w:r w:rsidR="00ED4858" w:rsidRPr="00DD0D03">
        <w:rPr>
          <w:rFonts w:ascii="Times New Roman" w:eastAsia="MyriadPro-Regular" w:hAnsi="Times New Roman" w:cs="Times New Roman"/>
          <w:sz w:val="24"/>
          <w:szCs w:val="24"/>
          <w:lang w:val="en-US"/>
        </w:rPr>
        <w:t xml:space="preserve">. </w:t>
      </w:r>
      <w:r w:rsidR="00ED4858">
        <w:rPr>
          <w:rFonts w:ascii="Times New Roman" w:eastAsia="MyriadPro-Regular" w:hAnsi="Times New Roman" w:cs="Times New Roman"/>
          <w:sz w:val="24"/>
          <w:szCs w:val="24"/>
          <w:lang w:val="en-US"/>
        </w:rPr>
        <w:t>In many studies PSC patients have concurrent IBD, as PSC is a liver disease that is frequently associated to UC</w:t>
      </w:r>
      <w:r w:rsidR="00ED4858">
        <w:rPr>
          <w:rFonts w:ascii="Times New Roman" w:eastAsia="MyriadPro-Regular" w:hAnsi="Times New Roman" w:cs="Times New Roman"/>
          <w:sz w:val="24"/>
          <w:szCs w:val="24"/>
          <w:lang w:val="en-US"/>
        </w:rPr>
        <w:fldChar w:fldCharType="begin"/>
      </w:r>
      <w:r w:rsidR="00ED4858">
        <w:rPr>
          <w:rFonts w:ascii="Times New Roman" w:eastAsia="MyriadPro-Regular" w:hAnsi="Times New Roman" w:cs="Times New Roman"/>
          <w:sz w:val="24"/>
          <w:szCs w:val="24"/>
          <w:lang w:val="en-US"/>
        </w:rPr>
        <w:instrText xml:space="preserve"> ADDIN ZOTERO_ITEM CSL_CITATION {"citationID":"bj3iDiHc","properties":{"formattedCitation":"{\\rtf \\super [43]\\nosupersub{}}","plainCitation":"[43]"},"citationItems":[{"id":93,"uris":["http://zotero.org/users/2436567/items/8795NZEM"],"uri":["http://zotero.org/users/2436567/items/8795NZEM"],"itemData":{"id":93,"type":"article-journal","title":"Clinical significance of anti-neutrophil cytoplasmic antibodies (ANCA) in autoimmune liver diseases","container-title":"Journal of hepatology","page":"734–741","volume":"32","issue":"5","source":"Google Scholar","author":[{"family":"Roozendaal","given":"Caroline"},{"family":"Jong","given":"Marian A.","non-dropping-particle":"de"},{"family":"Berg","given":"Aad P.","non-dropping-particle":"van den"},{"family":"Wijk","given":"Roelie T.","non-dropping-particle":"van"},{"family":"Limburg","given":"Pieter C."},{"family":"Kallenberg","given":"Cees GM"}],"issued":{"date-parts":[["2000"]]}}}],"schema":"https://github.com/citation-style-language/schema/raw/master/csl-citation.json"} </w:instrText>
      </w:r>
      <w:r w:rsidR="00ED4858">
        <w:rPr>
          <w:rFonts w:ascii="Times New Roman" w:eastAsia="MyriadPro-Regular" w:hAnsi="Times New Roman" w:cs="Times New Roman"/>
          <w:sz w:val="24"/>
          <w:szCs w:val="24"/>
          <w:lang w:val="en-US"/>
        </w:rPr>
        <w:fldChar w:fldCharType="separate"/>
      </w:r>
      <w:r w:rsidR="00ED4858" w:rsidRPr="0040552A">
        <w:rPr>
          <w:rFonts w:ascii="Times New Roman" w:hAnsi="Times New Roman" w:cs="Times New Roman"/>
          <w:sz w:val="24"/>
          <w:szCs w:val="24"/>
          <w:vertAlign w:val="superscript"/>
          <w:lang w:val="en-US"/>
        </w:rPr>
        <w:t>[43]</w:t>
      </w:r>
      <w:r w:rsidR="00ED4858">
        <w:rPr>
          <w:rFonts w:ascii="Times New Roman" w:eastAsia="MyriadPro-Regular" w:hAnsi="Times New Roman" w:cs="Times New Roman"/>
          <w:sz w:val="24"/>
          <w:szCs w:val="24"/>
          <w:lang w:val="en-US"/>
        </w:rPr>
        <w:fldChar w:fldCharType="end"/>
      </w:r>
      <w:r w:rsidR="00ED4858">
        <w:rPr>
          <w:rFonts w:ascii="Times New Roman" w:eastAsia="MyriadPro-Regular" w:hAnsi="Times New Roman" w:cs="Times New Roman"/>
          <w:sz w:val="24"/>
          <w:szCs w:val="24"/>
          <w:lang w:val="en-US"/>
        </w:rPr>
        <w:t>. According to endoscopic and histopathological criteria, the IBD which is often associated with ANCA and ANCA-proteins is UC, but there is also an association with colonic CD</w:t>
      </w:r>
      <w:r w:rsidR="00ED4858">
        <w:rPr>
          <w:rFonts w:ascii="Times New Roman" w:eastAsia="MyriadPro-Regular" w:hAnsi="Times New Roman" w:cs="Times New Roman"/>
          <w:sz w:val="24"/>
          <w:szCs w:val="24"/>
          <w:lang w:val="en-US"/>
        </w:rPr>
        <w:fldChar w:fldCharType="begin"/>
      </w:r>
      <w:r w:rsidR="00ED4858">
        <w:rPr>
          <w:rFonts w:ascii="Times New Roman" w:eastAsia="MyriadPro-Regular" w:hAnsi="Times New Roman" w:cs="Times New Roman"/>
          <w:sz w:val="24"/>
          <w:szCs w:val="24"/>
          <w:lang w:val="en-US"/>
        </w:rPr>
        <w:instrText xml:space="preserve"> ADDIN ZOTERO_ITEM CSL_CITATION {"citationID":"iqrOL1Zj","properties":{"formattedCitation":"{\\rtf \\super [17]\\nosupersub{}}","plainCitation":"[17]"},"citationItems":[{"id":64,"uris":["http://zotero.org/users/2436567/items/HFGVXVQ4"],"uri":["http://zotero.org/users/2436567/items/HFGVXVQ4"],"itemData":{"id":64,"type":"article-journal","title":"Autoantibodies in primary sclerosing cholangitis","container-title":"World Journal of Gastroenterology","page":"3781","volume":"14","issue":"24","source":"CrossRef","DOI":"10.3748/wjg.14.3781","ISSN":"1007-9327","language":"en","author":[{"family":"Hov","given":"Johannes-Roksund"}],"issued":{"date-parts":[["2008"]]}}}],"schema":"https://github.com/citation-style-language/schema/raw/master/csl-citation.json"} </w:instrText>
      </w:r>
      <w:r w:rsidR="00ED4858">
        <w:rPr>
          <w:rFonts w:ascii="Times New Roman" w:eastAsia="MyriadPro-Regular" w:hAnsi="Times New Roman" w:cs="Times New Roman"/>
          <w:sz w:val="24"/>
          <w:szCs w:val="24"/>
          <w:lang w:val="en-US"/>
        </w:rPr>
        <w:fldChar w:fldCharType="separate"/>
      </w:r>
      <w:r w:rsidR="00ED4858" w:rsidRPr="0040552A">
        <w:rPr>
          <w:rFonts w:ascii="Times New Roman" w:hAnsi="Times New Roman" w:cs="Times New Roman"/>
          <w:sz w:val="24"/>
          <w:szCs w:val="24"/>
          <w:vertAlign w:val="superscript"/>
          <w:lang w:val="en-US"/>
        </w:rPr>
        <w:t>[17]</w:t>
      </w:r>
      <w:r w:rsidR="00ED4858">
        <w:rPr>
          <w:rFonts w:ascii="Times New Roman" w:eastAsia="MyriadPro-Regular" w:hAnsi="Times New Roman" w:cs="Times New Roman"/>
          <w:sz w:val="24"/>
          <w:szCs w:val="24"/>
          <w:lang w:val="en-US"/>
        </w:rPr>
        <w:fldChar w:fldCharType="end"/>
      </w:r>
      <w:r w:rsidR="00ED4858">
        <w:rPr>
          <w:rFonts w:ascii="Times New Roman" w:eastAsia="MyriadPro-Regular" w:hAnsi="Times New Roman" w:cs="Times New Roman"/>
          <w:sz w:val="24"/>
          <w:szCs w:val="24"/>
          <w:lang w:val="en-US"/>
        </w:rPr>
        <w:t xml:space="preserve">. </w:t>
      </w:r>
      <w:r w:rsidR="00F36C7D">
        <w:rPr>
          <w:rFonts w:ascii="Times New Roman" w:eastAsia="MyriadPro-Regular" w:hAnsi="Times New Roman" w:cs="Times New Roman"/>
          <w:sz w:val="24"/>
          <w:szCs w:val="24"/>
          <w:lang w:val="en-US"/>
        </w:rPr>
        <w:t>Because of their roles in host defense and disease activity, elastase and cathepsin G could be of interest as potential therapeutic targets</w:t>
      </w:r>
      <w:r w:rsidR="00F36C7D">
        <w:rPr>
          <w:rFonts w:ascii="Times New Roman" w:eastAsia="MyriadPro-Regular" w:hAnsi="Times New Roman" w:cs="Times New Roman"/>
          <w:sz w:val="24"/>
          <w:szCs w:val="24"/>
          <w:lang w:val="en-US"/>
        </w:rPr>
        <w:fldChar w:fldCharType="begin"/>
      </w:r>
      <w:r w:rsidR="00F36C7D">
        <w:rPr>
          <w:rFonts w:ascii="Times New Roman" w:eastAsia="MyriadPro-Regular" w:hAnsi="Times New Roman" w:cs="Times New Roman"/>
          <w:sz w:val="24"/>
          <w:szCs w:val="24"/>
          <w:lang w:val="en-US"/>
        </w:rPr>
        <w:instrText xml:space="preserve"> ADDIN ZOTERO_ITEM CSL_CITATION {"citationID":"8dKBsUBm","properties":{"formattedCitation":"{\\rtf \\super [45]\\nosupersub{}}","plainCitation":"[45]"},"citationItems":[{"id":157,"uris":["http://zotero.org/users/2436567/items/UP446QNN"],"uri":["http://zotero.org/users/2436567/items/UP446QNN"],"itemData":{"id":157,"type":"article-journal","title":"Neutrophil Elastase, Proteinase 3, and Cathepsin G as Therapeutic Targets in Human Diseases","container-title":"Pharmacological Reviews","page":"726-759","volume":"62","issue":"4","source":"CrossRef","DOI":"10.1124/pr.110.002733","ISSN":"0031-6997","language":"en","author":[{"family":"Korkmaz","given":"B."},{"family":"Horwitz","given":"M. S."},{"family":"Jenne","given":"D. E."},{"family":"Gauthier","given":"F."}],"issued":{"date-parts":[["2010",12,1]]}}}],"schema":"https://github.com/citation-style-language/schema/raw/master/csl-citation.json"} </w:instrText>
      </w:r>
      <w:r w:rsidR="00F36C7D">
        <w:rPr>
          <w:rFonts w:ascii="Times New Roman" w:eastAsia="MyriadPro-Regular" w:hAnsi="Times New Roman" w:cs="Times New Roman"/>
          <w:sz w:val="24"/>
          <w:szCs w:val="24"/>
          <w:lang w:val="en-US"/>
        </w:rPr>
        <w:fldChar w:fldCharType="separate"/>
      </w:r>
      <w:r w:rsidR="00F36C7D" w:rsidRPr="00F36C7D">
        <w:rPr>
          <w:rFonts w:ascii="Times New Roman" w:hAnsi="Times New Roman" w:cs="Times New Roman"/>
          <w:sz w:val="24"/>
          <w:szCs w:val="24"/>
          <w:vertAlign w:val="superscript"/>
          <w:lang w:val="en-US"/>
        </w:rPr>
        <w:t>[45]</w:t>
      </w:r>
      <w:r w:rsidR="00F36C7D">
        <w:rPr>
          <w:rFonts w:ascii="Times New Roman" w:eastAsia="MyriadPro-Regular" w:hAnsi="Times New Roman" w:cs="Times New Roman"/>
          <w:sz w:val="24"/>
          <w:szCs w:val="24"/>
          <w:lang w:val="en-US"/>
        </w:rPr>
        <w:fldChar w:fldCharType="end"/>
      </w:r>
      <w:r w:rsidR="00F36C7D">
        <w:rPr>
          <w:rFonts w:ascii="Times New Roman" w:eastAsia="MyriadPro-Regular" w:hAnsi="Times New Roman" w:cs="Times New Roman"/>
          <w:sz w:val="24"/>
          <w:szCs w:val="24"/>
          <w:lang w:val="en-US"/>
        </w:rPr>
        <w:t>.</w:t>
      </w:r>
    </w:p>
    <w:p w:rsidR="009252F4" w:rsidRPr="009252F4" w:rsidRDefault="00F36C7D" w:rsidP="009252F4">
      <w:pPr>
        <w:autoSpaceDE w:val="0"/>
        <w:autoSpaceDN w:val="0"/>
        <w:adjustRightInd w:val="0"/>
        <w:spacing w:after="0" w:line="480" w:lineRule="auto"/>
        <w:ind w:firstLine="567"/>
        <w:jc w:val="both"/>
        <w:rPr>
          <w:rFonts w:ascii="Times New Roman" w:eastAsia="MyriadPro-Regular" w:hAnsi="Times New Roman" w:cs="Times New Roman"/>
          <w:sz w:val="24"/>
          <w:szCs w:val="24"/>
          <w:lang w:val="en-US"/>
        </w:rPr>
      </w:pPr>
      <w:r>
        <w:rPr>
          <w:rFonts w:ascii="Times New Roman" w:eastAsia="MyriadPro-Regular" w:hAnsi="Times New Roman" w:cs="Times New Roman"/>
          <w:sz w:val="24"/>
          <w:szCs w:val="24"/>
          <w:lang w:val="en-US"/>
        </w:rPr>
        <w:t>Yet, s</w:t>
      </w:r>
      <w:r w:rsidR="002C3878" w:rsidRPr="00DD0D03">
        <w:rPr>
          <w:rFonts w:ascii="Times New Roman" w:eastAsia="MyriadPro-Regular" w:hAnsi="Times New Roman" w:cs="Times New Roman"/>
          <w:sz w:val="24"/>
          <w:szCs w:val="24"/>
          <w:lang w:val="en-US"/>
        </w:rPr>
        <w:t xml:space="preserve">ensitive and specific solid-phase assays needs to be developed, so that we can conclude to more accurate results. </w:t>
      </w:r>
      <w:r w:rsidR="00B22182">
        <w:rPr>
          <w:rFonts w:ascii="Times New Roman" w:eastAsia="MyriadPro-Regular" w:hAnsi="Times New Roman" w:cs="Times New Roman"/>
          <w:sz w:val="24"/>
          <w:szCs w:val="24"/>
          <w:lang w:val="en-US"/>
        </w:rPr>
        <w:t xml:space="preserve">Further characterization of such targets would probably yield important insight into the pathogenesis of IBD. The investigation of larger populations, may also further define the role of autoantibodies as diagnostic tools. </w:t>
      </w:r>
    </w:p>
    <w:p w:rsidR="00430C89" w:rsidRPr="00700B0E" w:rsidRDefault="00430C89" w:rsidP="000A4D30">
      <w:pPr>
        <w:autoSpaceDE w:val="0"/>
        <w:autoSpaceDN w:val="0"/>
        <w:adjustRightInd w:val="0"/>
        <w:spacing w:after="0" w:line="480" w:lineRule="auto"/>
        <w:jc w:val="both"/>
        <w:rPr>
          <w:rFonts w:ascii="Times New Roman" w:eastAsia="MyriadPro-Regular" w:hAnsi="Times New Roman" w:cs="Times New Roman"/>
          <w:sz w:val="23"/>
          <w:szCs w:val="23"/>
          <w:lang w:val="en-US"/>
        </w:rPr>
      </w:pPr>
    </w:p>
    <w:p w:rsidR="00A014D0" w:rsidRPr="00700B0E" w:rsidRDefault="00A014D0" w:rsidP="00B85FBD">
      <w:pPr>
        <w:spacing w:after="0" w:line="480" w:lineRule="auto"/>
        <w:rPr>
          <w:rFonts w:ascii="Times New Roman" w:hAnsi="Times New Roman" w:cs="Times New Roman"/>
          <w:b/>
          <w:sz w:val="24"/>
          <w:szCs w:val="24"/>
          <w:lang w:val="en-US"/>
        </w:rPr>
      </w:pPr>
      <w:r w:rsidRPr="00700B0E">
        <w:rPr>
          <w:rFonts w:ascii="Times New Roman" w:hAnsi="Times New Roman" w:cs="Times New Roman"/>
          <w:b/>
          <w:sz w:val="24"/>
          <w:szCs w:val="24"/>
          <w:lang w:val="en-US"/>
        </w:rPr>
        <w:t>REFERENCES</w:t>
      </w:r>
    </w:p>
    <w:p w:rsidR="00A54CB0" w:rsidRPr="00A54CB0" w:rsidRDefault="0051608E" w:rsidP="00A54CB0">
      <w:pPr>
        <w:pStyle w:val="a3"/>
        <w:rPr>
          <w:lang w:val="en-US"/>
        </w:rPr>
      </w:pPr>
      <w:r w:rsidRPr="00700B0E">
        <w:rPr>
          <w:lang w:val="en-US"/>
        </w:rPr>
        <w:fldChar w:fldCharType="begin"/>
      </w:r>
      <w:r w:rsidR="005C74BF">
        <w:rPr>
          <w:lang w:val="en-US"/>
        </w:rPr>
        <w:instrText xml:space="preserve"> ADDIN ZOTERO_BIBL {"custom":[]} CSL_BIBLIOGRAPHY </w:instrText>
      </w:r>
      <w:r w:rsidRPr="00700B0E">
        <w:rPr>
          <w:lang w:val="en-US"/>
        </w:rPr>
        <w:fldChar w:fldCharType="separate"/>
      </w:r>
      <w:r w:rsidR="00A54CB0" w:rsidRPr="00A54CB0">
        <w:rPr>
          <w:lang w:val="en-US"/>
        </w:rPr>
        <w:t xml:space="preserve">1. </w:t>
      </w:r>
      <w:r w:rsidR="00A54CB0" w:rsidRPr="00A54CB0">
        <w:rPr>
          <w:lang w:val="en-US"/>
        </w:rPr>
        <w:tab/>
        <w:t xml:space="preserve">Tesija Kuna A. Serological markers of inflammatory bowel disease. </w:t>
      </w:r>
      <w:r w:rsidR="00A54CB0" w:rsidRPr="00A54CB0">
        <w:rPr>
          <w:i/>
          <w:iCs/>
          <w:lang w:val="en-US"/>
        </w:rPr>
        <w:t>Biochem Medica</w:t>
      </w:r>
      <w:r w:rsidR="00A54CB0" w:rsidRPr="00A54CB0">
        <w:rPr>
          <w:lang w:val="en-US"/>
        </w:rPr>
        <w:t xml:space="preserve"> 2013;28–42 [DOI: 10.11613/BM.2013.006]</w:t>
      </w:r>
    </w:p>
    <w:p w:rsidR="00A54CB0" w:rsidRPr="00A54CB0" w:rsidRDefault="00A54CB0" w:rsidP="00A54CB0">
      <w:pPr>
        <w:pStyle w:val="a3"/>
        <w:rPr>
          <w:lang w:val="en-US"/>
        </w:rPr>
      </w:pPr>
      <w:r w:rsidRPr="00A54CB0">
        <w:rPr>
          <w:lang w:val="en-US"/>
        </w:rPr>
        <w:t xml:space="preserve">2. </w:t>
      </w:r>
      <w:r w:rsidRPr="00A54CB0">
        <w:rPr>
          <w:lang w:val="en-US"/>
        </w:rPr>
        <w:tab/>
        <w:t xml:space="preserve">Roozendaal C, Kallenberg CGM, others. Are anti-neutrophil cytoplasmic antibodies (ANCA) clinically useful in inflammatory bowel disease (IBD)? </w:t>
      </w:r>
      <w:r w:rsidRPr="00A54CB0">
        <w:rPr>
          <w:i/>
          <w:iCs/>
          <w:lang w:val="en-US"/>
        </w:rPr>
        <w:t>Clin Exp Immunol</w:t>
      </w:r>
      <w:r w:rsidRPr="00A54CB0">
        <w:rPr>
          <w:lang w:val="en-US"/>
        </w:rPr>
        <w:t xml:space="preserve"> 1999;</w:t>
      </w:r>
      <w:r w:rsidRPr="00A54CB0">
        <w:rPr>
          <w:b/>
          <w:bCs/>
          <w:lang w:val="en-US"/>
        </w:rPr>
        <w:t>116</w:t>
      </w:r>
      <w:r w:rsidRPr="00A54CB0">
        <w:rPr>
          <w:lang w:val="en-US"/>
        </w:rPr>
        <w:t xml:space="preserve">:206–13 </w:t>
      </w:r>
    </w:p>
    <w:p w:rsidR="00A54CB0" w:rsidRPr="00A54CB0" w:rsidRDefault="00A54CB0" w:rsidP="00A54CB0">
      <w:pPr>
        <w:pStyle w:val="a3"/>
        <w:rPr>
          <w:lang w:val="en-US"/>
        </w:rPr>
      </w:pPr>
      <w:r w:rsidRPr="00A54CB0">
        <w:rPr>
          <w:lang w:val="en-US"/>
        </w:rPr>
        <w:t xml:space="preserve">3. </w:t>
      </w:r>
      <w:r w:rsidRPr="00A54CB0">
        <w:rPr>
          <w:lang w:val="en-US"/>
        </w:rPr>
        <w:tab/>
        <w:t xml:space="preserve">Moniuszko A, Wiśniewska A, Rydzewska G. Biomarkers in management of inflammatory bowel disease. </w:t>
      </w:r>
      <w:r w:rsidRPr="00A54CB0">
        <w:rPr>
          <w:i/>
          <w:iCs/>
          <w:lang w:val="en-US"/>
        </w:rPr>
        <w:t>Gastroenterol Rev</w:t>
      </w:r>
      <w:r w:rsidRPr="00A54CB0">
        <w:rPr>
          <w:lang w:val="en-US"/>
        </w:rPr>
        <w:t xml:space="preserve"> 2013;</w:t>
      </w:r>
      <w:r w:rsidRPr="00A54CB0">
        <w:rPr>
          <w:b/>
          <w:bCs/>
          <w:lang w:val="en-US"/>
        </w:rPr>
        <w:t>5</w:t>
      </w:r>
      <w:r w:rsidRPr="00A54CB0">
        <w:rPr>
          <w:lang w:val="en-US"/>
        </w:rPr>
        <w:t>:275–83 [DOI: 10.5114/pg.2013.38728]</w:t>
      </w:r>
    </w:p>
    <w:p w:rsidR="00A54CB0" w:rsidRPr="00A54CB0" w:rsidRDefault="00A54CB0" w:rsidP="00A54CB0">
      <w:pPr>
        <w:pStyle w:val="a3"/>
        <w:rPr>
          <w:lang w:val="en-US"/>
        </w:rPr>
      </w:pPr>
      <w:r w:rsidRPr="00A54CB0">
        <w:rPr>
          <w:lang w:val="en-US"/>
        </w:rPr>
        <w:t xml:space="preserve">4. </w:t>
      </w:r>
      <w:r w:rsidRPr="00A54CB0">
        <w:rPr>
          <w:lang w:val="en-US"/>
        </w:rPr>
        <w:tab/>
        <w:t xml:space="preserve">Amanzada A, Malik IA, Blaschke M, Khan S, Rahman H, Ramadori G, Moriconi F. Identification of CD68+ neutrophil granulocytes in in vitro model of acute inflammation and inflammatory bowel disease. </w:t>
      </w:r>
      <w:r w:rsidRPr="00A54CB0">
        <w:rPr>
          <w:i/>
          <w:iCs/>
          <w:lang w:val="en-US"/>
        </w:rPr>
        <w:t>Int J Clin Exp Pathol</w:t>
      </w:r>
      <w:r w:rsidRPr="00A54CB0">
        <w:rPr>
          <w:lang w:val="en-US"/>
        </w:rPr>
        <w:t xml:space="preserve"> 2013;</w:t>
      </w:r>
      <w:r w:rsidRPr="00A54CB0">
        <w:rPr>
          <w:b/>
          <w:bCs/>
          <w:lang w:val="en-US"/>
        </w:rPr>
        <w:t>6</w:t>
      </w:r>
      <w:r w:rsidRPr="00A54CB0">
        <w:rPr>
          <w:lang w:val="en-US"/>
        </w:rPr>
        <w:t xml:space="preserve">:561 </w:t>
      </w:r>
    </w:p>
    <w:p w:rsidR="00A54CB0" w:rsidRPr="00A54CB0" w:rsidRDefault="00A54CB0" w:rsidP="00A54CB0">
      <w:pPr>
        <w:pStyle w:val="a3"/>
        <w:rPr>
          <w:lang w:val="en-US"/>
        </w:rPr>
      </w:pPr>
      <w:r w:rsidRPr="00A54CB0">
        <w:rPr>
          <w:lang w:val="en-US"/>
        </w:rPr>
        <w:t xml:space="preserve">5. </w:t>
      </w:r>
      <w:r w:rsidRPr="00A54CB0">
        <w:rPr>
          <w:lang w:val="en-US"/>
        </w:rPr>
        <w:tab/>
        <w:t xml:space="preserve">Fournier BM, Parkos CA. The role of neutrophils during intestinal inflammation. </w:t>
      </w:r>
      <w:r w:rsidRPr="00A54CB0">
        <w:rPr>
          <w:i/>
          <w:iCs/>
          <w:lang w:val="en-US"/>
        </w:rPr>
        <w:t>Mucosal Immunol</w:t>
      </w:r>
      <w:r w:rsidRPr="00A54CB0">
        <w:rPr>
          <w:lang w:val="en-US"/>
        </w:rPr>
        <w:t xml:space="preserve"> 2012;</w:t>
      </w:r>
      <w:r w:rsidRPr="00A54CB0">
        <w:rPr>
          <w:b/>
          <w:bCs/>
          <w:lang w:val="en-US"/>
        </w:rPr>
        <w:t>5</w:t>
      </w:r>
      <w:r w:rsidRPr="00A54CB0">
        <w:rPr>
          <w:lang w:val="en-US"/>
        </w:rPr>
        <w:t>:354–66 [DOI: 10.1038/mi.2012.24]</w:t>
      </w:r>
    </w:p>
    <w:p w:rsidR="00A54CB0" w:rsidRPr="00A54CB0" w:rsidRDefault="00A54CB0" w:rsidP="00A54CB0">
      <w:pPr>
        <w:pStyle w:val="a3"/>
        <w:rPr>
          <w:lang w:val="en-US"/>
        </w:rPr>
      </w:pPr>
      <w:r w:rsidRPr="00A54CB0">
        <w:rPr>
          <w:lang w:val="en-US"/>
        </w:rPr>
        <w:t xml:space="preserve">6. </w:t>
      </w:r>
      <w:r w:rsidRPr="00A54CB0">
        <w:rPr>
          <w:lang w:val="en-US"/>
        </w:rPr>
        <w:tab/>
        <w:t xml:space="preserve">Gionchetti P, Campieri M, Guarnieri C, Belluzzi A, Brignola C, Bertinelli E, Ferretti M, Miglioli M, Barbara L. Respiratory burst of circulating polymorphonuclear leukocytes and plasma elastase levels in patients with inflammatory bowel disease in remission. </w:t>
      </w:r>
      <w:r w:rsidRPr="00A54CB0">
        <w:rPr>
          <w:i/>
          <w:iCs/>
          <w:lang w:val="en-US"/>
        </w:rPr>
        <w:t>Dig Dis Sci</w:t>
      </w:r>
      <w:r w:rsidRPr="00A54CB0">
        <w:rPr>
          <w:lang w:val="en-US"/>
        </w:rPr>
        <w:t xml:space="preserve"> 1994;</w:t>
      </w:r>
      <w:r w:rsidRPr="00A54CB0">
        <w:rPr>
          <w:b/>
          <w:bCs/>
          <w:lang w:val="en-US"/>
        </w:rPr>
        <w:t>39</w:t>
      </w:r>
      <w:r w:rsidRPr="00A54CB0">
        <w:rPr>
          <w:lang w:val="en-US"/>
        </w:rPr>
        <w:t xml:space="preserve">:550–4 </w:t>
      </w:r>
    </w:p>
    <w:p w:rsidR="00A54CB0" w:rsidRPr="00A54CB0" w:rsidRDefault="00A54CB0" w:rsidP="00A54CB0">
      <w:pPr>
        <w:pStyle w:val="a3"/>
        <w:rPr>
          <w:lang w:val="en-US"/>
        </w:rPr>
      </w:pPr>
      <w:r w:rsidRPr="00A54CB0">
        <w:rPr>
          <w:lang w:val="en-US"/>
        </w:rPr>
        <w:t xml:space="preserve">7. </w:t>
      </w:r>
      <w:r w:rsidRPr="00A54CB0">
        <w:rPr>
          <w:lang w:val="en-US"/>
        </w:rPr>
        <w:tab/>
        <w:t xml:space="preserve">Han N-Y, Kim EH, Choi J, Lee H, Hahm K-B. Quantitative proteomic approaches in biomarker discovery of inflammatory bowel disease: Biomarkers for IBD and colitic cancer. </w:t>
      </w:r>
      <w:r w:rsidRPr="00A54CB0">
        <w:rPr>
          <w:i/>
          <w:iCs/>
          <w:lang w:val="en-US"/>
        </w:rPr>
        <w:t>J Dig Dis</w:t>
      </w:r>
      <w:r w:rsidRPr="00A54CB0">
        <w:rPr>
          <w:lang w:val="en-US"/>
        </w:rPr>
        <w:t xml:space="preserve"> 2012;</w:t>
      </w:r>
      <w:r w:rsidRPr="00A54CB0">
        <w:rPr>
          <w:b/>
          <w:bCs/>
          <w:lang w:val="en-US"/>
        </w:rPr>
        <w:t>13</w:t>
      </w:r>
      <w:r w:rsidRPr="00A54CB0">
        <w:rPr>
          <w:lang w:val="en-US"/>
        </w:rPr>
        <w:t>:497–503 [DOI: 10.1111/j.1751-2980.2012.00625.x]</w:t>
      </w:r>
    </w:p>
    <w:p w:rsidR="00A54CB0" w:rsidRPr="00A54CB0" w:rsidRDefault="00A54CB0" w:rsidP="00A54CB0">
      <w:pPr>
        <w:pStyle w:val="a3"/>
        <w:rPr>
          <w:lang w:val="en-US"/>
        </w:rPr>
      </w:pPr>
      <w:r w:rsidRPr="00A54CB0">
        <w:rPr>
          <w:lang w:val="en-US"/>
        </w:rPr>
        <w:t xml:space="preserve">8. </w:t>
      </w:r>
      <w:r w:rsidRPr="00A54CB0">
        <w:rPr>
          <w:lang w:val="en-US"/>
        </w:rPr>
        <w:tab/>
        <w:t xml:space="preserve">Chejfec G. Advanced Atlas of Autoantibody Patterns. </w:t>
      </w:r>
      <w:r w:rsidRPr="00A54CB0">
        <w:rPr>
          <w:i/>
          <w:iCs/>
          <w:lang w:val="en-US"/>
        </w:rPr>
        <w:t>Arch Pathol Lab Med</w:t>
      </w:r>
      <w:r w:rsidRPr="00A54CB0">
        <w:rPr>
          <w:lang w:val="en-US"/>
        </w:rPr>
        <w:t xml:space="preserve"> 2000;</w:t>
      </w:r>
      <w:r w:rsidRPr="00A54CB0">
        <w:rPr>
          <w:b/>
          <w:bCs/>
          <w:lang w:val="en-US"/>
        </w:rPr>
        <w:t>124</w:t>
      </w:r>
      <w:r w:rsidRPr="00A54CB0">
        <w:rPr>
          <w:lang w:val="en-US"/>
        </w:rPr>
        <w:t>:472–472 [DOI: 10.1043/1543-2165(2000)124&lt;472a:AAOAP&gt;2.0.CO;2]</w:t>
      </w:r>
    </w:p>
    <w:p w:rsidR="00A54CB0" w:rsidRPr="00A54CB0" w:rsidRDefault="00A54CB0" w:rsidP="00A54CB0">
      <w:pPr>
        <w:pStyle w:val="a3"/>
        <w:rPr>
          <w:lang w:val="en-US"/>
        </w:rPr>
      </w:pPr>
      <w:r w:rsidRPr="00A54CB0">
        <w:rPr>
          <w:lang w:val="en-US"/>
        </w:rPr>
        <w:t xml:space="preserve">9. </w:t>
      </w:r>
      <w:r w:rsidRPr="00A54CB0">
        <w:rPr>
          <w:lang w:val="en-US"/>
        </w:rPr>
        <w:tab/>
        <w:t xml:space="preserve">Iskandar HN, Ciorba MA. Biomarkers in inflammatory bowel disease: current practices and recent advances. </w:t>
      </w:r>
      <w:r w:rsidRPr="00A54CB0">
        <w:rPr>
          <w:i/>
          <w:iCs/>
          <w:lang w:val="en-US"/>
        </w:rPr>
        <w:t>Transl Res</w:t>
      </w:r>
      <w:r w:rsidRPr="00A54CB0">
        <w:rPr>
          <w:lang w:val="en-US"/>
        </w:rPr>
        <w:t xml:space="preserve"> 2012;</w:t>
      </w:r>
      <w:r w:rsidRPr="00A54CB0">
        <w:rPr>
          <w:b/>
          <w:bCs/>
          <w:lang w:val="en-US"/>
        </w:rPr>
        <w:t>159</w:t>
      </w:r>
      <w:r w:rsidRPr="00A54CB0">
        <w:rPr>
          <w:lang w:val="en-US"/>
        </w:rPr>
        <w:t>:313–25 [DOI: 10.1016/j.trsl.2012.01.001]</w:t>
      </w:r>
    </w:p>
    <w:p w:rsidR="00A54CB0" w:rsidRPr="00A54CB0" w:rsidRDefault="00A54CB0" w:rsidP="00A54CB0">
      <w:pPr>
        <w:pStyle w:val="a3"/>
        <w:rPr>
          <w:lang w:val="en-US"/>
        </w:rPr>
      </w:pPr>
      <w:r w:rsidRPr="00A54CB0">
        <w:rPr>
          <w:lang w:val="en-US"/>
        </w:rPr>
        <w:t xml:space="preserve">10. </w:t>
      </w:r>
      <w:r w:rsidRPr="00A54CB0">
        <w:rPr>
          <w:lang w:val="en-US"/>
        </w:rPr>
        <w:tab/>
        <w:t xml:space="preserve">Terjung B, Spengler U, Sauerbruch T, Worman HJ. ‘Atypical p-ANCA’ in IBD and hepatobiliary disorders react with a 50-kilodalton nuclear envelope protein of neutrophils and myeloid cell lines. </w:t>
      </w:r>
      <w:r w:rsidRPr="00A54CB0">
        <w:rPr>
          <w:i/>
          <w:iCs/>
          <w:lang w:val="en-US"/>
        </w:rPr>
        <w:t>Gastroenterology</w:t>
      </w:r>
      <w:r w:rsidRPr="00A54CB0">
        <w:rPr>
          <w:lang w:val="en-US"/>
        </w:rPr>
        <w:t xml:space="preserve"> 2000;</w:t>
      </w:r>
      <w:r w:rsidRPr="00A54CB0">
        <w:rPr>
          <w:b/>
          <w:bCs/>
          <w:lang w:val="en-US"/>
        </w:rPr>
        <w:t>119</w:t>
      </w:r>
      <w:r w:rsidRPr="00A54CB0">
        <w:rPr>
          <w:lang w:val="en-US"/>
        </w:rPr>
        <w:t>:310–22 [DOI: 10.1053/gast.2000.9366]</w:t>
      </w:r>
    </w:p>
    <w:p w:rsidR="00A54CB0" w:rsidRPr="00A54CB0" w:rsidRDefault="00A54CB0" w:rsidP="00A54CB0">
      <w:pPr>
        <w:pStyle w:val="a3"/>
        <w:rPr>
          <w:lang w:val="en-US"/>
        </w:rPr>
      </w:pPr>
      <w:r w:rsidRPr="00A54CB0">
        <w:rPr>
          <w:lang w:val="en-US"/>
        </w:rPr>
        <w:t xml:space="preserve">11. </w:t>
      </w:r>
      <w:r w:rsidRPr="00A54CB0">
        <w:rPr>
          <w:lang w:val="en-US"/>
        </w:rPr>
        <w:tab/>
        <w:t xml:space="preserve">Papp M, Norman GL, Altorjay I, Lakatos PL. Utility of serological markers in inflammatory bowel diseases: gadget or magic? </w:t>
      </w:r>
      <w:r w:rsidRPr="00A54CB0">
        <w:rPr>
          <w:i/>
          <w:iCs/>
          <w:lang w:val="en-US"/>
        </w:rPr>
        <w:t>World J Gastroenterol WJG</w:t>
      </w:r>
      <w:r w:rsidRPr="00A54CB0">
        <w:rPr>
          <w:lang w:val="en-US"/>
        </w:rPr>
        <w:t xml:space="preserve"> 2007;</w:t>
      </w:r>
      <w:r w:rsidRPr="00A54CB0">
        <w:rPr>
          <w:b/>
          <w:bCs/>
          <w:lang w:val="en-US"/>
        </w:rPr>
        <w:t>13</w:t>
      </w:r>
      <w:r w:rsidRPr="00A54CB0">
        <w:rPr>
          <w:lang w:val="en-US"/>
        </w:rPr>
        <w:t xml:space="preserve">:2028–36 </w:t>
      </w:r>
    </w:p>
    <w:p w:rsidR="00A54CB0" w:rsidRPr="00A54CB0" w:rsidRDefault="00A54CB0" w:rsidP="00A54CB0">
      <w:pPr>
        <w:pStyle w:val="a3"/>
        <w:rPr>
          <w:lang w:val="en-US"/>
        </w:rPr>
      </w:pPr>
      <w:r w:rsidRPr="00A54CB0">
        <w:rPr>
          <w:lang w:val="en-US"/>
        </w:rPr>
        <w:t xml:space="preserve">12. </w:t>
      </w:r>
      <w:r w:rsidRPr="00A54CB0">
        <w:rPr>
          <w:lang w:val="en-US"/>
        </w:rPr>
        <w:tab/>
        <w:t xml:space="preserve">Mendoza JL, Abreu MT. Biological markers in inflammatory bowel disease: practical consideration for clinicians. </w:t>
      </w:r>
      <w:r w:rsidRPr="00A54CB0">
        <w:rPr>
          <w:i/>
          <w:iCs/>
          <w:lang w:val="en-US"/>
        </w:rPr>
        <w:t>Gastroenterol Clin Biol</w:t>
      </w:r>
      <w:r w:rsidRPr="00A54CB0">
        <w:rPr>
          <w:lang w:val="en-US"/>
        </w:rPr>
        <w:t xml:space="preserve"> 2009;</w:t>
      </w:r>
      <w:r w:rsidRPr="00A54CB0">
        <w:rPr>
          <w:b/>
          <w:bCs/>
          <w:lang w:val="en-US"/>
        </w:rPr>
        <w:t>33 Suppl 3</w:t>
      </w:r>
      <w:r w:rsidRPr="00A54CB0">
        <w:rPr>
          <w:lang w:val="en-US"/>
        </w:rPr>
        <w:t>:S158–73 [PMID: 20117339 DOI: 10.1016/S0399-8320(09)73151-3]</w:t>
      </w:r>
    </w:p>
    <w:p w:rsidR="00A54CB0" w:rsidRPr="00A54CB0" w:rsidRDefault="00A54CB0" w:rsidP="00A54CB0">
      <w:pPr>
        <w:pStyle w:val="a3"/>
        <w:rPr>
          <w:lang w:val="en-US"/>
        </w:rPr>
      </w:pPr>
      <w:r w:rsidRPr="00A54CB0">
        <w:rPr>
          <w:lang w:val="en-US"/>
        </w:rPr>
        <w:t xml:space="preserve">13. </w:t>
      </w:r>
      <w:r w:rsidRPr="00A54CB0">
        <w:rPr>
          <w:lang w:val="en-US"/>
        </w:rPr>
        <w:tab/>
        <w:t xml:space="preserve">Vermeulen N, Vermeire S, Rutgeerts P, Bossuyt X. Serological markers in inflammatory bowel disease. </w:t>
      </w:r>
      <w:r w:rsidRPr="00A54CB0">
        <w:rPr>
          <w:i/>
          <w:iCs/>
          <w:lang w:val="en-US"/>
        </w:rPr>
        <w:t>Immuno-Anal Biol Spéc</w:t>
      </w:r>
      <w:r w:rsidRPr="00A54CB0">
        <w:rPr>
          <w:lang w:val="en-US"/>
        </w:rPr>
        <w:t xml:space="preserve"> 2008;</w:t>
      </w:r>
      <w:r w:rsidRPr="00A54CB0">
        <w:rPr>
          <w:b/>
          <w:bCs/>
          <w:lang w:val="en-US"/>
        </w:rPr>
        <w:t>23</w:t>
      </w:r>
      <w:r w:rsidRPr="00A54CB0">
        <w:rPr>
          <w:lang w:val="en-US"/>
        </w:rPr>
        <w:t>:358–67 [DOI: 10.1016/j.immbio.2008.09.002]</w:t>
      </w:r>
    </w:p>
    <w:p w:rsidR="00A54CB0" w:rsidRPr="00A54CB0" w:rsidRDefault="00A54CB0" w:rsidP="00A54CB0">
      <w:pPr>
        <w:pStyle w:val="a3"/>
        <w:rPr>
          <w:lang w:val="en-US"/>
        </w:rPr>
      </w:pPr>
      <w:r w:rsidRPr="00A54CB0">
        <w:rPr>
          <w:lang w:val="en-US"/>
        </w:rPr>
        <w:t xml:space="preserve">14. </w:t>
      </w:r>
      <w:r w:rsidRPr="00A54CB0">
        <w:rPr>
          <w:lang w:val="en-US"/>
        </w:rPr>
        <w:tab/>
        <w:t xml:space="preserve">Saxon A, Shanahan F, Landers C, Ganz T, Targan S. A distinct subset of antineutrophil cytoplasmic antibodies is associated with inflammatory bowel disease. </w:t>
      </w:r>
      <w:r w:rsidRPr="00A54CB0">
        <w:rPr>
          <w:i/>
          <w:iCs/>
          <w:lang w:val="en-US"/>
        </w:rPr>
        <w:t>J Allergy Clin Immunol</w:t>
      </w:r>
      <w:r w:rsidRPr="00A54CB0">
        <w:rPr>
          <w:lang w:val="en-US"/>
        </w:rPr>
        <w:t xml:space="preserve"> 1990;</w:t>
      </w:r>
      <w:r w:rsidRPr="00A54CB0">
        <w:rPr>
          <w:b/>
          <w:bCs/>
          <w:lang w:val="en-US"/>
        </w:rPr>
        <w:t>86</w:t>
      </w:r>
      <w:r w:rsidRPr="00A54CB0">
        <w:rPr>
          <w:lang w:val="en-US"/>
        </w:rPr>
        <w:t>:202–10 [DOI: 10.1016/S0091-6749(05)80067-3]</w:t>
      </w:r>
    </w:p>
    <w:p w:rsidR="00A54CB0" w:rsidRPr="00A54CB0" w:rsidRDefault="00A54CB0" w:rsidP="00A54CB0">
      <w:pPr>
        <w:pStyle w:val="a3"/>
        <w:rPr>
          <w:lang w:val="en-US"/>
        </w:rPr>
      </w:pPr>
      <w:r w:rsidRPr="00A54CB0">
        <w:rPr>
          <w:lang w:val="en-US"/>
        </w:rPr>
        <w:lastRenderedPageBreak/>
        <w:t xml:space="preserve">15. </w:t>
      </w:r>
      <w:r w:rsidRPr="00A54CB0">
        <w:rPr>
          <w:lang w:val="en-US"/>
        </w:rPr>
        <w:tab/>
        <w:t xml:space="preserve">Rump JA, Schölmerich J, Gross V, Roth M, Helfesrieder R, Rautmann A, Lüdemann J, Gross WL, Peter HH. A New Type of Perinuclear Anti-Neutrophil Cytoplasmic Antibody (p-ANCA) in Active Ulcerative Colitis but not in Crohn’s Disease. </w:t>
      </w:r>
      <w:r w:rsidRPr="00A54CB0">
        <w:rPr>
          <w:i/>
          <w:iCs/>
          <w:lang w:val="en-US"/>
        </w:rPr>
        <w:t>Immunobiology</w:t>
      </w:r>
      <w:r w:rsidRPr="00A54CB0">
        <w:rPr>
          <w:lang w:val="en-US"/>
        </w:rPr>
        <w:t xml:space="preserve"> 1990;</w:t>
      </w:r>
      <w:r w:rsidRPr="00A54CB0">
        <w:rPr>
          <w:b/>
          <w:bCs/>
          <w:lang w:val="en-US"/>
        </w:rPr>
        <w:t>181</w:t>
      </w:r>
      <w:r w:rsidRPr="00A54CB0">
        <w:rPr>
          <w:lang w:val="en-US"/>
        </w:rPr>
        <w:t>:406–13 [DOI: 10.1016/S0171-2985(11)80509-7]</w:t>
      </w:r>
    </w:p>
    <w:p w:rsidR="00A54CB0" w:rsidRPr="00A54CB0" w:rsidRDefault="00A54CB0" w:rsidP="00A54CB0">
      <w:pPr>
        <w:pStyle w:val="a3"/>
        <w:rPr>
          <w:lang w:val="en-US"/>
        </w:rPr>
      </w:pPr>
      <w:r w:rsidRPr="00A54CB0">
        <w:rPr>
          <w:lang w:val="en-US"/>
        </w:rPr>
        <w:t xml:space="preserve">16. </w:t>
      </w:r>
      <w:r w:rsidRPr="00A54CB0">
        <w:rPr>
          <w:lang w:val="en-US"/>
        </w:rPr>
        <w:tab/>
        <w:t xml:space="preserve">Reumaux D, Sendid B, Poulain D, Duthilleul P, Dewit O, Colombel J-F. Serological markers in inflammatory bowel diseases. </w:t>
      </w:r>
      <w:r w:rsidRPr="00A54CB0">
        <w:rPr>
          <w:i/>
          <w:iCs/>
          <w:lang w:val="en-US"/>
        </w:rPr>
        <w:t>Best Pract Res Clin Gastroenterol</w:t>
      </w:r>
      <w:r w:rsidRPr="00A54CB0">
        <w:rPr>
          <w:lang w:val="en-US"/>
        </w:rPr>
        <w:t xml:space="preserve"> 2003;</w:t>
      </w:r>
      <w:r w:rsidRPr="00A54CB0">
        <w:rPr>
          <w:b/>
          <w:bCs/>
          <w:lang w:val="en-US"/>
        </w:rPr>
        <w:t>17</w:t>
      </w:r>
      <w:r w:rsidRPr="00A54CB0">
        <w:rPr>
          <w:lang w:val="en-US"/>
        </w:rPr>
        <w:t>:19–35 [DOI: 10.1053/bega.2002.0347]</w:t>
      </w:r>
    </w:p>
    <w:p w:rsidR="00A54CB0" w:rsidRPr="00A54CB0" w:rsidRDefault="00A54CB0" w:rsidP="00A54CB0">
      <w:pPr>
        <w:pStyle w:val="a3"/>
        <w:rPr>
          <w:lang w:val="en-US"/>
        </w:rPr>
      </w:pPr>
      <w:r w:rsidRPr="00A54CB0">
        <w:rPr>
          <w:lang w:val="en-US"/>
        </w:rPr>
        <w:t xml:space="preserve">17. </w:t>
      </w:r>
      <w:r w:rsidRPr="00A54CB0">
        <w:rPr>
          <w:lang w:val="en-US"/>
        </w:rPr>
        <w:tab/>
        <w:t xml:space="preserve">Hov J-R. Autoantibodies in primary sclerosing cholangitis. </w:t>
      </w:r>
      <w:r w:rsidRPr="00A54CB0">
        <w:rPr>
          <w:i/>
          <w:iCs/>
          <w:lang w:val="en-US"/>
        </w:rPr>
        <w:t>World J Gastroenterol</w:t>
      </w:r>
      <w:r w:rsidRPr="00A54CB0">
        <w:rPr>
          <w:lang w:val="en-US"/>
        </w:rPr>
        <w:t xml:space="preserve"> 2008;</w:t>
      </w:r>
      <w:r w:rsidRPr="00A54CB0">
        <w:rPr>
          <w:b/>
          <w:bCs/>
          <w:lang w:val="en-US"/>
        </w:rPr>
        <w:t>14</w:t>
      </w:r>
      <w:r w:rsidRPr="00A54CB0">
        <w:rPr>
          <w:lang w:val="en-US"/>
        </w:rPr>
        <w:t>:3781 [DOI: 10.3748/wjg.14.3781]</w:t>
      </w:r>
    </w:p>
    <w:p w:rsidR="00A54CB0" w:rsidRPr="00A54CB0" w:rsidRDefault="00A54CB0" w:rsidP="00A54CB0">
      <w:pPr>
        <w:pStyle w:val="a3"/>
        <w:rPr>
          <w:lang w:val="en-US"/>
        </w:rPr>
      </w:pPr>
      <w:r w:rsidRPr="00A54CB0">
        <w:rPr>
          <w:lang w:val="en-US"/>
        </w:rPr>
        <w:t xml:space="preserve">18. </w:t>
      </w:r>
      <w:r w:rsidRPr="00A54CB0">
        <w:rPr>
          <w:lang w:val="en-US"/>
        </w:rPr>
        <w:tab/>
        <w:t xml:space="preserve">Deniziaut G, Ballot E, Johanet C. Antineutrophil cytoplasmic auto-antibodies (ANCA) in autoimmune hepatitis and primary sclerosing cholangitis. </w:t>
      </w:r>
      <w:r w:rsidRPr="00A54CB0">
        <w:rPr>
          <w:i/>
          <w:iCs/>
          <w:lang w:val="en-US"/>
        </w:rPr>
        <w:t>Clin Res Hepatol Gastroenterol</w:t>
      </w:r>
      <w:r w:rsidRPr="00A54CB0">
        <w:rPr>
          <w:lang w:val="en-US"/>
        </w:rPr>
        <w:t xml:space="preserve"> 2013;</w:t>
      </w:r>
      <w:r w:rsidRPr="00A54CB0">
        <w:rPr>
          <w:b/>
          <w:bCs/>
          <w:lang w:val="en-US"/>
        </w:rPr>
        <w:t>37</w:t>
      </w:r>
      <w:r w:rsidRPr="00A54CB0">
        <w:rPr>
          <w:lang w:val="en-US"/>
        </w:rPr>
        <w:t>:105–7 [DOI: 10.1016/j.clinre.2012.07.008]</w:t>
      </w:r>
    </w:p>
    <w:p w:rsidR="00A54CB0" w:rsidRPr="00A54CB0" w:rsidRDefault="00A54CB0" w:rsidP="00A54CB0">
      <w:pPr>
        <w:pStyle w:val="a3"/>
        <w:rPr>
          <w:lang w:val="en-US"/>
        </w:rPr>
      </w:pPr>
      <w:r w:rsidRPr="00A54CB0">
        <w:rPr>
          <w:lang w:val="en-US"/>
        </w:rPr>
        <w:t xml:space="preserve">19. </w:t>
      </w:r>
      <w:r w:rsidRPr="00A54CB0">
        <w:rPr>
          <w:lang w:val="en-US"/>
        </w:rPr>
        <w:tab/>
        <w:t xml:space="preserve">Papp M, Altorjay I, Lakos G, Tumpek J, Sipka S, Dinya T, Palatka K, Veres G, Udvardy M, Lakatos PL. Evaluation of the Combined Application of Ethanol-Fixed and Formaldehyde-Fixed Neutrophil Substrates for Identifying Atypical Perinuclear Antineutrophil Cytoplasmic Antibodies in Inflammatory Bowel Disease. </w:t>
      </w:r>
      <w:r w:rsidRPr="00A54CB0">
        <w:rPr>
          <w:i/>
          <w:iCs/>
          <w:lang w:val="en-US"/>
        </w:rPr>
        <w:t>Clin Vaccine Immunol</w:t>
      </w:r>
      <w:r w:rsidRPr="00A54CB0">
        <w:rPr>
          <w:lang w:val="en-US"/>
        </w:rPr>
        <w:t xml:space="preserve"> 2009;</w:t>
      </w:r>
      <w:r w:rsidRPr="00A54CB0">
        <w:rPr>
          <w:b/>
          <w:bCs/>
          <w:lang w:val="en-US"/>
        </w:rPr>
        <w:t>16</w:t>
      </w:r>
      <w:r w:rsidRPr="00A54CB0">
        <w:rPr>
          <w:lang w:val="en-US"/>
        </w:rPr>
        <w:t>:464–70 [DOI: 10.1128/CVI.00002-09]</w:t>
      </w:r>
    </w:p>
    <w:p w:rsidR="00A54CB0" w:rsidRPr="00A54CB0" w:rsidRDefault="00A54CB0" w:rsidP="00A54CB0">
      <w:pPr>
        <w:pStyle w:val="a3"/>
        <w:rPr>
          <w:lang w:val="en-US"/>
        </w:rPr>
      </w:pPr>
      <w:r w:rsidRPr="00A54CB0">
        <w:rPr>
          <w:lang w:val="en-US"/>
        </w:rPr>
        <w:t xml:space="preserve">20. </w:t>
      </w:r>
      <w:r w:rsidRPr="00A54CB0">
        <w:rPr>
          <w:lang w:val="en-US"/>
        </w:rPr>
        <w:tab/>
        <w:t xml:space="preserve">Bossuyt X. Serologic Markers in Inflammatory Bowel Disease. </w:t>
      </w:r>
      <w:r w:rsidRPr="00A54CB0">
        <w:rPr>
          <w:i/>
          <w:iCs/>
          <w:lang w:val="en-US"/>
        </w:rPr>
        <w:t>Clin Chem</w:t>
      </w:r>
      <w:r w:rsidRPr="00A54CB0">
        <w:rPr>
          <w:lang w:val="en-US"/>
        </w:rPr>
        <w:t xml:space="preserve"> 2005;</w:t>
      </w:r>
      <w:r w:rsidRPr="00A54CB0">
        <w:rPr>
          <w:b/>
          <w:bCs/>
          <w:lang w:val="en-US"/>
        </w:rPr>
        <w:t>52</w:t>
      </w:r>
      <w:r w:rsidRPr="00A54CB0">
        <w:rPr>
          <w:lang w:val="en-US"/>
        </w:rPr>
        <w:t>:171–81 [DOI: 10.1373/clinchem.2005.058560]</w:t>
      </w:r>
    </w:p>
    <w:p w:rsidR="00A54CB0" w:rsidRPr="00A54CB0" w:rsidRDefault="00A54CB0" w:rsidP="00A54CB0">
      <w:pPr>
        <w:pStyle w:val="a3"/>
        <w:rPr>
          <w:lang w:val="en-US"/>
        </w:rPr>
      </w:pPr>
      <w:r w:rsidRPr="00A54CB0">
        <w:rPr>
          <w:lang w:val="en-US"/>
        </w:rPr>
        <w:t xml:space="preserve">21. </w:t>
      </w:r>
      <w:r w:rsidRPr="00A54CB0">
        <w:rPr>
          <w:lang w:val="en-US"/>
        </w:rPr>
        <w:tab/>
        <w:t xml:space="preserve">Lewis JD. The Utility of Biomarkers in the Diagnosis and Therapy of Inflammatory Bowel Disease. </w:t>
      </w:r>
      <w:r w:rsidRPr="00A54CB0">
        <w:rPr>
          <w:i/>
          <w:iCs/>
          <w:lang w:val="en-US"/>
        </w:rPr>
        <w:t>Gastroenterology</w:t>
      </w:r>
      <w:r w:rsidRPr="00A54CB0">
        <w:rPr>
          <w:lang w:val="en-US"/>
        </w:rPr>
        <w:t xml:space="preserve"> 2011;</w:t>
      </w:r>
      <w:r w:rsidRPr="00A54CB0">
        <w:rPr>
          <w:b/>
          <w:bCs/>
          <w:lang w:val="en-US"/>
        </w:rPr>
        <w:t>140</w:t>
      </w:r>
      <w:r w:rsidRPr="00A54CB0">
        <w:rPr>
          <w:lang w:val="en-US"/>
        </w:rPr>
        <w:t>:1817–26.e2 [DOI: 10.1053/j.gastro.2010.11.058]</w:t>
      </w:r>
    </w:p>
    <w:p w:rsidR="00A54CB0" w:rsidRPr="00A54CB0" w:rsidRDefault="00A54CB0" w:rsidP="00A54CB0">
      <w:pPr>
        <w:pStyle w:val="a3"/>
        <w:rPr>
          <w:lang w:val="en-US"/>
        </w:rPr>
      </w:pPr>
      <w:r w:rsidRPr="00A54CB0">
        <w:rPr>
          <w:lang w:val="en-US"/>
        </w:rPr>
        <w:t xml:space="preserve">22. </w:t>
      </w:r>
      <w:r w:rsidRPr="00A54CB0">
        <w:rPr>
          <w:lang w:val="en-US"/>
        </w:rPr>
        <w:tab/>
        <w:t xml:space="preserve">Lewis JD. The Utility of Biomarkers in the Diagnosis and Therapy of Inflammatory Bowel Disease. </w:t>
      </w:r>
      <w:r w:rsidRPr="00A54CB0">
        <w:rPr>
          <w:i/>
          <w:iCs/>
          <w:lang w:val="en-US"/>
        </w:rPr>
        <w:t>Gastroenterology</w:t>
      </w:r>
      <w:r w:rsidRPr="00A54CB0">
        <w:rPr>
          <w:lang w:val="en-US"/>
        </w:rPr>
        <w:t xml:space="preserve"> 2011;</w:t>
      </w:r>
      <w:r w:rsidRPr="00A54CB0">
        <w:rPr>
          <w:b/>
          <w:bCs/>
          <w:lang w:val="en-US"/>
        </w:rPr>
        <w:t>140</w:t>
      </w:r>
      <w:r w:rsidRPr="00A54CB0">
        <w:rPr>
          <w:lang w:val="en-US"/>
        </w:rPr>
        <w:t>:1817–26.e2 [DOI: 10.1053/j.gastro.2010.11.058]</w:t>
      </w:r>
    </w:p>
    <w:p w:rsidR="00A54CB0" w:rsidRPr="00A54CB0" w:rsidRDefault="00A54CB0" w:rsidP="00A54CB0">
      <w:pPr>
        <w:pStyle w:val="a3"/>
        <w:rPr>
          <w:lang w:val="en-US"/>
        </w:rPr>
      </w:pPr>
      <w:r w:rsidRPr="00A54CB0">
        <w:rPr>
          <w:lang w:val="en-US"/>
        </w:rPr>
        <w:t xml:space="preserve">23. </w:t>
      </w:r>
      <w:r w:rsidRPr="00A54CB0">
        <w:rPr>
          <w:lang w:val="en-US"/>
        </w:rPr>
        <w:tab/>
        <w:t xml:space="preserve">Mosli M, Al Beshir M, Al-Judaibi B, Al-Ameel T, Saleem A, Bessissow T, Ghosh S, Almadi M. Advances in the diagnosis and management of inflammatory bowel disease: Challenges and uncertainties. </w:t>
      </w:r>
      <w:r w:rsidRPr="00A54CB0">
        <w:rPr>
          <w:i/>
          <w:iCs/>
          <w:lang w:val="en-US"/>
        </w:rPr>
        <w:t>Saudi J Gastroenterol</w:t>
      </w:r>
      <w:r w:rsidRPr="00A54CB0">
        <w:rPr>
          <w:lang w:val="en-US"/>
        </w:rPr>
        <w:t xml:space="preserve"> 2014;</w:t>
      </w:r>
      <w:r w:rsidRPr="00A54CB0">
        <w:rPr>
          <w:b/>
          <w:bCs/>
          <w:lang w:val="en-US"/>
        </w:rPr>
        <w:t>20</w:t>
      </w:r>
      <w:r w:rsidRPr="00A54CB0">
        <w:rPr>
          <w:lang w:val="en-US"/>
        </w:rPr>
        <w:t>:81 [DOI: 10.4103/1319-3767.129473]</w:t>
      </w:r>
    </w:p>
    <w:p w:rsidR="00A54CB0" w:rsidRPr="00A54CB0" w:rsidRDefault="00A54CB0" w:rsidP="00A54CB0">
      <w:pPr>
        <w:pStyle w:val="a3"/>
        <w:rPr>
          <w:lang w:val="en-US"/>
        </w:rPr>
      </w:pPr>
      <w:r w:rsidRPr="00A54CB0">
        <w:rPr>
          <w:lang w:val="en-US"/>
        </w:rPr>
        <w:t xml:space="preserve">24. </w:t>
      </w:r>
      <w:r w:rsidRPr="00A54CB0">
        <w:rPr>
          <w:lang w:val="en-US"/>
        </w:rPr>
        <w:tab/>
        <w:t xml:space="preserve">Fengming Y, Jianbing W. Biomarkers of Inflammatory Bowel Disease. </w:t>
      </w:r>
      <w:r w:rsidRPr="00A54CB0">
        <w:rPr>
          <w:i/>
          <w:iCs/>
          <w:lang w:val="en-US"/>
        </w:rPr>
        <w:t>Dis Markers</w:t>
      </w:r>
      <w:r w:rsidRPr="00A54CB0">
        <w:rPr>
          <w:lang w:val="en-US"/>
        </w:rPr>
        <w:t xml:space="preserve"> 2014;</w:t>
      </w:r>
      <w:r w:rsidRPr="00A54CB0">
        <w:rPr>
          <w:b/>
          <w:bCs/>
          <w:lang w:val="en-US"/>
        </w:rPr>
        <w:t>2014</w:t>
      </w:r>
      <w:r w:rsidRPr="00A54CB0">
        <w:rPr>
          <w:lang w:val="en-US"/>
        </w:rPr>
        <w:t>:1–11 [DOI: 10.1155/2014/710915]</w:t>
      </w:r>
    </w:p>
    <w:p w:rsidR="00A54CB0" w:rsidRPr="00A54CB0" w:rsidRDefault="00A54CB0" w:rsidP="00A54CB0">
      <w:pPr>
        <w:pStyle w:val="a3"/>
        <w:rPr>
          <w:lang w:val="en-US"/>
        </w:rPr>
      </w:pPr>
      <w:r w:rsidRPr="00A54CB0">
        <w:rPr>
          <w:lang w:val="en-US"/>
        </w:rPr>
        <w:t xml:space="preserve">25. </w:t>
      </w:r>
      <w:r w:rsidRPr="00A54CB0">
        <w:rPr>
          <w:lang w:val="en-US"/>
        </w:rPr>
        <w:tab/>
        <w:t xml:space="preserve">Tesija Kuna A. Serological markers of inflammatory bowel disease. </w:t>
      </w:r>
      <w:r w:rsidRPr="00A54CB0">
        <w:rPr>
          <w:i/>
          <w:iCs/>
          <w:lang w:val="en-US"/>
        </w:rPr>
        <w:t>Biochem Medica</w:t>
      </w:r>
      <w:r w:rsidRPr="00A54CB0">
        <w:rPr>
          <w:lang w:val="en-US"/>
        </w:rPr>
        <w:t xml:space="preserve"> 2013;28–42 [DOI: 10.11613/BM.2013.006]</w:t>
      </w:r>
    </w:p>
    <w:p w:rsidR="00A54CB0" w:rsidRPr="00A54CB0" w:rsidRDefault="00A54CB0" w:rsidP="00A54CB0">
      <w:pPr>
        <w:pStyle w:val="a3"/>
        <w:rPr>
          <w:lang w:val="en-US"/>
        </w:rPr>
      </w:pPr>
      <w:r w:rsidRPr="00A54CB0">
        <w:rPr>
          <w:lang w:val="en-US"/>
        </w:rPr>
        <w:t xml:space="preserve">26. </w:t>
      </w:r>
      <w:r w:rsidRPr="00A54CB0">
        <w:rPr>
          <w:lang w:val="en-US"/>
        </w:rPr>
        <w:tab/>
        <w:t xml:space="preserve">Locht H, Skogh T, Wiik A. Characterisation of autoantibodies to neutrophil granule constituents among patients with reactive arthritis, rheumatoid arthritis, and ulcerative colitis. </w:t>
      </w:r>
      <w:r w:rsidRPr="00A54CB0">
        <w:rPr>
          <w:i/>
          <w:iCs/>
          <w:lang w:val="en-US"/>
        </w:rPr>
        <w:t>Ann Rheum Dis</w:t>
      </w:r>
      <w:r w:rsidRPr="00A54CB0">
        <w:rPr>
          <w:lang w:val="en-US"/>
        </w:rPr>
        <w:t xml:space="preserve"> 2000;</w:t>
      </w:r>
      <w:r w:rsidRPr="00A54CB0">
        <w:rPr>
          <w:b/>
          <w:bCs/>
          <w:lang w:val="en-US"/>
        </w:rPr>
        <w:t>59</w:t>
      </w:r>
      <w:r w:rsidRPr="00A54CB0">
        <w:rPr>
          <w:lang w:val="en-US"/>
        </w:rPr>
        <w:t xml:space="preserve">:898–903 </w:t>
      </w:r>
    </w:p>
    <w:p w:rsidR="00A54CB0" w:rsidRPr="00A54CB0" w:rsidRDefault="00A54CB0" w:rsidP="00A54CB0">
      <w:pPr>
        <w:pStyle w:val="a3"/>
        <w:rPr>
          <w:lang w:val="en-US"/>
        </w:rPr>
      </w:pPr>
      <w:r w:rsidRPr="00A54CB0">
        <w:rPr>
          <w:lang w:val="en-US"/>
        </w:rPr>
        <w:t xml:space="preserve">27. </w:t>
      </w:r>
      <w:r w:rsidRPr="00A54CB0">
        <w:rPr>
          <w:lang w:val="en-US"/>
        </w:rPr>
        <w:tab/>
        <w:t xml:space="preserve">Bahari A, Aarabi M, Hedayati M, Jarollahi A, Firouzi F, Aghazadeh R, Zali MR, Bari Z, Hashemi M, Esmaeilzadeh A, others. Target Antigens for Perinuclear Antineutrophil Cytoplasmic Antibodies in Iranian Patients with Ulcerative Colitis. </w:t>
      </w:r>
      <w:r w:rsidRPr="00A54CB0">
        <w:rPr>
          <w:i/>
          <w:iCs/>
          <w:lang w:val="en-US"/>
        </w:rPr>
        <w:t>Middle East J Dig Dis</w:t>
      </w:r>
      <w:r w:rsidRPr="00A54CB0">
        <w:rPr>
          <w:lang w:val="en-US"/>
        </w:rPr>
        <w:t xml:space="preserve"> 2014;</w:t>
      </w:r>
      <w:r w:rsidRPr="00A54CB0">
        <w:rPr>
          <w:b/>
          <w:bCs/>
          <w:lang w:val="en-US"/>
        </w:rPr>
        <w:t>6</w:t>
      </w:r>
      <w:r w:rsidRPr="00A54CB0">
        <w:rPr>
          <w:lang w:val="en-US"/>
        </w:rPr>
        <w:t xml:space="preserve">:203 </w:t>
      </w:r>
    </w:p>
    <w:p w:rsidR="00A54CB0" w:rsidRPr="00A54CB0" w:rsidRDefault="00A54CB0" w:rsidP="00A54CB0">
      <w:pPr>
        <w:pStyle w:val="a3"/>
        <w:rPr>
          <w:lang w:val="en-US"/>
        </w:rPr>
      </w:pPr>
      <w:r w:rsidRPr="00A54CB0">
        <w:rPr>
          <w:lang w:val="en-US"/>
        </w:rPr>
        <w:t xml:space="preserve">28. </w:t>
      </w:r>
      <w:r w:rsidRPr="00A54CB0">
        <w:rPr>
          <w:lang w:val="en-US"/>
        </w:rPr>
        <w:tab/>
        <w:t xml:space="preserve">Korkmaz B, Horwitz MS, Jenne DE, Gauthier F. Neutrophil Elastase, Proteinase 3, and Cathepsin G as Therapeutic Targets in Human Diseases. </w:t>
      </w:r>
      <w:r w:rsidRPr="00A54CB0">
        <w:rPr>
          <w:i/>
          <w:iCs/>
          <w:lang w:val="en-US"/>
        </w:rPr>
        <w:t>Pharmacol Rev</w:t>
      </w:r>
      <w:r w:rsidRPr="00A54CB0">
        <w:rPr>
          <w:lang w:val="en-US"/>
        </w:rPr>
        <w:t xml:space="preserve"> 2010;</w:t>
      </w:r>
      <w:r w:rsidRPr="00A54CB0">
        <w:rPr>
          <w:b/>
          <w:bCs/>
          <w:lang w:val="en-US"/>
        </w:rPr>
        <w:t>62</w:t>
      </w:r>
      <w:r w:rsidRPr="00A54CB0">
        <w:rPr>
          <w:lang w:val="en-US"/>
        </w:rPr>
        <w:t>:726–59 [DOI: 10.1124/pr.110.002733]</w:t>
      </w:r>
    </w:p>
    <w:p w:rsidR="00A54CB0" w:rsidRPr="00A54CB0" w:rsidRDefault="00A54CB0" w:rsidP="00A54CB0">
      <w:pPr>
        <w:pStyle w:val="a3"/>
        <w:rPr>
          <w:lang w:val="en-US"/>
        </w:rPr>
      </w:pPr>
      <w:r w:rsidRPr="00A54CB0">
        <w:rPr>
          <w:lang w:val="en-US"/>
        </w:rPr>
        <w:lastRenderedPageBreak/>
        <w:t xml:space="preserve">29. </w:t>
      </w:r>
      <w:r w:rsidRPr="00A54CB0">
        <w:rPr>
          <w:lang w:val="en-US"/>
        </w:rPr>
        <w:tab/>
        <w:t xml:space="preserve">Ellrichmann M, Wietzke-Braun P, Wintermeyer L, Nikolaus S, Arlt A, Kuehbacher T, Sergueev P, Schreiber S, Fritscher-Ravens A. Endoscopic Ultrasound of the Sigmoid Colon for the Differentiation of Crohn’sDisease From Unspecific, Infectious Colitis and Healthy Controls–A Prospective, Blinded, Comparative Study. </w:t>
      </w:r>
      <w:r w:rsidRPr="00A54CB0">
        <w:rPr>
          <w:i/>
          <w:iCs/>
          <w:lang w:val="en-US"/>
        </w:rPr>
        <w:t>Gastroenterology</w:t>
      </w:r>
      <w:r w:rsidRPr="00A54CB0">
        <w:rPr>
          <w:lang w:val="en-US"/>
        </w:rPr>
        <w:t xml:space="preserve"> 2011;</w:t>
      </w:r>
      <w:r w:rsidRPr="00A54CB0">
        <w:rPr>
          <w:b/>
          <w:bCs/>
          <w:lang w:val="en-US"/>
        </w:rPr>
        <w:t>140</w:t>
      </w:r>
      <w:r w:rsidRPr="00A54CB0">
        <w:rPr>
          <w:lang w:val="en-US"/>
        </w:rPr>
        <w:t xml:space="preserve">:S – 692 </w:t>
      </w:r>
    </w:p>
    <w:p w:rsidR="00A54CB0" w:rsidRPr="00A54CB0" w:rsidRDefault="00A54CB0" w:rsidP="00A54CB0">
      <w:pPr>
        <w:pStyle w:val="a3"/>
        <w:rPr>
          <w:lang w:val="en-US"/>
        </w:rPr>
      </w:pPr>
      <w:r w:rsidRPr="00A54CB0">
        <w:rPr>
          <w:lang w:val="en-US"/>
        </w:rPr>
        <w:t xml:space="preserve">30. </w:t>
      </w:r>
      <w:r w:rsidRPr="00A54CB0">
        <w:rPr>
          <w:lang w:val="en-US"/>
        </w:rPr>
        <w:tab/>
        <w:t xml:space="preserve">Savige JA, Paspaliaris B, Silvestrini R, Davies D, Nikoloutsopoulos T, Sturgess A, Neil J, Pollock W, Dunster K, Hendle M. A review of immunofluorescent patterns associated with antineutrophil cytoplasmic antibodies (ANCA) and their differentiation from other antibodies. </w:t>
      </w:r>
      <w:r w:rsidRPr="00A54CB0">
        <w:rPr>
          <w:i/>
          <w:iCs/>
          <w:lang w:val="en-US"/>
        </w:rPr>
        <w:t>J Clin Pathol</w:t>
      </w:r>
      <w:r w:rsidRPr="00A54CB0">
        <w:rPr>
          <w:lang w:val="en-US"/>
        </w:rPr>
        <w:t xml:space="preserve"> 1998;</w:t>
      </w:r>
      <w:r w:rsidRPr="00A54CB0">
        <w:rPr>
          <w:b/>
          <w:bCs/>
          <w:lang w:val="en-US"/>
        </w:rPr>
        <w:t>51</w:t>
      </w:r>
      <w:r w:rsidRPr="00A54CB0">
        <w:rPr>
          <w:lang w:val="en-US"/>
        </w:rPr>
        <w:t xml:space="preserve">:568–75 </w:t>
      </w:r>
    </w:p>
    <w:p w:rsidR="00A54CB0" w:rsidRPr="00A54CB0" w:rsidRDefault="00A54CB0" w:rsidP="00A54CB0">
      <w:pPr>
        <w:pStyle w:val="a3"/>
        <w:rPr>
          <w:lang w:val="en-US"/>
        </w:rPr>
      </w:pPr>
      <w:r w:rsidRPr="00A54CB0">
        <w:rPr>
          <w:lang w:val="en-US"/>
        </w:rPr>
        <w:t xml:space="preserve">31. </w:t>
      </w:r>
      <w:r w:rsidRPr="00A54CB0">
        <w:rPr>
          <w:lang w:val="en-US"/>
        </w:rPr>
        <w:tab/>
        <w:t xml:space="preserve">Locht H, Skogh T, Kihlström E. Anti-lactoferrin antibodies and other types of anti-neutrophil cytoplasmic antibodies (ANCA) in reactive arthritis and ankylosing spondylitis. </w:t>
      </w:r>
      <w:r w:rsidRPr="00A54CB0">
        <w:rPr>
          <w:i/>
          <w:iCs/>
          <w:lang w:val="en-US"/>
        </w:rPr>
        <w:t>Clin Exp Immunol</w:t>
      </w:r>
      <w:r w:rsidRPr="00A54CB0">
        <w:rPr>
          <w:lang w:val="en-US"/>
        </w:rPr>
        <w:t xml:space="preserve"> 1999;</w:t>
      </w:r>
      <w:r w:rsidRPr="00A54CB0">
        <w:rPr>
          <w:b/>
          <w:bCs/>
          <w:lang w:val="en-US"/>
        </w:rPr>
        <w:t>117</w:t>
      </w:r>
      <w:r w:rsidRPr="00A54CB0">
        <w:rPr>
          <w:lang w:val="en-US"/>
        </w:rPr>
        <w:t xml:space="preserve">:568 </w:t>
      </w:r>
    </w:p>
    <w:p w:rsidR="00A54CB0" w:rsidRPr="00A54CB0" w:rsidRDefault="00A54CB0" w:rsidP="00A54CB0">
      <w:pPr>
        <w:pStyle w:val="a3"/>
        <w:rPr>
          <w:lang w:val="en-US"/>
        </w:rPr>
      </w:pPr>
      <w:r w:rsidRPr="00A54CB0">
        <w:rPr>
          <w:lang w:val="en-US"/>
        </w:rPr>
        <w:t xml:space="preserve">32. </w:t>
      </w:r>
      <w:r w:rsidRPr="00A54CB0">
        <w:rPr>
          <w:lang w:val="en-US"/>
        </w:rPr>
        <w:tab/>
        <w:t xml:space="preserve">Schultz H, Csernok E, Schuster A, Schmitz TS, Ernst M, Gross WL. Anti-neutrophil cytoplasmic antibodies directed against the bactericidal/permeability-increasing protein (BPI) in pediatric cystic fibrosis patients do not recognize N-terminal regions important for the anti-microbial and lipopolysaccharide-binding activity of BPI. </w:t>
      </w:r>
      <w:r w:rsidRPr="00A54CB0">
        <w:rPr>
          <w:i/>
          <w:iCs/>
          <w:lang w:val="en-US"/>
        </w:rPr>
        <w:t>Pediatr Allergy Immunol</w:t>
      </w:r>
      <w:r w:rsidRPr="00A54CB0">
        <w:rPr>
          <w:lang w:val="en-US"/>
        </w:rPr>
        <w:t xml:space="preserve"> 2000;</w:t>
      </w:r>
      <w:r w:rsidRPr="00A54CB0">
        <w:rPr>
          <w:b/>
          <w:bCs/>
          <w:lang w:val="en-US"/>
        </w:rPr>
        <w:t>11</w:t>
      </w:r>
      <w:r w:rsidRPr="00A54CB0">
        <w:rPr>
          <w:lang w:val="en-US"/>
        </w:rPr>
        <w:t xml:space="preserve">:64–70 </w:t>
      </w:r>
    </w:p>
    <w:p w:rsidR="00A54CB0" w:rsidRPr="00A54CB0" w:rsidRDefault="00A54CB0" w:rsidP="00A54CB0">
      <w:pPr>
        <w:pStyle w:val="a3"/>
        <w:rPr>
          <w:lang w:val="en-US"/>
        </w:rPr>
      </w:pPr>
      <w:r w:rsidRPr="00A54CB0">
        <w:rPr>
          <w:lang w:val="en-US"/>
        </w:rPr>
        <w:t xml:space="preserve">33. </w:t>
      </w:r>
      <w:r w:rsidRPr="00A54CB0">
        <w:rPr>
          <w:lang w:val="en-US"/>
        </w:rPr>
        <w:tab/>
        <w:t xml:space="preserve">Walmsley RS, Zhao MH, Hamilton MI, Brownlee A, Chapman P, Pounder RE, Wakefield AJ, Lockwood CM. Antineutrophil cytoplasm autoantibodies against bactericidal/permeability-increasing protein in inflammatory bowel disease. </w:t>
      </w:r>
      <w:r w:rsidRPr="00A54CB0">
        <w:rPr>
          <w:i/>
          <w:iCs/>
          <w:lang w:val="en-US"/>
        </w:rPr>
        <w:t>Gut</w:t>
      </w:r>
      <w:r w:rsidRPr="00A54CB0">
        <w:rPr>
          <w:lang w:val="en-US"/>
        </w:rPr>
        <w:t xml:space="preserve"> 1997;</w:t>
      </w:r>
      <w:r w:rsidRPr="00A54CB0">
        <w:rPr>
          <w:b/>
          <w:bCs/>
          <w:lang w:val="en-US"/>
        </w:rPr>
        <w:t>40</w:t>
      </w:r>
      <w:r w:rsidRPr="00A54CB0">
        <w:rPr>
          <w:lang w:val="en-US"/>
        </w:rPr>
        <w:t xml:space="preserve">:105–9 </w:t>
      </w:r>
    </w:p>
    <w:p w:rsidR="00A54CB0" w:rsidRPr="00A54CB0" w:rsidRDefault="00A54CB0" w:rsidP="00A54CB0">
      <w:pPr>
        <w:pStyle w:val="a3"/>
        <w:rPr>
          <w:lang w:val="en-US"/>
        </w:rPr>
      </w:pPr>
      <w:r w:rsidRPr="00A54CB0">
        <w:rPr>
          <w:lang w:val="en-US"/>
        </w:rPr>
        <w:t xml:space="preserve">34. </w:t>
      </w:r>
      <w:r w:rsidRPr="00A54CB0">
        <w:rPr>
          <w:lang w:val="en-US"/>
        </w:rPr>
        <w:tab/>
        <w:t xml:space="preserve">STOFFEL MP, CSERNOK E, HERZBERG C, JOHNSTON T, CARROLL SF, GROSS WL. Anti-neutrophil cytoplasmic antibodies (ANCA) directed against bactericidal/permeability increasing protein (BPI): a new seromarker for inflammatory bowel disease and associated disorders. </w:t>
      </w:r>
      <w:r w:rsidRPr="00A54CB0">
        <w:rPr>
          <w:i/>
          <w:iCs/>
          <w:lang w:val="en-US"/>
        </w:rPr>
        <w:t>Clin Exp Immunol</w:t>
      </w:r>
      <w:r w:rsidRPr="00A54CB0">
        <w:rPr>
          <w:lang w:val="en-US"/>
        </w:rPr>
        <w:t xml:space="preserve"> 1996;</w:t>
      </w:r>
      <w:r w:rsidRPr="00A54CB0">
        <w:rPr>
          <w:b/>
          <w:bCs/>
          <w:lang w:val="en-US"/>
        </w:rPr>
        <w:t>104</w:t>
      </w:r>
      <w:r w:rsidRPr="00A54CB0">
        <w:rPr>
          <w:lang w:val="en-US"/>
        </w:rPr>
        <w:t>:54–9 [DOI: 10.1046/j.1365-2249.1996.d01-654.x]</w:t>
      </w:r>
    </w:p>
    <w:p w:rsidR="00A54CB0" w:rsidRPr="00A54CB0" w:rsidRDefault="00A54CB0" w:rsidP="00A54CB0">
      <w:pPr>
        <w:pStyle w:val="a3"/>
        <w:rPr>
          <w:lang w:val="en-US"/>
        </w:rPr>
      </w:pPr>
      <w:r w:rsidRPr="00A54CB0">
        <w:rPr>
          <w:lang w:val="en-US"/>
        </w:rPr>
        <w:t xml:space="preserve">35. </w:t>
      </w:r>
      <w:r w:rsidRPr="00A54CB0">
        <w:rPr>
          <w:lang w:val="en-US"/>
        </w:rPr>
        <w:tab/>
        <w:t xml:space="preserve">Esquivel-Valerio JA, Flores-Suárez LF, Rodríguez-Amado J, Garza-Elizondo MA, Rendón A, Salinas-Carmona MC. Antineutrophil cytoplasm autoantibodies in patients with tuberculosis are directed against bactericidal/permeability increasing protein and are detected after treatment initiation. </w:t>
      </w:r>
      <w:r w:rsidRPr="00A54CB0">
        <w:rPr>
          <w:i/>
          <w:iCs/>
          <w:lang w:val="en-US"/>
        </w:rPr>
        <w:t>Clin Exp Rheumatol</w:t>
      </w:r>
      <w:r w:rsidRPr="00A54CB0">
        <w:rPr>
          <w:lang w:val="en-US"/>
        </w:rPr>
        <w:t xml:space="preserve"> 2010;</w:t>
      </w:r>
      <w:r w:rsidRPr="00A54CB0">
        <w:rPr>
          <w:b/>
          <w:bCs/>
          <w:lang w:val="en-US"/>
        </w:rPr>
        <w:t>28</w:t>
      </w:r>
      <w:r w:rsidRPr="00A54CB0">
        <w:rPr>
          <w:lang w:val="en-US"/>
        </w:rPr>
        <w:t xml:space="preserve">:S35 </w:t>
      </w:r>
    </w:p>
    <w:p w:rsidR="00A54CB0" w:rsidRPr="00A54CB0" w:rsidRDefault="00A54CB0" w:rsidP="00A54CB0">
      <w:pPr>
        <w:pStyle w:val="a3"/>
        <w:rPr>
          <w:lang w:val="en-US"/>
        </w:rPr>
      </w:pPr>
      <w:r w:rsidRPr="00A54CB0">
        <w:rPr>
          <w:lang w:val="en-US"/>
        </w:rPr>
        <w:t xml:space="preserve">36. </w:t>
      </w:r>
      <w:r w:rsidRPr="00A54CB0">
        <w:rPr>
          <w:lang w:val="en-US"/>
        </w:rPr>
        <w:tab/>
        <w:t xml:space="preserve">Legrand D, Elass E, Carpentier M, Mazurier J. Lactoferrin: Lactoferrin: a modulator of immune and inflammatory responses. </w:t>
      </w:r>
      <w:r w:rsidRPr="00A54CB0">
        <w:rPr>
          <w:i/>
          <w:iCs/>
          <w:lang w:val="en-US"/>
        </w:rPr>
        <w:t>Cell Mol Life Sci</w:t>
      </w:r>
      <w:r w:rsidRPr="00A54CB0">
        <w:rPr>
          <w:lang w:val="en-US"/>
        </w:rPr>
        <w:t xml:space="preserve"> 2005;</w:t>
      </w:r>
      <w:r w:rsidRPr="00A54CB0">
        <w:rPr>
          <w:b/>
          <w:bCs/>
          <w:lang w:val="en-US"/>
        </w:rPr>
        <w:t>62</w:t>
      </w:r>
      <w:r w:rsidRPr="00A54CB0">
        <w:rPr>
          <w:lang w:val="en-US"/>
        </w:rPr>
        <w:t>:2549–59 [DOI: 10.1007/s00018-005-5370-2]</w:t>
      </w:r>
    </w:p>
    <w:p w:rsidR="00A54CB0" w:rsidRPr="00A54CB0" w:rsidRDefault="00A54CB0" w:rsidP="00A54CB0">
      <w:pPr>
        <w:pStyle w:val="a3"/>
        <w:rPr>
          <w:lang w:val="en-US"/>
        </w:rPr>
      </w:pPr>
      <w:r w:rsidRPr="00A54CB0">
        <w:rPr>
          <w:lang w:val="en-US"/>
        </w:rPr>
        <w:t xml:space="preserve">37. </w:t>
      </w:r>
      <w:r w:rsidRPr="00A54CB0">
        <w:rPr>
          <w:lang w:val="en-US"/>
        </w:rPr>
        <w:tab/>
        <w:t xml:space="preserve">Peen E, Almer S, Bodemar G, Ryden BO, Sjölin C, Tejle K, Skogh T. Anti-lactoferrin antibodies and other types of ANCA in ulcerative colitis, primary sclerosing cholangitis, and Crohn’s disease. </w:t>
      </w:r>
      <w:r w:rsidRPr="00A54CB0">
        <w:rPr>
          <w:i/>
          <w:iCs/>
          <w:lang w:val="en-US"/>
        </w:rPr>
        <w:t>Gut</w:t>
      </w:r>
      <w:r w:rsidRPr="00A54CB0">
        <w:rPr>
          <w:lang w:val="en-US"/>
        </w:rPr>
        <w:t xml:space="preserve"> 1993;</w:t>
      </w:r>
      <w:r w:rsidRPr="00A54CB0">
        <w:rPr>
          <w:b/>
          <w:bCs/>
          <w:lang w:val="en-US"/>
        </w:rPr>
        <w:t>34</w:t>
      </w:r>
      <w:r w:rsidRPr="00A54CB0">
        <w:rPr>
          <w:lang w:val="en-US"/>
        </w:rPr>
        <w:t xml:space="preserve">:56–62 </w:t>
      </w:r>
    </w:p>
    <w:p w:rsidR="00A54CB0" w:rsidRPr="00A54CB0" w:rsidRDefault="00A54CB0" w:rsidP="00A54CB0">
      <w:pPr>
        <w:pStyle w:val="a3"/>
        <w:rPr>
          <w:lang w:val="en-US"/>
        </w:rPr>
      </w:pPr>
      <w:r w:rsidRPr="00A54CB0">
        <w:rPr>
          <w:lang w:val="en-US"/>
        </w:rPr>
        <w:t xml:space="preserve">38. </w:t>
      </w:r>
      <w:r w:rsidRPr="00A54CB0">
        <w:rPr>
          <w:lang w:val="en-US"/>
        </w:rPr>
        <w:tab/>
        <w:t xml:space="preserve">Levay PF, Viljoen M. Lactoferrin: a general review. </w:t>
      </w:r>
      <w:r w:rsidRPr="00A54CB0">
        <w:rPr>
          <w:i/>
          <w:iCs/>
          <w:lang w:val="en-US"/>
        </w:rPr>
        <w:t>Haematologica</w:t>
      </w:r>
      <w:r w:rsidRPr="00A54CB0">
        <w:rPr>
          <w:lang w:val="en-US"/>
        </w:rPr>
        <w:t xml:space="preserve"> 1995;</w:t>
      </w:r>
      <w:r w:rsidRPr="00A54CB0">
        <w:rPr>
          <w:b/>
          <w:bCs/>
          <w:lang w:val="en-US"/>
        </w:rPr>
        <w:t>80</w:t>
      </w:r>
      <w:r w:rsidRPr="00A54CB0">
        <w:rPr>
          <w:lang w:val="en-US"/>
        </w:rPr>
        <w:t xml:space="preserve">:252–67 </w:t>
      </w:r>
    </w:p>
    <w:p w:rsidR="00A54CB0" w:rsidRPr="00A54CB0" w:rsidRDefault="00A54CB0" w:rsidP="00A54CB0">
      <w:pPr>
        <w:pStyle w:val="a3"/>
        <w:rPr>
          <w:lang w:val="en-US"/>
        </w:rPr>
      </w:pPr>
      <w:r w:rsidRPr="00A54CB0">
        <w:rPr>
          <w:lang w:val="en-US"/>
        </w:rPr>
        <w:t xml:space="preserve">39. </w:t>
      </w:r>
      <w:r w:rsidRPr="00A54CB0">
        <w:rPr>
          <w:lang w:val="en-US"/>
        </w:rPr>
        <w:tab/>
        <w:t xml:space="preserve">Mulder AH, Broekroelofs J, Horst G, Limburg PC, Nelis GF, Kallenberg CG. Anti-neutrophil cytoplasmic antibodies (ANCA) in inflammatory bowel disease: characterization and clinical correlates. </w:t>
      </w:r>
      <w:r w:rsidRPr="00A54CB0">
        <w:rPr>
          <w:i/>
          <w:iCs/>
          <w:lang w:val="en-US"/>
        </w:rPr>
        <w:t>Clin Exp Immunol</w:t>
      </w:r>
      <w:r w:rsidRPr="00A54CB0">
        <w:rPr>
          <w:lang w:val="en-US"/>
        </w:rPr>
        <w:t xml:space="preserve"> 1994;</w:t>
      </w:r>
      <w:r w:rsidRPr="00A54CB0">
        <w:rPr>
          <w:b/>
          <w:bCs/>
          <w:lang w:val="en-US"/>
        </w:rPr>
        <w:t>95</w:t>
      </w:r>
      <w:r w:rsidRPr="00A54CB0">
        <w:rPr>
          <w:lang w:val="en-US"/>
        </w:rPr>
        <w:t xml:space="preserve">:490–7 </w:t>
      </w:r>
    </w:p>
    <w:p w:rsidR="00A54CB0" w:rsidRPr="00A54CB0" w:rsidRDefault="00A54CB0" w:rsidP="00A54CB0">
      <w:pPr>
        <w:pStyle w:val="a3"/>
        <w:rPr>
          <w:lang w:val="en-US"/>
        </w:rPr>
      </w:pPr>
      <w:r w:rsidRPr="00A54CB0">
        <w:rPr>
          <w:lang w:val="en-US"/>
        </w:rPr>
        <w:t xml:space="preserve">40. </w:t>
      </w:r>
      <w:r w:rsidRPr="00A54CB0">
        <w:rPr>
          <w:lang w:val="en-US"/>
        </w:rPr>
        <w:tab/>
        <w:t xml:space="preserve">SOBAJIMA J, OZAKI S, OKAZAKI T, OSAKADA F, SUMITA S, MORI K, NAKAO K. Anti-neutrophil cytoplasmic antibodies (ANCA) in ulcerative colitis: anti-cathepsin G and a novel antibody correlate with a refractory type. </w:t>
      </w:r>
      <w:r w:rsidRPr="00A54CB0">
        <w:rPr>
          <w:i/>
          <w:iCs/>
          <w:lang w:val="en-US"/>
        </w:rPr>
        <w:t>Clin Exp Immunol</w:t>
      </w:r>
      <w:r w:rsidRPr="00A54CB0">
        <w:rPr>
          <w:lang w:val="en-US"/>
        </w:rPr>
        <w:t xml:space="preserve"> 1996;</w:t>
      </w:r>
      <w:r w:rsidRPr="00A54CB0">
        <w:rPr>
          <w:b/>
          <w:bCs/>
          <w:lang w:val="en-US"/>
        </w:rPr>
        <w:t>105</w:t>
      </w:r>
      <w:r w:rsidRPr="00A54CB0">
        <w:rPr>
          <w:lang w:val="en-US"/>
        </w:rPr>
        <w:t>:120–4 [DOI: 10.1046/j.1365-2249.1996.d01-724.x]</w:t>
      </w:r>
    </w:p>
    <w:p w:rsidR="00A54CB0" w:rsidRPr="00A54CB0" w:rsidRDefault="00A54CB0" w:rsidP="00A54CB0">
      <w:pPr>
        <w:pStyle w:val="a3"/>
        <w:rPr>
          <w:lang w:val="en-US"/>
        </w:rPr>
      </w:pPr>
      <w:r w:rsidRPr="00A54CB0">
        <w:rPr>
          <w:lang w:val="en-US"/>
        </w:rPr>
        <w:lastRenderedPageBreak/>
        <w:t xml:space="preserve">41. </w:t>
      </w:r>
      <w:r w:rsidRPr="00A54CB0">
        <w:rPr>
          <w:lang w:val="en-US"/>
        </w:rPr>
        <w:tab/>
        <w:t>Roozendaal C, Horst G, Pogány K, van Milligen de Wit AWM, Kleibeuker JH, Haagsma EB, Limburg PC, Kallenberg CGM. Prevalence and Clinical Significance of Anti-Lactoferrin Autoantibodies in Inflammatory Bowel Diseases and Primary Sclerosing Cholangitis [Internet]. In: Spik G, Legrand D, Mazurier J, Pierce A, Perraudin J-P. Advances in Lactoferrin Research. Springer US; 1998. page 313–9Available from: http://dx.doi.org/10.1007/978-1-4757-9068-9_39</w:t>
      </w:r>
    </w:p>
    <w:p w:rsidR="00A54CB0" w:rsidRPr="00A54CB0" w:rsidRDefault="00A54CB0" w:rsidP="00A54CB0">
      <w:pPr>
        <w:pStyle w:val="a3"/>
        <w:rPr>
          <w:lang w:val="en-US"/>
        </w:rPr>
      </w:pPr>
      <w:r w:rsidRPr="00A54CB0">
        <w:rPr>
          <w:lang w:val="en-US"/>
        </w:rPr>
        <w:t xml:space="preserve">42. </w:t>
      </w:r>
      <w:r w:rsidRPr="00A54CB0">
        <w:rPr>
          <w:lang w:val="en-US"/>
        </w:rPr>
        <w:tab/>
        <w:t xml:space="preserve">Sugi K, Saitoh O, Matsuse R, Tabata K, Uchida K, Kojima K, Nakagawa K, Tanaka S, Teranishi T, Hirata I, Katsu K. Antineutrophil cytoplasmic antibodies in Japanese patients with inflammatory bowel disease: prevalence and recognition of putative antigens. </w:t>
      </w:r>
      <w:r w:rsidRPr="00A54CB0">
        <w:rPr>
          <w:i/>
          <w:iCs/>
          <w:lang w:val="en-US"/>
        </w:rPr>
        <w:t>Am J Gastroenterol</w:t>
      </w:r>
      <w:r w:rsidRPr="00A54CB0">
        <w:rPr>
          <w:lang w:val="en-US"/>
        </w:rPr>
        <w:t xml:space="preserve"> 1999;</w:t>
      </w:r>
      <w:r w:rsidRPr="00A54CB0">
        <w:rPr>
          <w:b/>
          <w:bCs/>
          <w:lang w:val="en-US"/>
        </w:rPr>
        <w:t>94</w:t>
      </w:r>
      <w:r w:rsidRPr="00A54CB0">
        <w:rPr>
          <w:lang w:val="en-US"/>
        </w:rPr>
        <w:t xml:space="preserve">:1304–12 </w:t>
      </w:r>
    </w:p>
    <w:p w:rsidR="00A54CB0" w:rsidRPr="00A54CB0" w:rsidRDefault="00A54CB0" w:rsidP="00A54CB0">
      <w:pPr>
        <w:pStyle w:val="a3"/>
        <w:rPr>
          <w:lang w:val="en-US"/>
        </w:rPr>
      </w:pPr>
      <w:r w:rsidRPr="00A54CB0">
        <w:rPr>
          <w:lang w:val="en-US"/>
        </w:rPr>
        <w:t xml:space="preserve">43. </w:t>
      </w:r>
      <w:r w:rsidRPr="00A54CB0">
        <w:rPr>
          <w:lang w:val="en-US"/>
        </w:rPr>
        <w:tab/>
        <w:t xml:space="preserve">Roozendaal C, de Jong MA, van den Berg AP, van Wijk RT, Limburg PC, Kallenberg CG. Clinical significance of anti-neutrophil cytoplasmic antibodies (ANCA) in autoimmune liver diseases. </w:t>
      </w:r>
      <w:r w:rsidRPr="00A54CB0">
        <w:rPr>
          <w:i/>
          <w:iCs/>
          <w:lang w:val="en-US"/>
        </w:rPr>
        <w:t>J Hepatol</w:t>
      </w:r>
      <w:r w:rsidRPr="00A54CB0">
        <w:rPr>
          <w:lang w:val="en-US"/>
        </w:rPr>
        <w:t xml:space="preserve"> 2000;</w:t>
      </w:r>
      <w:r w:rsidRPr="00A54CB0">
        <w:rPr>
          <w:b/>
          <w:bCs/>
          <w:lang w:val="en-US"/>
        </w:rPr>
        <w:t>32</w:t>
      </w:r>
      <w:r w:rsidRPr="00A54CB0">
        <w:rPr>
          <w:lang w:val="en-US"/>
        </w:rPr>
        <w:t xml:space="preserve">:734–41 </w:t>
      </w:r>
    </w:p>
    <w:p w:rsidR="00A54CB0" w:rsidRPr="00A54CB0" w:rsidRDefault="00A54CB0" w:rsidP="00A54CB0">
      <w:pPr>
        <w:pStyle w:val="a3"/>
        <w:rPr>
          <w:lang w:val="en-US"/>
        </w:rPr>
      </w:pPr>
      <w:r w:rsidRPr="00A54CB0">
        <w:rPr>
          <w:lang w:val="en-US"/>
        </w:rPr>
        <w:t xml:space="preserve">44. </w:t>
      </w:r>
      <w:r w:rsidRPr="00A54CB0">
        <w:rPr>
          <w:lang w:val="en-US"/>
        </w:rPr>
        <w:tab/>
        <w:t xml:space="preserve">Teegen B, Niemann S, Probst C, Schlumberger W, Stöcker W, Komorowski L. DNA-Bound Lactoferrin Is the Major Target for Antineutrophil Perinuclear Cytoplasmic Antibodies in Ulcerative Colitis. </w:t>
      </w:r>
      <w:r w:rsidRPr="00A54CB0">
        <w:rPr>
          <w:i/>
          <w:iCs/>
          <w:lang w:val="en-US"/>
        </w:rPr>
        <w:t>Ann N Y Acad Sci</w:t>
      </w:r>
      <w:r w:rsidRPr="00A54CB0">
        <w:rPr>
          <w:lang w:val="en-US"/>
        </w:rPr>
        <w:t xml:space="preserve"> 2009;</w:t>
      </w:r>
      <w:r w:rsidRPr="00A54CB0">
        <w:rPr>
          <w:b/>
          <w:bCs/>
          <w:lang w:val="en-US"/>
        </w:rPr>
        <w:t>1173</w:t>
      </w:r>
      <w:r w:rsidRPr="00A54CB0">
        <w:rPr>
          <w:lang w:val="en-US"/>
        </w:rPr>
        <w:t>:161–5 [DOI: 10.1111/j.1749-6632.2009.04752.x]</w:t>
      </w:r>
    </w:p>
    <w:p w:rsidR="00A54CB0" w:rsidRPr="00A54CB0" w:rsidRDefault="00A54CB0" w:rsidP="00A54CB0">
      <w:pPr>
        <w:pStyle w:val="a3"/>
        <w:rPr>
          <w:lang w:val="en-US"/>
        </w:rPr>
      </w:pPr>
      <w:r w:rsidRPr="00A54CB0">
        <w:rPr>
          <w:lang w:val="en-US"/>
        </w:rPr>
        <w:t xml:space="preserve">45. </w:t>
      </w:r>
      <w:r w:rsidRPr="00A54CB0">
        <w:rPr>
          <w:lang w:val="en-US"/>
        </w:rPr>
        <w:tab/>
        <w:t xml:space="preserve">Korkmaz B, Horwitz MS, Jenne DE, Gauthier F. Neutrophil Elastase, Proteinase 3, and Cathepsin G as Therapeutic Targets in Human Diseases. </w:t>
      </w:r>
      <w:r w:rsidRPr="00A54CB0">
        <w:rPr>
          <w:i/>
          <w:iCs/>
          <w:lang w:val="en-US"/>
        </w:rPr>
        <w:t>Pharmacol Rev</w:t>
      </w:r>
      <w:r w:rsidRPr="00A54CB0">
        <w:rPr>
          <w:lang w:val="en-US"/>
        </w:rPr>
        <w:t xml:space="preserve"> 2010;</w:t>
      </w:r>
      <w:r w:rsidRPr="00A54CB0">
        <w:rPr>
          <w:b/>
          <w:bCs/>
          <w:lang w:val="en-US"/>
        </w:rPr>
        <w:t>62</w:t>
      </w:r>
      <w:r w:rsidRPr="00A54CB0">
        <w:rPr>
          <w:lang w:val="en-US"/>
        </w:rPr>
        <w:t>:726–59 [DOI: 10.1124/pr.110.002733]</w:t>
      </w:r>
    </w:p>
    <w:p w:rsidR="00A54CB0" w:rsidRPr="00A54CB0" w:rsidRDefault="00A54CB0" w:rsidP="00A54CB0">
      <w:pPr>
        <w:pStyle w:val="a3"/>
        <w:rPr>
          <w:lang w:val="en-US"/>
        </w:rPr>
      </w:pPr>
      <w:r w:rsidRPr="00A54CB0">
        <w:rPr>
          <w:lang w:val="en-US"/>
        </w:rPr>
        <w:t xml:space="preserve">46. </w:t>
      </w:r>
      <w:r w:rsidRPr="00A54CB0">
        <w:rPr>
          <w:lang w:val="en-US"/>
        </w:rPr>
        <w:tab/>
        <w:t xml:space="preserve">Zhou X, Xu W, Tang X, Luo L, Tu J, Zhang C, Xu X, Wu Q, Pan W. Fecal lactoferrin in discriminating inflammatory bowel disease from Irritable bowel syndrome: a diagnostic meta-analysis. </w:t>
      </w:r>
      <w:r w:rsidRPr="00A54CB0">
        <w:rPr>
          <w:i/>
          <w:iCs/>
          <w:lang w:val="en-US"/>
        </w:rPr>
        <w:t>BMC Gastroenterol</w:t>
      </w:r>
      <w:r w:rsidRPr="00A54CB0">
        <w:rPr>
          <w:lang w:val="en-US"/>
        </w:rPr>
        <w:t xml:space="preserve"> 2014;</w:t>
      </w:r>
      <w:r w:rsidRPr="00A54CB0">
        <w:rPr>
          <w:b/>
          <w:bCs/>
          <w:lang w:val="en-US"/>
        </w:rPr>
        <w:t>14</w:t>
      </w:r>
      <w:r w:rsidRPr="00A54CB0">
        <w:rPr>
          <w:lang w:val="en-US"/>
        </w:rPr>
        <w:t xml:space="preserve">:121 </w:t>
      </w:r>
    </w:p>
    <w:p w:rsidR="00A54CB0" w:rsidRPr="00A54CB0" w:rsidRDefault="00A54CB0" w:rsidP="00A54CB0">
      <w:pPr>
        <w:pStyle w:val="a3"/>
        <w:rPr>
          <w:lang w:val="en-US"/>
        </w:rPr>
      </w:pPr>
      <w:r w:rsidRPr="00A54CB0">
        <w:rPr>
          <w:lang w:val="en-US"/>
        </w:rPr>
        <w:t xml:space="preserve">47. </w:t>
      </w:r>
      <w:r w:rsidRPr="00A54CB0">
        <w:rPr>
          <w:lang w:val="en-US"/>
        </w:rPr>
        <w:tab/>
        <w:t xml:space="preserve">Buderus S, Boone JH, Lentze MJ. Fecal Lactoferrin: Reliable Biomarker for Intestinal Inflammation in Pediatric IBD. </w:t>
      </w:r>
      <w:r w:rsidRPr="00A54CB0">
        <w:rPr>
          <w:i/>
          <w:iCs/>
          <w:lang w:val="en-US"/>
        </w:rPr>
        <w:t>Gastroenterol Res Pract</w:t>
      </w:r>
      <w:r w:rsidRPr="00A54CB0">
        <w:rPr>
          <w:lang w:val="en-US"/>
        </w:rPr>
        <w:t xml:space="preserve"> 2015;</w:t>
      </w:r>
      <w:r w:rsidRPr="00A54CB0">
        <w:rPr>
          <w:b/>
          <w:bCs/>
          <w:lang w:val="en-US"/>
        </w:rPr>
        <w:t>2015</w:t>
      </w:r>
      <w:r w:rsidRPr="00A54CB0">
        <w:rPr>
          <w:lang w:val="en-US"/>
        </w:rPr>
        <w:t>:1–4 [DOI: 10.1155/2015/578527]</w:t>
      </w:r>
    </w:p>
    <w:p w:rsidR="00A54CB0" w:rsidRPr="00A54CB0" w:rsidRDefault="00A54CB0" w:rsidP="00A54CB0">
      <w:pPr>
        <w:pStyle w:val="a3"/>
        <w:rPr>
          <w:lang w:val="en-US"/>
        </w:rPr>
      </w:pPr>
      <w:r w:rsidRPr="00A54CB0">
        <w:rPr>
          <w:lang w:val="en-US"/>
        </w:rPr>
        <w:t xml:space="preserve">48. </w:t>
      </w:r>
      <w:r w:rsidRPr="00A54CB0">
        <w:rPr>
          <w:lang w:val="en-US"/>
        </w:rPr>
        <w:tab/>
        <w:t xml:space="preserve">D’Inca’ R, Caccaro R. Measuring disease activity in Crohn&amp;amp;#39;s disease: what is currently available to the clinician. </w:t>
      </w:r>
      <w:r w:rsidRPr="00A54CB0">
        <w:rPr>
          <w:i/>
          <w:iCs/>
          <w:lang w:val="en-US"/>
        </w:rPr>
        <w:t>Clin Exp Gastroenterol</w:t>
      </w:r>
      <w:r w:rsidRPr="00A54CB0">
        <w:rPr>
          <w:lang w:val="en-US"/>
        </w:rPr>
        <w:t xml:space="preserve"> 2014;151 [DOI: 10.2147/CEG.S41413]</w:t>
      </w:r>
    </w:p>
    <w:p w:rsidR="00A54CB0" w:rsidRPr="00A54CB0" w:rsidRDefault="00A54CB0" w:rsidP="00A54CB0">
      <w:pPr>
        <w:pStyle w:val="a3"/>
        <w:rPr>
          <w:lang w:val="en-US"/>
        </w:rPr>
      </w:pPr>
      <w:r w:rsidRPr="00A54CB0">
        <w:rPr>
          <w:lang w:val="en-US"/>
        </w:rPr>
        <w:t xml:space="preserve">49. </w:t>
      </w:r>
      <w:r w:rsidRPr="00A54CB0">
        <w:rPr>
          <w:lang w:val="en-US"/>
        </w:rPr>
        <w:tab/>
        <w:t xml:space="preserve">Gisbert JP, McNicholl AG. Questions and answers on the role of faecal calprotectin as a biological marker in inflammatory bowel disease. </w:t>
      </w:r>
      <w:r w:rsidRPr="00A54CB0">
        <w:rPr>
          <w:i/>
          <w:iCs/>
          <w:lang w:val="en-US"/>
        </w:rPr>
        <w:t>Dig Liver Dis</w:t>
      </w:r>
      <w:r w:rsidRPr="00A54CB0">
        <w:rPr>
          <w:lang w:val="en-US"/>
        </w:rPr>
        <w:t xml:space="preserve"> 2009;</w:t>
      </w:r>
      <w:r w:rsidRPr="00A54CB0">
        <w:rPr>
          <w:b/>
          <w:bCs/>
          <w:lang w:val="en-US"/>
        </w:rPr>
        <w:t>41</w:t>
      </w:r>
      <w:r w:rsidRPr="00A54CB0">
        <w:rPr>
          <w:lang w:val="en-US"/>
        </w:rPr>
        <w:t>:56–66 [DOI: 10.1016/j.dld.2008.05.008]</w:t>
      </w:r>
    </w:p>
    <w:p w:rsidR="00A54CB0" w:rsidRPr="00A54CB0" w:rsidRDefault="00A54CB0" w:rsidP="00A54CB0">
      <w:pPr>
        <w:pStyle w:val="a3"/>
        <w:rPr>
          <w:lang w:val="en-US"/>
        </w:rPr>
      </w:pPr>
      <w:r w:rsidRPr="00A54CB0">
        <w:rPr>
          <w:lang w:val="en-US"/>
        </w:rPr>
        <w:t xml:space="preserve">50. </w:t>
      </w:r>
      <w:r w:rsidRPr="00A54CB0">
        <w:rPr>
          <w:lang w:val="en-US"/>
        </w:rPr>
        <w:tab/>
        <w:t xml:space="preserve">Kane SV, Sandborn WJ, Rufo PA, Zholudev A, Boone J, Lyerly D, Camilleri M, Hanauer SB. Fecal Lactoferrin Is a Sensitive and Specific Marker in Identifying Intestinal Inflammation. </w:t>
      </w:r>
      <w:r w:rsidRPr="00A54CB0">
        <w:rPr>
          <w:i/>
          <w:iCs/>
          <w:lang w:val="en-US"/>
        </w:rPr>
        <w:t>Am J Gastroenterol</w:t>
      </w:r>
      <w:r w:rsidRPr="00A54CB0">
        <w:rPr>
          <w:lang w:val="en-US"/>
        </w:rPr>
        <w:t xml:space="preserve"> 2003;</w:t>
      </w:r>
      <w:r w:rsidRPr="00A54CB0">
        <w:rPr>
          <w:b/>
          <w:bCs/>
          <w:lang w:val="en-US"/>
        </w:rPr>
        <w:t>98</w:t>
      </w:r>
      <w:r w:rsidRPr="00A54CB0">
        <w:rPr>
          <w:lang w:val="en-US"/>
        </w:rPr>
        <w:t xml:space="preserve">:1309–14 </w:t>
      </w:r>
    </w:p>
    <w:p w:rsidR="00A54CB0" w:rsidRPr="00A54CB0" w:rsidRDefault="00A54CB0" w:rsidP="00A54CB0">
      <w:pPr>
        <w:pStyle w:val="a3"/>
        <w:rPr>
          <w:lang w:val="en-US"/>
        </w:rPr>
      </w:pPr>
      <w:r w:rsidRPr="00A54CB0">
        <w:rPr>
          <w:lang w:val="en-US"/>
        </w:rPr>
        <w:t xml:space="preserve">51. </w:t>
      </w:r>
      <w:r w:rsidRPr="00A54CB0">
        <w:rPr>
          <w:lang w:val="en-US"/>
        </w:rPr>
        <w:tab/>
        <w:t xml:space="preserve">Dabek M, Ferrier L, Roka R, Gecse K, Annahazi A, Moreau J, Escourrou J, Cartier C, Chaumaz G, Leveque M, Ait-Belgnaoui A, Wittmann T, Theodorou V, Bueno L. Luminal Cathepsin G and Protease-Activated Receptor 4. </w:t>
      </w:r>
      <w:r w:rsidRPr="00A54CB0">
        <w:rPr>
          <w:i/>
          <w:iCs/>
          <w:lang w:val="en-US"/>
        </w:rPr>
        <w:t>Am J Pathol</w:t>
      </w:r>
      <w:r w:rsidRPr="00A54CB0">
        <w:rPr>
          <w:lang w:val="en-US"/>
        </w:rPr>
        <w:t xml:space="preserve"> 2009;</w:t>
      </w:r>
      <w:r w:rsidRPr="00A54CB0">
        <w:rPr>
          <w:b/>
          <w:bCs/>
          <w:lang w:val="en-US"/>
        </w:rPr>
        <w:t>175</w:t>
      </w:r>
      <w:r w:rsidRPr="00A54CB0">
        <w:rPr>
          <w:lang w:val="en-US"/>
        </w:rPr>
        <w:t>:207–14 [DOI: 10.2353/ajpath.2009.080986]</w:t>
      </w:r>
    </w:p>
    <w:p w:rsidR="00A54CB0" w:rsidRPr="00A54CB0" w:rsidRDefault="00A54CB0" w:rsidP="00A54CB0">
      <w:pPr>
        <w:pStyle w:val="a3"/>
        <w:rPr>
          <w:lang w:val="en-US"/>
        </w:rPr>
      </w:pPr>
      <w:r w:rsidRPr="00A54CB0">
        <w:rPr>
          <w:lang w:val="en-US"/>
        </w:rPr>
        <w:t xml:space="preserve">52. </w:t>
      </w:r>
      <w:r w:rsidRPr="00A54CB0">
        <w:rPr>
          <w:lang w:val="en-US"/>
        </w:rPr>
        <w:tab/>
        <w:t xml:space="preserve">Burster T, Macmillan H, Hou T, Boehm BO, Mellins ED. Cathepsin G: Roles in antigen presentation and beyond. </w:t>
      </w:r>
      <w:r w:rsidRPr="00A54CB0">
        <w:rPr>
          <w:i/>
          <w:iCs/>
          <w:lang w:val="en-US"/>
        </w:rPr>
        <w:t>Mol Immunol</w:t>
      </w:r>
      <w:r w:rsidRPr="00A54CB0">
        <w:rPr>
          <w:lang w:val="en-US"/>
        </w:rPr>
        <w:t xml:space="preserve"> 2010;</w:t>
      </w:r>
      <w:r w:rsidRPr="00A54CB0">
        <w:rPr>
          <w:b/>
          <w:bCs/>
          <w:lang w:val="en-US"/>
        </w:rPr>
        <w:t>47</w:t>
      </w:r>
      <w:r w:rsidRPr="00A54CB0">
        <w:rPr>
          <w:lang w:val="en-US"/>
        </w:rPr>
        <w:t>:658–65 [DOI: 10.1016/j.molimm.2009.10.003]</w:t>
      </w:r>
    </w:p>
    <w:p w:rsidR="00A54CB0" w:rsidRPr="00A54CB0" w:rsidRDefault="00A54CB0" w:rsidP="00A54CB0">
      <w:pPr>
        <w:pStyle w:val="a3"/>
        <w:rPr>
          <w:lang w:val="en-US"/>
        </w:rPr>
      </w:pPr>
      <w:r w:rsidRPr="00A54CB0">
        <w:rPr>
          <w:lang w:val="en-US"/>
        </w:rPr>
        <w:t xml:space="preserve">53. </w:t>
      </w:r>
      <w:r w:rsidRPr="00A54CB0">
        <w:rPr>
          <w:lang w:val="en-US"/>
        </w:rPr>
        <w:tab/>
        <w:t xml:space="preserve">Meyer-Hoffert U. Neutrophil-derived serine proteases modulate innate immune responses. </w:t>
      </w:r>
      <w:r w:rsidRPr="00A54CB0">
        <w:rPr>
          <w:i/>
          <w:iCs/>
          <w:lang w:val="en-US"/>
        </w:rPr>
        <w:t>Front Biosci Landmark Ed</w:t>
      </w:r>
      <w:r w:rsidRPr="00A54CB0">
        <w:rPr>
          <w:lang w:val="en-US"/>
        </w:rPr>
        <w:t xml:space="preserve"> 2009;</w:t>
      </w:r>
      <w:r w:rsidRPr="00A54CB0">
        <w:rPr>
          <w:b/>
          <w:bCs/>
          <w:lang w:val="en-US"/>
        </w:rPr>
        <w:t>14</w:t>
      </w:r>
      <w:r w:rsidRPr="00A54CB0">
        <w:rPr>
          <w:lang w:val="en-US"/>
        </w:rPr>
        <w:t>:3409–18 [DOI: 10.2741/3462]</w:t>
      </w:r>
    </w:p>
    <w:p w:rsidR="00A54CB0" w:rsidRPr="00A54CB0" w:rsidRDefault="00A54CB0" w:rsidP="00A54CB0">
      <w:pPr>
        <w:pStyle w:val="a3"/>
        <w:rPr>
          <w:lang w:val="en-US"/>
        </w:rPr>
      </w:pPr>
      <w:r w:rsidRPr="00A54CB0">
        <w:rPr>
          <w:lang w:val="en-US"/>
        </w:rPr>
        <w:lastRenderedPageBreak/>
        <w:t xml:space="preserve">54. </w:t>
      </w:r>
      <w:r w:rsidRPr="00A54CB0">
        <w:rPr>
          <w:lang w:val="en-US"/>
        </w:rPr>
        <w:tab/>
        <w:t xml:space="preserve">Menzel K, Hausmann M, Obermeier F, Schreiter K, Dunger N, Bataille F, Falk W, Scholmerich J, Herfarth H, Rogler G. Cathepsins B, L and D in inflammatory bowel disease macrophages and potential therapeutic effects of cathepsin inhibition in vivo. </w:t>
      </w:r>
      <w:r w:rsidRPr="00A54CB0">
        <w:rPr>
          <w:i/>
          <w:iCs/>
          <w:lang w:val="en-US"/>
        </w:rPr>
        <w:t>Clin Exp Immunol</w:t>
      </w:r>
      <w:r w:rsidRPr="00A54CB0">
        <w:rPr>
          <w:lang w:val="en-US"/>
        </w:rPr>
        <w:t xml:space="preserve"> 2006;</w:t>
      </w:r>
      <w:r w:rsidRPr="00A54CB0">
        <w:rPr>
          <w:b/>
          <w:bCs/>
          <w:lang w:val="en-US"/>
        </w:rPr>
        <w:t>146</w:t>
      </w:r>
      <w:r w:rsidRPr="00A54CB0">
        <w:rPr>
          <w:lang w:val="en-US"/>
        </w:rPr>
        <w:t>:169–80 [DOI: 10.1111/j.1365-2249.2006.03188.x]</w:t>
      </w:r>
    </w:p>
    <w:p w:rsidR="00A54CB0" w:rsidRPr="00A54CB0" w:rsidRDefault="00A54CB0" w:rsidP="00A54CB0">
      <w:pPr>
        <w:pStyle w:val="a3"/>
        <w:rPr>
          <w:lang w:val="en-US"/>
        </w:rPr>
      </w:pPr>
      <w:r w:rsidRPr="00A54CB0">
        <w:rPr>
          <w:lang w:val="en-US"/>
        </w:rPr>
        <w:t xml:space="preserve">55. </w:t>
      </w:r>
      <w:r w:rsidRPr="00A54CB0">
        <w:rPr>
          <w:lang w:val="en-US"/>
        </w:rPr>
        <w:tab/>
        <w:t xml:space="preserve">Miyata J, Tani K, Sato K, Otsuka S, Urata T, Lkhagvaa B, Furukawa C, Sano N, Sone S. Cathepsin G: the significance in rheumatoid arthritis as a monocyte chemoattractant. </w:t>
      </w:r>
      <w:r w:rsidRPr="00A54CB0">
        <w:rPr>
          <w:i/>
          <w:iCs/>
          <w:lang w:val="en-US"/>
        </w:rPr>
        <w:t>Rheumatol Int</w:t>
      </w:r>
      <w:r w:rsidRPr="00A54CB0">
        <w:rPr>
          <w:lang w:val="en-US"/>
        </w:rPr>
        <w:t xml:space="preserve"> 2007;</w:t>
      </w:r>
      <w:r w:rsidRPr="00A54CB0">
        <w:rPr>
          <w:b/>
          <w:bCs/>
          <w:lang w:val="en-US"/>
        </w:rPr>
        <w:t>27</w:t>
      </w:r>
      <w:r w:rsidRPr="00A54CB0">
        <w:rPr>
          <w:lang w:val="en-US"/>
        </w:rPr>
        <w:t>:375–82 [DOI: 10.1007/s00296-006-0210-8]</w:t>
      </w:r>
    </w:p>
    <w:p w:rsidR="00A54CB0" w:rsidRPr="00A54CB0" w:rsidRDefault="00A54CB0" w:rsidP="00A54CB0">
      <w:pPr>
        <w:pStyle w:val="a3"/>
        <w:rPr>
          <w:lang w:val="en-US"/>
        </w:rPr>
      </w:pPr>
      <w:r w:rsidRPr="00A54CB0">
        <w:rPr>
          <w:lang w:val="en-US"/>
        </w:rPr>
        <w:t xml:space="preserve">56. </w:t>
      </w:r>
      <w:r w:rsidRPr="00A54CB0">
        <w:rPr>
          <w:lang w:val="en-US"/>
        </w:rPr>
        <w:tab/>
        <w:t xml:space="preserve">MAYET WJ, HERMANN E, FINSTERWALDER J, RIEDER H, PORALLA T, MEYER KH, BÜSCHENFELDE Z. Antibodies to Cathepsin G in Crohn’s disease. </w:t>
      </w:r>
      <w:r w:rsidRPr="00A54CB0">
        <w:rPr>
          <w:i/>
          <w:iCs/>
          <w:lang w:val="en-US"/>
        </w:rPr>
        <w:t>Eur J Clin Invest</w:t>
      </w:r>
      <w:r w:rsidRPr="00A54CB0">
        <w:rPr>
          <w:lang w:val="en-US"/>
        </w:rPr>
        <w:t xml:space="preserve"> 1992;</w:t>
      </w:r>
      <w:r w:rsidRPr="00A54CB0">
        <w:rPr>
          <w:b/>
          <w:bCs/>
          <w:lang w:val="en-US"/>
        </w:rPr>
        <w:t>22</w:t>
      </w:r>
      <w:r w:rsidRPr="00A54CB0">
        <w:rPr>
          <w:lang w:val="en-US"/>
        </w:rPr>
        <w:t>:427–33 [DOI: 10.1111/j.1365-2362.1992.tb01485.x]</w:t>
      </w:r>
    </w:p>
    <w:p w:rsidR="00A54CB0" w:rsidRPr="00A54CB0" w:rsidRDefault="00A54CB0" w:rsidP="00A54CB0">
      <w:pPr>
        <w:pStyle w:val="a3"/>
        <w:rPr>
          <w:lang w:val="en-US"/>
        </w:rPr>
      </w:pPr>
      <w:r w:rsidRPr="00A54CB0">
        <w:rPr>
          <w:lang w:val="en-US"/>
        </w:rPr>
        <w:t xml:space="preserve">57. </w:t>
      </w:r>
      <w:r w:rsidRPr="00A54CB0">
        <w:rPr>
          <w:lang w:val="en-US"/>
        </w:rPr>
        <w:tab/>
        <w:t xml:space="preserve">SOBAJIMA J, OZAKI S, OSAKADA F, UESUGI H, SHIRAKAWA H, YOSHIDA M, NAKAO K. Novel autoantigens of perinuclear anti-neutrophil cytoplasmic antibodies (P-ANCA) in ulcerative colitis: non-histone chromosomal proteins, HMG1 and HMG2. </w:t>
      </w:r>
      <w:r w:rsidRPr="00A54CB0">
        <w:rPr>
          <w:i/>
          <w:iCs/>
          <w:lang w:val="en-US"/>
        </w:rPr>
        <w:t>Clin Exp Immunol</w:t>
      </w:r>
      <w:r w:rsidRPr="00A54CB0">
        <w:rPr>
          <w:lang w:val="en-US"/>
        </w:rPr>
        <w:t xml:space="preserve"> 1997;</w:t>
      </w:r>
      <w:r w:rsidRPr="00A54CB0">
        <w:rPr>
          <w:b/>
          <w:bCs/>
          <w:lang w:val="en-US"/>
        </w:rPr>
        <w:t>107</w:t>
      </w:r>
      <w:r w:rsidRPr="00A54CB0">
        <w:rPr>
          <w:lang w:val="en-US"/>
        </w:rPr>
        <w:t>:135–40 [DOI: 10.1046/j.1365-2249.1997.d01-907.x]</w:t>
      </w:r>
    </w:p>
    <w:p w:rsidR="00A54CB0" w:rsidRPr="00A54CB0" w:rsidRDefault="00A54CB0" w:rsidP="00A54CB0">
      <w:pPr>
        <w:pStyle w:val="a3"/>
        <w:rPr>
          <w:lang w:val="en-US"/>
        </w:rPr>
      </w:pPr>
      <w:r w:rsidRPr="00A54CB0">
        <w:rPr>
          <w:lang w:val="en-US"/>
        </w:rPr>
        <w:t xml:space="preserve">58. </w:t>
      </w:r>
      <w:r w:rsidRPr="00A54CB0">
        <w:rPr>
          <w:lang w:val="en-US"/>
        </w:rPr>
        <w:tab/>
        <w:t xml:space="preserve">Kuwana T, Sato Y, Saka M, Kondo Y, Miyata M, Obara K, Nishimaki T, Kasukawa R. Anti-cathepsin G antibodies in the sera of patients with ulcerative colitis. </w:t>
      </w:r>
      <w:r w:rsidRPr="00A54CB0">
        <w:rPr>
          <w:i/>
          <w:iCs/>
          <w:lang w:val="en-US"/>
        </w:rPr>
        <w:t>J Gastroenterol</w:t>
      </w:r>
      <w:r w:rsidRPr="00A54CB0">
        <w:rPr>
          <w:lang w:val="en-US"/>
        </w:rPr>
        <w:t xml:space="preserve"> 2000;</w:t>
      </w:r>
      <w:r w:rsidRPr="00A54CB0">
        <w:rPr>
          <w:b/>
          <w:bCs/>
          <w:lang w:val="en-US"/>
        </w:rPr>
        <w:t>35</w:t>
      </w:r>
      <w:r w:rsidRPr="00A54CB0">
        <w:rPr>
          <w:lang w:val="en-US"/>
        </w:rPr>
        <w:t>:682–9 [DOI: 10.1007/s005350070047]</w:t>
      </w:r>
    </w:p>
    <w:p w:rsidR="00A54CB0" w:rsidRPr="00A54CB0" w:rsidRDefault="00A54CB0" w:rsidP="00A54CB0">
      <w:pPr>
        <w:pStyle w:val="a3"/>
        <w:rPr>
          <w:lang w:val="en-US"/>
        </w:rPr>
      </w:pPr>
      <w:r w:rsidRPr="00A54CB0">
        <w:rPr>
          <w:lang w:val="en-US"/>
        </w:rPr>
        <w:t xml:space="preserve">59. </w:t>
      </w:r>
      <w:r w:rsidRPr="00A54CB0">
        <w:rPr>
          <w:lang w:val="en-US"/>
        </w:rPr>
        <w:tab/>
        <w:t xml:space="preserve">Campbell EJ. Human leukocyte elastase, cathepsin G, and lactoferrin: family of neutrophil granule glycoproteins that bind to an alveolar macrophage receptor. </w:t>
      </w:r>
      <w:r w:rsidRPr="00A54CB0">
        <w:rPr>
          <w:i/>
          <w:iCs/>
          <w:lang w:val="en-US"/>
        </w:rPr>
        <w:t>Proc Natl Acad Sci</w:t>
      </w:r>
      <w:r w:rsidRPr="00A54CB0">
        <w:rPr>
          <w:lang w:val="en-US"/>
        </w:rPr>
        <w:t xml:space="preserve"> 1982;</w:t>
      </w:r>
      <w:r w:rsidRPr="00A54CB0">
        <w:rPr>
          <w:b/>
          <w:bCs/>
          <w:lang w:val="en-US"/>
        </w:rPr>
        <w:t>79</w:t>
      </w:r>
      <w:r w:rsidRPr="00A54CB0">
        <w:rPr>
          <w:lang w:val="en-US"/>
        </w:rPr>
        <w:t xml:space="preserve">:6941–5 </w:t>
      </w:r>
    </w:p>
    <w:p w:rsidR="00A54CB0" w:rsidRPr="00A54CB0" w:rsidRDefault="00A54CB0" w:rsidP="00A54CB0">
      <w:pPr>
        <w:pStyle w:val="a3"/>
        <w:rPr>
          <w:lang w:val="en-US"/>
        </w:rPr>
      </w:pPr>
      <w:r w:rsidRPr="00A54CB0">
        <w:rPr>
          <w:lang w:val="en-US"/>
        </w:rPr>
        <w:t xml:space="preserve">60. </w:t>
      </w:r>
      <w:r w:rsidRPr="00A54CB0">
        <w:rPr>
          <w:lang w:val="en-US"/>
        </w:rPr>
        <w:tab/>
        <w:t xml:space="preserve">SHIOYA Y, KATAKURA K, OHIRA H. NEUTROPHIL ELASTASE INHIBITOR SUPPRESSES IL-17 BASED INFLAMMATION OF MURINE EXPERIMENTAL COLITIS. </w:t>
      </w:r>
      <w:r w:rsidRPr="00A54CB0">
        <w:rPr>
          <w:i/>
          <w:iCs/>
          <w:lang w:val="en-US"/>
        </w:rPr>
        <w:t>FUKUSHIMA J Med Sci</w:t>
      </w:r>
      <w:r w:rsidRPr="00A54CB0">
        <w:rPr>
          <w:lang w:val="en-US"/>
        </w:rPr>
        <w:t xml:space="preserve"> 2014;</w:t>
      </w:r>
      <w:r w:rsidRPr="00A54CB0">
        <w:rPr>
          <w:b/>
          <w:bCs/>
          <w:lang w:val="en-US"/>
        </w:rPr>
        <w:t>60</w:t>
      </w:r>
      <w:r w:rsidRPr="00A54CB0">
        <w:rPr>
          <w:lang w:val="en-US"/>
        </w:rPr>
        <w:t>:14–21 [DOI: 10.5387/fms.2013-2]</w:t>
      </w:r>
    </w:p>
    <w:p w:rsidR="00A54CB0" w:rsidRPr="00A54CB0" w:rsidRDefault="00A54CB0" w:rsidP="00A54CB0">
      <w:pPr>
        <w:pStyle w:val="a3"/>
        <w:rPr>
          <w:lang w:val="en-US"/>
        </w:rPr>
      </w:pPr>
      <w:r w:rsidRPr="00A54CB0">
        <w:rPr>
          <w:lang w:val="en-US"/>
        </w:rPr>
        <w:t xml:space="preserve">61. </w:t>
      </w:r>
      <w:r w:rsidRPr="00A54CB0">
        <w:rPr>
          <w:lang w:val="en-US"/>
        </w:rPr>
        <w:tab/>
        <w:t xml:space="preserve">Nässberger L, Ljungh A, Schumacher G, Kollberg B. </w:t>
      </w:r>
      <w:r>
        <w:t>β</w:t>
      </w:r>
      <w:r w:rsidRPr="00A54CB0">
        <w:rPr>
          <w:lang w:val="en-US"/>
        </w:rPr>
        <w:t xml:space="preserve">-glucuronidase antibodies in ulcerative colitis. </w:t>
      </w:r>
      <w:r w:rsidRPr="00A54CB0">
        <w:rPr>
          <w:i/>
          <w:iCs/>
          <w:lang w:val="en-US"/>
        </w:rPr>
        <w:t>Orig Publ Vol 2 Issue 8821</w:t>
      </w:r>
      <w:r w:rsidRPr="00A54CB0">
        <w:rPr>
          <w:lang w:val="en-US"/>
        </w:rPr>
        <w:t xml:space="preserve"> 1992;</w:t>
      </w:r>
      <w:r w:rsidRPr="00A54CB0">
        <w:rPr>
          <w:b/>
          <w:bCs/>
          <w:lang w:val="en-US"/>
        </w:rPr>
        <w:t>340</w:t>
      </w:r>
      <w:r w:rsidRPr="00A54CB0">
        <w:rPr>
          <w:lang w:val="en-US"/>
        </w:rPr>
        <w:t>:734–5 [DOI: 10.1016/0140-6736(92)92279-O]</w:t>
      </w:r>
    </w:p>
    <w:p w:rsidR="00A54CB0" w:rsidRPr="00A54CB0" w:rsidRDefault="00A54CB0" w:rsidP="00A54CB0">
      <w:pPr>
        <w:pStyle w:val="a3"/>
        <w:rPr>
          <w:lang w:val="en-US"/>
        </w:rPr>
      </w:pPr>
      <w:r w:rsidRPr="00A54CB0">
        <w:rPr>
          <w:lang w:val="en-US"/>
        </w:rPr>
        <w:t xml:space="preserve">62. </w:t>
      </w:r>
      <w:r w:rsidRPr="00A54CB0">
        <w:rPr>
          <w:lang w:val="en-US"/>
        </w:rPr>
        <w:tab/>
        <w:t xml:space="preserve">Broekroelofs J, Mulder AHL, Nelis GF, Westerveld BD, Cohen Tervaert JW, Kallenberg CGM. Anti-neutrophil cytoplasmic antibodies (ANCA) in sera from patients with inflammatory bowel disease (IBD). </w:t>
      </w:r>
      <w:r w:rsidRPr="00A54CB0">
        <w:rPr>
          <w:i/>
          <w:iCs/>
          <w:lang w:val="en-US"/>
        </w:rPr>
        <w:t>Dig Dis Sci</w:t>
      </w:r>
      <w:r w:rsidRPr="00A54CB0">
        <w:rPr>
          <w:lang w:val="en-US"/>
        </w:rPr>
        <w:t xml:space="preserve"> 1994;</w:t>
      </w:r>
      <w:r w:rsidRPr="00A54CB0">
        <w:rPr>
          <w:b/>
          <w:bCs/>
          <w:lang w:val="en-US"/>
        </w:rPr>
        <w:t>39</w:t>
      </w:r>
      <w:r w:rsidRPr="00A54CB0">
        <w:rPr>
          <w:lang w:val="en-US"/>
        </w:rPr>
        <w:t>:545–9 [DOI: 10.1007/BF02088340]</w:t>
      </w:r>
    </w:p>
    <w:p w:rsidR="00A54CB0" w:rsidRPr="00A54CB0" w:rsidRDefault="00A54CB0" w:rsidP="00A54CB0">
      <w:pPr>
        <w:pStyle w:val="a3"/>
        <w:rPr>
          <w:lang w:val="en-US"/>
        </w:rPr>
      </w:pPr>
      <w:r w:rsidRPr="00A54CB0">
        <w:rPr>
          <w:lang w:val="en-US"/>
        </w:rPr>
        <w:t xml:space="preserve">63. </w:t>
      </w:r>
      <w:r w:rsidRPr="00A54CB0">
        <w:rPr>
          <w:lang w:val="en-US"/>
        </w:rPr>
        <w:tab/>
        <w:t xml:space="preserve">Kossa K, Coulthart A, Ives C, Pusey C, Hodgson H. Antigen specificity of circulating anti-neutrophil cytoplasmic antibodies in inflammatory bowel disease. </w:t>
      </w:r>
      <w:r w:rsidRPr="00A54CB0">
        <w:rPr>
          <w:i/>
          <w:iCs/>
          <w:lang w:val="en-US"/>
        </w:rPr>
        <w:t>Eur J Gastroenterol Hepatol</w:t>
      </w:r>
      <w:r w:rsidRPr="00A54CB0">
        <w:rPr>
          <w:lang w:val="en-US"/>
        </w:rPr>
        <w:t xml:space="preserve"> 1995;</w:t>
      </w:r>
      <w:r w:rsidRPr="00A54CB0">
        <w:rPr>
          <w:b/>
          <w:bCs/>
          <w:lang w:val="en-US"/>
        </w:rPr>
        <w:t>7</w:t>
      </w:r>
      <w:r w:rsidRPr="00A54CB0">
        <w:rPr>
          <w:lang w:val="en-US"/>
        </w:rPr>
        <w:t xml:space="preserve">:783–9 </w:t>
      </w:r>
    </w:p>
    <w:p w:rsidR="00A54CB0" w:rsidRPr="00A54CB0" w:rsidRDefault="00A54CB0" w:rsidP="00A54CB0">
      <w:pPr>
        <w:pStyle w:val="a3"/>
        <w:rPr>
          <w:lang w:val="en-US"/>
        </w:rPr>
      </w:pPr>
      <w:r w:rsidRPr="00A54CB0">
        <w:rPr>
          <w:lang w:val="en-US"/>
        </w:rPr>
        <w:t xml:space="preserve">64. </w:t>
      </w:r>
      <w:r w:rsidRPr="00A54CB0">
        <w:rPr>
          <w:lang w:val="en-US"/>
        </w:rPr>
        <w:tab/>
        <w:t xml:space="preserve">Yang P, Bohr J, Tysk C, Danielsson D, Järnerot G. Antineutrophil Cytoplasmic Antibodies in Inflammatory Bowel Disease and Collagenous Colitis: No Association with Lactoferrin, </w:t>
      </w:r>
      <w:r>
        <w:t>β</w:t>
      </w:r>
      <w:r w:rsidRPr="00A54CB0">
        <w:rPr>
          <w:lang w:val="en-US"/>
        </w:rPr>
        <w:t xml:space="preserve">‐Glucuronidase, Myeloperoxidase, or Proteinase 3. </w:t>
      </w:r>
      <w:r w:rsidRPr="00A54CB0">
        <w:rPr>
          <w:i/>
          <w:iCs/>
          <w:lang w:val="en-US"/>
        </w:rPr>
        <w:t>Inflamm Bowel Dis</w:t>
      </w:r>
      <w:r w:rsidRPr="00A54CB0">
        <w:rPr>
          <w:lang w:val="en-US"/>
        </w:rPr>
        <w:t xml:space="preserve"> [Internet] 1996;</w:t>
      </w:r>
      <w:r w:rsidRPr="00A54CB0">
        <w:rPr>
          <w:b/>
          <w:bCs/>
          <w:lang w:val="en-US"/>
        </w:rPr>
        <w:t>2</w:t>
      </w:r>
      <w:r w:rsidRPr="00A54CB0">
        <w:rPr>
          <w:lang w:val="en-US"/>
        </w:rPr>
        <w:t xml:space="preserve"> Available from: http://journals.lww.com/ibdjournal/Fulltext/1996/09000/Antineutrophil_Cytoplasmic_Antibodies_in.3.aspx</w:t>
      </w:r>
    </w:p>
    <w:p w:rsidR="00A54CB0" w:rsidRPr="00A54CB0" w:rsidRDefault="00A54CB0" w:rsidP="00A54CB0">
      <w:pPr>
        <w:pStyle w:val="a3"/>
        <w:rPr>
          <w:lang w:val="en-US"/>
        </w:rPr>
      </w:pPr>
      <w:r w:rsidRPr="00A54CB0">
        <w:rPr>
          <w:lang w:val="en-US"/>
        </w:rPr>
        <w:t xml:space="preserve">65. </w:t>
      </w:r>
      <w:r w:rsidRPr="00A54CB0">
        <w:rPr>
          <w:lang w:val="en-US"/>
        </w:rPr>
        <w:tab/>
        <w:t xml:space="preserve">Walmsley RS, Zhao MH, Hamilton MI, Brownlee A, Chapman P, Pounder RE, Wakefield AJ, Lockwood CM. Antineutrophil cytoplasm autoantibodies against bactericidal/permeability-increasing protein in inflammatory bowel disease. </w:t>
      </w:r>
      <w:r w:rsidRPr="00A54CB0">
        <w:rPr>
          <w:i/>
          <w:iCs/>
          <w:lang w:val="en-US"/>
        </w:rPr>
        <w:t>Gut</w:t>
      </w:r>
      <w:r w:rsidRPr="00A54CB0">
        <w:rPr>
          <w:lang w:val="en-US"/>
        </w:rPr>
        <w:t xml:space="preserve"> 1997;</w:t>
      </w:r>
      <w:r w:rsidRPr="00A54CB0">
        <w:rPr>
          <w:b/>
          <w:bCs/>
          <w:lang w:val="en-US"/>
        </w:rPr>
        <w:t>40</w:t>
      </w:r>
      <w:r w:rsidRPr="00A54CB0">
        <w:rPr>
          <w:lang w:val="en-US"/>
        </w:rPr>
        <w:t>:105–9 [DOI: 10.1136/gut.40.1.105]</w:t>
      </w:r>
    </w:p>
    <w:p w:rsidR="00A54CB0" w:rsidRPr="00A54CB0" w:rsidRDefault="00A54CB0" w:rsidP="00A54CB0">
      <w:pPr>
        <w:pStyle w:val="a3"/>
        <w:rPr>
          <w:lang w:val="en-US"/>
        </w:rPr>
      </w:pPr>
      <w:r w:rsidRPr="00A54CB0">
        <w:rPr>
          <w:lang w:val="en-US"/>
        </w:rPr>
        <w:t xml:space="preserve">66. </w:t>
      </w:r>
      <w:r w:rsidRPr="00A54CB0">
        <w:rPr>
          <w:lang w:val="en-US"/>
        </w:rPr>
        <w:tab/>
        <w:t xml:space="preserve">Sobajima, Ozaki, Uesugi, Osakada, Shirakawa, Yoshida, Nakao. Prevalence and characterization of perinuclear anti-neutrophil cytoplasmic antibodies (P-ANCA) directed against HMG1 and HMG2 </w:t>
      </w:r>
      <w:r w:rsidRPr="00A54CB0">
        <w:rPr>
          <w:lang w:val="en-US"/>
        </w:rPr>
        <w:lastRenderedPageBreak/>
        <w:t xml:space="preserve">in ulcerative colitis (UC). </w:t>
      </w:r>
      <w:r w:rsidRPr="00A54CB0">
        <w:rPr>
          <w:i/>
          <w:iCs/>
          <w:lang w:val="en-US"/>
        </w:rPr>
        <w:t>Clin Exp Immunol</w:t>
      </w:r>
      <w:r w:rsidRPr="00A54CB0">
        <w:rPr>
          <w:lang w:val="en-US"/>
        </w:rPr>
        <w:t xml:space="preserve"> 1998;</w:t>
      </w:r>
      <w:r w:rsidRPr="00A54CB0">
        <w:rPr>
          <w:b/>
          <w:bCs/>
          <w:lang w:val="en-US"/>
        </w:rPr>
        <w:t>111</w:t>
      </w:r>
      <w:r w:rsidRPr="00A54CB0">
        <w:rPr>
          <w:lang w:val="en-US"/>
        </w:rPr>
        <w:t>:402–7 [DOI: 10.1046/j.1365-2249.1998.00491.x]</w:t>
      </w:r>
    </w:p>
    <w:p w:rsidR="00A54CB0" w:rsidRDefault="00A54CB0" w:rsidP="00A54CB0">
      <w:pPr>
        <w:pStyle w:val="a3"/>
      </w:pPr>
      <w:r w:rsidRPr="00A54CB0">
        <w:rPr>
          <w:lang w:val="en-US"/>
        </w:rPr>
        <w:t xml:space="preserve">67. </w:t>
      </w:r>
      <w:r w:rsidRPr="00A54CB0">
        <w:rPr>
          <w:lang w:val="en-US"/>
        </w:rPr>
        <w:tab/>
        <w:t xml:space="preserve">Roozendaal, Zhao, Horst, Lockwood, Kleibeuker, Limburg, Nelis, Kallenberg. Catalase and </w:t>
      </w:r>
      <w:r>
        <w:t>α</w:t>
      </w:r>
      <w:r w:rsidRPr="00A54CB0">
        <w:rPr>
          <w:lang w:val="en-US"/>
        </w:rPr>
        <w:t xml:space="preserve">-enolase: two novel granulocyte autoantigens in inflammatory bowel disease (IBD). </w:t>
      </w:r>
      <w:r>
        <w:rPr>
          <w:i/>
          <w:iCs/>
        </w:rPr>
        <w:t>Clin Exp Immunol</w:t>
      </w:r>
      <w:r>
        <w:t xml:space="preserve"> 1998;</w:t>
      </w:r>
      <w:r>
        <w:rPr>
          <w:b/>
          <w:bCs/>
        </w:rPr>
        <w:t>112</w:t>
      </w:r>
      <w:r>
        <w:t>:10–6 [DOI: 10.1046/j.1365-2249.1998.00528.x]</w:t>
      </w:r>
    </w:p>
    <w:p w:rsidR="002C7575" w:rsidRPr="00700B0E" w:rsidRDefault="0051608E" w:rsidP="00B85FBD">
      <w:pPr>
        <w:pStyle w:val="Default"/>
        <w:spacing w:line="480" w:lineRule="auto"/>
        <w:rPr>
          <w:rFonts w:ascii="Times New Roman" w:hAnsi="Times New Roman" w:cs="Times New Roman"/>
          <w:color w:val="auto"/>
          <w:lang w:val="en-US"/>
        </w:rPr>
      </w:pPr>
      <w:r w:rsidRPr="00700B0E">
        <w:rPr>
          <w:rFonts w:ascii="Times New Roman" w:hAnsi="Times New Roman" w:cs="Times New Roman"/>
          <w:color w:val="auto"/>
          <w:lang w:val="en-US"/>
        </w:rPr>
        <w:fldChar w:fldCharType="end"/>
      </w:r>
    </w:p>
    <w:p w:rsidR="00FF3266" w:rsidRPr="00700B0E" w:rsidRDefault="00FF3266" w:rsidP="000A4D30">
      <w:pPr>
        <w:spacing w:after="0" w:line="480" w:lineRule="auto"/>
        <w:jc w:val="both"/>
        <w:rPr>
          <w:rFonts w:ascii="Times New Roman" w:eastAsia="Times New Roman" w:hAnsi="Times New Roman" w:cs="Times New Roman"/>
          <w:sz w:val="24"/>
          <w:szCs w:val="24"/>
          <w:lang w:val="en-US" w:eastAsia="el-GR"/>
        </w:rPr>
      </w:pPr>
    </w:p>
    <w:p w:rsidR="00DF7055" w:rsidRPr="00700B0E" w:rsidRDefault="00DF7055" w:rsidP="000A4D30">
      <w:pPr>
        <w:spacing w:after="0" w:line="480" w:lineRule="auto"/>
        <w:jc w:val="both"/>
        <w:rPr>
          <w:rFonts w:ascii="Times New Roman" w:eastAsia="Times New Roman" w:hAnsi="Times New Roman" w:cs="Times New Roman"/>
          <w:sz w:val="24"/>
          <w:szCs w:val="24"/>
          <w:lang w:val="en-US" w:eastAsia="el-GR"/>
        </w:rPr>
      </w:pPr>
    </w:p>
    <w:p w:rsidR="00430C89" w:rsidRPr="00700B0E" w:rsidRDefault="00430C89" w:rsidP="000A4D30">
      <w:pPr>
        <w:spacing w:after="0" w:line="480" w:lineRule="auto"/>
        <w:jc w:val="both"/>
        <w:rPr>
          <w:rFonts w:ascii="Times New Roman" w:eastAsia="Times New Roman" w:hAnsi="Times New Roman" w:cs="Times New Roman"/>
          <w:sz w:val="24"/>
          <w:szCs w:val="24"/>
          <w:lang w:val="en-US" w:eastAsia="el-GR"/>
        </w:rPr>
      </w:pPr>
    </w:p>
    <w:p w:rsidR="00430C89" w:rsidRPr="00700B0E" w:rsidRDefault="00430C89" w:rsidP="000A4D30">
      <w:pPr>
        <w:spacing w:after="0" w:line="480" w:lineRule="auto"/>
        <w:jc w:val="both"/>
        <w:rPr>
          <w:rFonts w:ascii="Times New Roman" w:eastAsia="Times New Roman" w:hAnsi="Times New Roman" w:cs="Times New Roman"/>
          <w:sz w:val="24"/>
          <w:szCs w:val="24"/>
          <w:lang w:val="en-US" w:eastAsia="el-GR"/>
        </w:rPr>
      </w:pPr>
    </w:p>
    <w:p w:rsidR="00430C89" w:rsidRPr="00700B0E" w:rsidRDefault="00430C89" w:rsidP="000A4D30">
      <w:pPr>
        <w:spacing w:after="0" w:line="480" w:lineRule="auto"/>
        <w:jc w:val="both"/>
        <w:rPr>
          <w:rFonts w:ascii="Times New Roman" w:eastAsia="Times New Roman" w:hAnsi="Times New Roman" w:cs="Times New Roman"/>
          <w:sz w:val="24"/>
          <w:szCs w:val="24"/>
          <w:lang w:val="en-US" w:eastAsia="el-GR"/>
        </w:rPr>
      </w:pPr>
    </w:p>
    <w:p w:rsidR="00430C89" w:rsidRPr="00700B0E" w:rsidRDefault="00430C89" w:rsidP="000A4D30">
      <w:pPr>
        <w:spacing w:after="0" w:line="480" w:lineRule="auto"/>
        <w:jc w:val="both"/>
        <w:rPr>
          <w:rFonts w:ascii="Times New Roman" w:eastAsia="Times New Roman" w:hAnsi="Times New Roman" w:cs="Times New Roman"/>
          <w:sz w:val="24"/>
          <w:szCs w:val="24"/>
          <w:lang w:val="en-US" w:eastAsia="el-GR"/>
        </w:rPr>
      </w:pPr>
    </w:p>
    <w:p w:rsidR="00430C89" w:rsidRDefault="00430C89"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A54CB0" w:rsidRDefault="00A54CB0" w:rsidP="000A4D30">
      <w:pPr>
        <w:spacing w:after="0" w:line="480" w:lineRule="auto"/>
        <w:jc w:val="both"/>
        <w:rPr>
          <w:rFonts w:ascii="Times New Roman" w:eastAsia="Times New Roman" w:hAnsi="Times New Roman" w:cs="Times New Roman"/>
          <w:sz w:val="24"/>
          <w:szCs w:val="24"/>
          <w:lang w:val="en-US" w:eastAsia="el-GR"/>
        </w:rPr>
      </w:pPr>
    </w:p>
    <w:p w:rsidR="000728B6" w:rsidRDefault="000728B6" w:rsidP="000A4D30">
      <w:pPr>
        <w:spacing w:after="0" w:line="480" w:lineRule="auto"/>
        <w:jc w:val="both"/>
        <w:rPr>
          <w:rFonts w:ascii="Times New Roman" w:eastAsia="Times New Roman" w:hAnsi="Times New Roman" w:cs="Times New Roman"/>
          <w:sz w:val="24"/>
          <w:szCs w:val="24"/>
          <w:lang w:val="en-US" w:eastAsia="el-GR"/>
        </w:rPr>
      </w:pPr>
    </w:p>
    <w:p w:rsidR="00BB0873" w:rsidRDefault="00BB0873" w:rsidP="000A4D30">
      <w:pPr>
        <w:spacing w:after="0" w:line="480" w:lineRule="auto"/>
        <w:jc w:val="both"/>
        <w:rPr>
          <w:rFonts w:ascii="Times New Roman" w:eastAsia="Times New Roman" w:hAnsi="Times New Roman" w:cs="Times New Roman"/>
          <w:sz w:val="24"/>
          <w:szCs w:val="24"/>
          <w:lang w:val="en-US" w:eastAsia="el-GR"/>
        </w:rPr>
      </w:pPr>
    </w:p>
    <w:p w:rsidR="00BB0873" w:rsidRDefault="00BB0873" w:rsidP="000A4D30">
      <w:pPr>
        <w:spacing w:after="0" w:line="480" w:lineRule="auto"/>
        <w:jc w:val="both"/>
        <w:rPr>
          <w:rFonts w:ascii="Times New Roman" w:eastAsia="Times New Roman" w:hAnsi="Times New Roman" w:cs="Times New Roman"/>
          <w:sz w:val="24"/>
          <w:szCs w:val="24"/>
          <w:lang w:val="en-US" w:eastAsia="el-GR"/>
        </w:rPr>
      </w:pPr>
    </w:p>
    <w:p w:rsidR="000728B6" w:rsidRPr="00700B0E" w:rsidRDefault="000728B6" w:rsidP="000A4D30">
      <w:pPr>
        <w:spacing w:after="0" w:line="480" w:lineRule="auto"/>
        <w:jc w:val="both"/>
        <w:rPr>
          <w:rFonts w:ascii="Times New Roman" w:eastAsia="Times New Roman" w:hAnsi="Times New Roman" w:cs="Times New Roman"/>
          <w:sz w:val="24"/>
          <w:szCs w:val="24"/>
          <w:lang w:val="en-US" w:eastAsia="el-GR"/>
        </w:rPr>
      </w:pPr>
    </w:p>
    <w:p w:rsidR="00DF7055" w:rsidRPr="00700B0E" w:rsidRDefault="00DF7055" w:rsidP="000A4D30">
      <w:pPr>
        <w:spacing w:after="0" w:line="480" w:lineRule="auto"/>
        <w:jc w:val="both"/>
        <w:rPr>
          <w:rFonts w:ascii="Times New Roman" w:eastAsia="Times New Roman" w:hAnsi="Times New Roman" w:cs="Times New Roman"/>
          <w:b/>
          <w:sz w:val="24"/>
          <w:szCs w:val="24"/>
          <w:lang w:val="en-US" w:eastAsia="el-GR"/>
        </w:rPr>
      </w:pPr>
      <w:r w:rsidRPr="00700B0E">
        <w:rPr>
          <w:rFonts w:ascii="Times New Roman" w:eastAsia="Times New Roman" w:hAnsi="Times New Roman" w:cs="Times New Roman"/>
          <w:b/>
          <w:sz w:val="24"/>
          <w:szCs w:val="24"/>
          <w:lang w:val="en-US" w:eastAsia="el-GR"/>
        </w:rPr>
        <w:lastRenderedPageBreak/>
        <w:t xml:space="preserve">Tablets </w:t>
      </w:r>
    </w:p>
    <w:p w:rsidR="00DF7055" w:rsidRPr="00700B0E" w:rsidRDefault="0013550F" w:rsidP="000A4D30">
      <w:pPr>
        <w:spacing w:after="0" w:line="480" w:lineRule="auto"/>
        <w:jc w:val="both"/>
        <w:rPr>
          <w:rFonts w:ascii="Times New Roman" w:eastAsia="Times New Roman" w:hAnsi="Times New Roman" w:cs="Times New Roman"/>
          <w:b/>
          <w:sz w:val="24"/>
          <w:szCs w:val="24"/>
          <w:lang w:val="en-US" w:eastAsia="el-GR"/>
        </w:rPr>
      </w:pPr>
      <w:r w:rsidRPr="00700B0E">
        <w:rPr>
          <w:rFonts w:ascii="Times New Roman" w:eastAsia="Times New Roman" w:hAnsi="Times New Roman" w:cs="Times New Roman"/>
          <w:b/>
          <w:sz w:val="24"/>
          <w:szCs w:val="24"/>
          <w:lang w:val="en-US" w:eastAsia="el-GR"/>
        </w:rPr>
        <w:t>Table 1</w:t>
      </w:r>
    </w:p>
    <w:tbl>
      <w:tblPr>
        <w:tblStyle w:val="a9"/>
        <w:tblW w:w="9638" w:type="dxa"/>
        <w:tblLook w:val="04A0"/>
      </w:tblPr>
      <w:tblGrid>
        <w:gridCol w:w="2376"/>
        <w:gridCol w:w="1134"/>
        <w:gridCol w:w="1701"/>
        <w:gridCol w:w="1417"/>
        <w:gridCol w:w="722"/>
        <w:gridCol w:w="1372"/>
        <w:gridCol w:w="916"/>
      </w:tblGrid>
      <w:tr w:rsidR="00DF7055" w:rsidRPr="00700B0E" w:rsidTr="00DF7055">
        <w:trPr>
          <w:cnfStyle w:val="100000000000"/>
        </w:trPr>
        <w:tc>
          <w:tcPr>
            <w:cnfStyle w:val="001000000000"/>
            <w:tcW w:w="2376" w:type="dxa"/>
          </w:tcPr>
          <w:p w:rsidR="00DF7055" w:rsidRPr="00700B0E" w:rsidRDefault="00DF7055" w:rsidP="00DF7055">
            <w:pPr>
              <w:spacing w:line="480" w:lineRule="auto"/>
              <w:jc w:val="both"/>
              <w:rPr>
                <w:rFonts w:ascii="Times New Roman" w:hAnsi="Times New Roman" w:cs="Times New Roman"/>
                <w:b w:val="0"/>
                <w:color w:val="auto"/>
                <w:sz w:val="20"/>
                <w:szCs w:val="20"/>
                <w:lang w:val="en-US"/>
              </w:rPr>
            </w:pPr>
            <w:r w:rsidRPr="00700B0E">
              <w:rPr>
                <w:rFonts w:ascii="Times New Roman" w:hAnsi="Times New Roman" w:cs="Times New Roman"/>
                <w:color w:val="auto"/>
                <w:sz w:val="20"/>
                <w:szCs w:val="20"/>
                <w:lang w:val="en-US"/>
              </w:rPr>
              <w:t>STUDY</w:t>
            </w:r>
          </w:p>
        </w:tc>
        <w:tc>
          <w:tcPr>
            <w:tcW w:w="1134" w:type="dxa"/>
          </w:tcPr>
          <w:p w:rsidR="00DF7055" w:rsidRPr="00700B0E" w:rsidRDefault="00DF7055" w:rsidP="00DF7055">
            <w:pPr>
              <w:spacing w:line="480" w:lineRule="auto"/>
              <w:jc w:val="both"/>
              <w:cnfStyle w:val="100000000000"/>
              <w:rPr>
                <w:rFonts w:ascii="Times New Roman" w:hAnsi="Times New Roman" w:cs="Times New Roman"/>
                <w:b w:val="0"/>
                <w:color w:val="auto"/>
                <w:sz w:val="20"/>
                <w:szCs w:val="20"/>
                <w:lang w:val="en-US"/>
              </w:rPr>
            </w:pPr>
            <w:r w:rsidRPr="00700B0E">
              <w:rPr>
                <w:rFonts w:ascii="Times New Roman" w:hAnsi="Times New Roman" w:cs="Times New Roman"/>
                <w:color w:val="auto"/>
                <w:sz w:val="20"/>
                <w:szCs w:val="20"/>
                <w:lang w:val="en-US"/>
              </w:rPr>
              <w:t>METHOD</w:t>
            </w:r>
          </w:p>
        </w:tc>
        <w:tc>
          <w:tcPr>
            <w:tcW w:w="1701" w:type="dxa"/>
          </w:tcPr>
          <w:p w:rsidR="00DF7055" w:rsidRPr="00700B0E" w:rsidRDefault="00DF7055" w:rsidP="00DF7055">
            <w:pPr>
              <w:spacing w:line="480" w:lineRule="auto"/>
              <w:jc w:val="both"/>
              <w:cnfStyle w:val="100000000000"/>
              <w:rPr>
                <w:rFonts w:ascii="Times New Roman" w:hAnsi="Times New Roman" w:cs="Times New Roman"/>
                <w:b w:val="0"/>
                <w:color w:val="auto"/>
                <w:sz w:val="20"/>
                <w:szCs w:val="20"/>
                <w:lang w:val="en-US"/>
              </w:rPr>
            </w:pPr>
            <w:r w:rsidRPr="00700B0E">
              <w:rPr>
                <w:rFonts w:ascii="Times New Roman" w:hAnsi="Times New Roman" w:cs="Times New Roman"/>
                <w:color w:val="auto"/>
                <w:sz w:val="20"/>
                <w:szCs w:val="20"/>
                <w:lang w:val="en-US"/>
              </w:rPr>
              <w:t>UC PATIENTS</w:t>
            </w:r>
          </w:p>
        </w:tc>
        <w:tc>
          <w:tcPr>
            <w:tcW w:w="1417" w:type="dxa"/>
          </w:tcPr>
          <w:p w:rsidR="00DF7055" w:rsidRPr="00700B0E" w:rsidRDefault="00DF7055" w:rsidP="00DF7055">
            <w:pPr>
              <w:spacing w:line="480" w:lineRule="auto"/>
              <w:jc w:val="both"/>
              <w:cnfStyle w:val="100000000000"/>
              <w:rPr>
                <w:rFonts w:ascii="Times New Roman" w:hAnsi="Times New Roman" w:cs="Times New Roman"/>
                <w:b w:val="0"/>
                <w:color w:val="auto"/>
                <w:sz w:val="20"/>
                <w:szCs w:val="20"/>
                <w:lang w:val="en-US"/>
              </w:rPr>
            </w:pPr>
            <w:r w:rsidRPr="00700B0E">
              <w:rPr>
                <w:rFonts w:ascii="Times New Roman" w:hAnsi="Times New Roman" w:cs="Times New Roman"/>
                <w:color w:val="auto"/>
                <w:sz w:val="20"/>
                <w:szCs w:val="20"/>
                <w:lang w:val="en-US"/>
              </w:rPr>
              <w:t>Lactoferrin</w:t>
            </w:r>
          </w:p>
        </w:tc>
        <w:tc>
          <w:tcPr>
            <w:tcW w:w="722" w:type="dxa"/>
          </w:tcPr>
          <w:p w:rsidR="00DF7055" w:rsidRPr="00700B0E" w:rsidRDefault="00DF7055" w:rsidP="00DF7055">
            <w:pPr>
              <w:spacing w:line="480" w:lineRule="auto"/>
              <w:jc w:val="both"/>
              <w:cnfStyle w:val="100000000000"/>
              <w:rPr>
                <w:rFonts w:ascii="Times New Roman" w:hAnsi="Times New Roman" w:cs="Times New Roman"/>
                <w:b w:val="0"/>
                <w:color w:val="auto"/>
                <w:sz w:val="20"/>
                <w:szCs w:val="20"/>
                <w:lang w:val="en-US"/>
              </w:rPr>
            </w:pPr>
            <w:r w:rsidRPr="00700B0E">
              <w:rPr>
                <w:rFonts w:ascii="Times New Roman" w:hAnsi="Times New Roman" w:cs="Times New Roman"/>
                <w:color w:val="auto"/>
                <w:sz w:val="20"/>
                <w:szCs w:val="20"/>
              </w:rPr>
              <w:t>BPI</w:t>
            </w:r>
          </w:p>
        </w:tc>
        <w:tc>
          <w:tcPr>
            <w:tcW w:w="1372" w:type="dxa"/>
          </w:tcPr>
          <w:p w:rsidR="00DF7055" w:rsidRPr="00700B0E" w:rsidRDefault="00AC5EE3" w:rsidP="00DF7055">
            <w:pPr>
              <w:spacing w:line="480" w:lineRule="auto"/>
              <w:jc w:val="both"/>
              <w:cnfStyle w:val="100000000000"/>
              <w:rPr>
                <w:rFonts w:ascii="Times New Roman" w:hAnsi="Times New Roman" w:cs="Times New Roman"/>
                <w:b w:val="0"/>
                <w:color w:val="auto"/>
                <w:sz w:val="20"/>
                <w:szCs w:val="20"/>
                <w:lang w:val="en-US"/>
              </w:rPr>
            </w:pPr>
            <w:r w:rsidRPr="00700B0E">
              <w:rPr>
                <w:rFonts w:ascii="Times New Roman" w:hAnsi="Times New Roman" w:cs="Times New Roman"/>
                <w:color w:val="auto"/>
                <w:sz w:val="20"/>
                <w:szCs w:val="20"/>
              </w:rPr>
              <w:t>Cathepsin</w:t>
            </w:r>
            <w:r w:rsidR="00DF7055" w:rsidRPr="00700B0E">
              <w:rPr>
                <w:rFonts w:ascii="Times New Roman" w:hAnsi="Times New Roman" w:cs="Times New Roman"/>
                <w:color w:val="auto"/>
                <w:sz w:val="20"/>
                <w:szCs w:val="20"/>
              </w:rPr>
              <w:t xml:space="preserve"> G</w:t>
            </w:r>
          </w:p>
        </w:tc>
        <w:tc>
          <w:tcPr>
            <w:tcW w:w="916" w:type="dxa"/>
          </w:tcPr>
          <w:p w:rsidR="00DF7055" w:rsidRPr="00700B0E" w:rsidRDefault="00DF7055" w:rsidP="00DF7055">
            <w:pPr>
              <w:spacing w:line="480" w:lineRule="auto"/>
              <w:jc w:val="both"/>
              <w:cnfStyle w:val="100000000000"/>
              <w:rPr>
                <w:rFonts w:ascii="Times New Roman" w:hAnsi="Times New Roman" w:cs="Times New Roman"/>
                <w:b w:val="0"/>
                <w:color w:val="auto"/>
                <w:sz w:val="20"/>
                <w:szCs w:val="20"/>
                <w:lang w:val="en-US"/>
              </w:rPr>
            </w:pPr>
            <w:r w:rsidRPr="00700B0E">
              <w:rPr>
                <w:rFonts w:ascii="Times New Roman" w:hAnsi="Times New Roman" w:cs="Times New Roman"/>
                <w:color w:val="auto"/>
                <w:sz w:val="20"/>
                <w:szCs w:val="20"/>
              </w:rPr>
              <w:t>Elastase</w:t>
            </w: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Nassberger et al.</w:t>
            </w:r>
            <w:r w:rsidR="0051608E" w:rsidRPr="00700B0E">
              <w:rPr>
                <w:rFonts w:ascii="Times New Roman" w:hAnsi="Times New Roman" w:cs="Times New Roman"/>
                <w:sz w:val="20"/>
                <w:szCs w:val="20"/>
              </w:rPr>
              <w:fldChar w:fldCharType="begin"/>
            </w:r>
            <w:r w:rsidR="00226D34" w:rsidRPr="00700B0E">
              <w:rPr>
                <w:rFonts w:ascii="Times New Roman" w:hAnsi="Times New Roman" w:cs="Times New Roman"/>
                <w:color w:val="auto"/>
                <w:sz w:val="20"/>
                <w:szCs w:val="20"/>
              </w:rPr>
              <w:instrText xml:space="preserve"> ADDIN ZOTERO_ITEM CSL_CITATION {"citationID":"y99ACfvi","properties":{"formattedCitation":"{\\rtf \\super [61]\\nosupersub{}}","plainCitation":"[61]"},"citationItems":[{"id":35,"uris":["http://zotero.org/users/2436567/items/Q3WMXSKR"],"uri":["http://zotero.org/users/2436567/items/Q3WMXSKR"],"itemData":{"id":35,"type":"article-journal","title":"β-glucuronidase antibodies in ulcerative colitis","container-title":"Originally published as Volume 2, Issue 8821","page":"734-735","volume":"340","issue":"8821","DOI":"10.1016/0140-6736(92)92279-O","ISSN":"0140-6736","journalAbbreviation":"The Lancet","author":[{"family":"Nässberger","given":"Lennart"},{"family":"Ljungh","given":"Asa"},{"family":"Schumacher","given":"Gudrun"},{"family":"Kollberg","given":"Bo"}],"issued":{"date-parts":[["1992",9,19]]}}}],"schema":"https://github.com/citation-style-language/schema/raw/master/csl-citation.json"} </w:instrText>
            </w:r>
            <w:r w:rsidR="0051608E" w:rsidRPr="00700B0E">
              <w:rPr>
                <w:rFonts w:ascii="Times New Roman" w:hAnsi="Times New Roman" w:cs="Times New Roman"/>
                <w:sz w:val="20"/>
                <w:szCs w:val="20"/>
              </w:rPr>
              <w:fldChar w:fldCharType="separate"/>
            </w:r>
            <w:r w:rsidR="00226D34" w:rsidRPr="00700B0E">
              <w:rPr>
                <w:rFonts w:ascii="Times New Roman" w:hAnsi="Times New Roman" w:cs="Times New Roman"/>
                <w:sz w:val="20"/>
                <w:szCs w:val="24"/>
                <w:vertAlign w:val="superscript"/>
              </w:rPr>
              <w:t>[61]</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54</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Peen et al.</w:t>
            </w:r>
            <w:r w:rsidR="0051608E" w:rsidRPr="00700B0E">
              <w:rPr>
                <w:rFonts w:ascii="Times New Roman" w:hAnsi="Times New Roman" w:cs="Times New Roman"/>
                <w:sz w:val="20"/>
                <w:szCs w:val="20"/>
              </w:rPr>
              <w:fldChar w:fldCharType="begin"/>
            </w:r>
            <w:r w:rsidR="005C74BF">
              <w:rPr>
                <w:rFonts w:ascii="Times New Roman" w:hAnsi="Times New Roman" w:cs="Times New Roman"/>
                <w:color w:val="auto"/>
                <w:sz w:val="20"/>
                <w:szCs w:val="20"/>
              </w:rPr>
              <w:instrText xml:space="preserve"> ADDIN ZOTERO_ITEM CSL_CITATION {"citationID":"Hs0UTgTP","properties":{"formattedCitation":"{\\rtf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700B0E">
              <w:rPr>
                <w:rFonts w:ascii="Times New Roman" w:hAnsi="Times New Roman" w:cs="Times New Roman"/>
                <w:sz w:val="20"/>
                <w:szCs w:val="20"/>
              </w:rPr>
              <w:fldChar w:fldCharType="separate"/>
            </w:r>
            <w:r w:rsidR="005C74BF" w:rsidRPr="005C74BF">
              <w:rPr>
                <w:rFonts w:ascii="Times New Roman" w:hAnsi="Times New Roman" w:cs="Times New Roman"/>
                <w:sz w:val="20"/>
                <w:szCs w:val="24"/>
                <w:vertAlign w:val="superscript"/>
              </w:rPr>
              <w:t>[37]</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24</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50%</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Mulder et al.</w:t>
            </w:r>
            <w:r w:rsidR="0051608E" w:rsidRPr="00700B0E">
              <w:rPr>
                <w:rFonts w:ascii="Times New Roman" w:hAnsi="Times New Roman" w:cs="Times New Roman"/>
                <w:sz w:val="20"/>
                <w:szCs w:val="20"/>
              </w:rPr>
              <w:fldChar w:fldCharType="begin"/>
            </w:r>
            <w:r w:rsidR="005C74BF">
              <w:rPr>
                <w:rFonts w:ascii="Times New Roman" w:hAnsi="Times New Roman" w:cs="Times New Roman"/>
                <w:color w:val="auto"/>
                <w:sz w:val="20"/>
                <w:szCs w:val="20"/>
              </w:rPr>
              <w:instrText xml:space="preserve"> ADDIN ZOTERO_ITEM CSL_CITATION {"citationID":"KebmrsRi","properties":{"formattedCitation":"{\\rtf \\super [39]\\nosupersub{}}","plainCitation":"[39]"},"citationItems":[{"id":86,"uris":["http://zotero.org/users/2436567/items/MFKJC84D"],"uri":["http://zotero.org/users/2436567/items/MFKJC84D"],"itemData":{"id":86,"type":"article-journal","title":"Anti-neutrophil cytoplasmic antibodies (ANCA) in inflammatory bowel disease: characterization and clinical correlates.","container-title":"Clinical and Experimental Immunology","page":"490-497","volume":"95","issue":"3","archive":"PMC","archive_location":"PMC1535094","abstract":"ANCA were detected by indirect immunofluorescence in 34 out of 67 patients with ulcerative colitis (UC, 51%) and in 14 out of 35 patients with Crohn's disease (CD, 40%). All but one ANCA-positive sera produced a perinuclear pattern of fluorescence (P-ANCA) on ethanol-fixed neutrophils. On paraformaldehyde-fixed neutrophils 76% of P-ANCA-positive sera in UC and 50% of P-ANCA-positive sera in CD produced cytoplasmic fluorescence, indicating that, indeed, cytoplasmic antigens are recognized by a considerable number of these sera. By Western blot analysis using whole neutrophil extract as a substrate 46% of sera from patients with UC and 32% of sera from patients with CD showed reactivity with either lactoferrin, polypeptides occurring as a doublet of 66/67 kD mol. wt, or polypeptides occurring as a doublet of 63/54 kD mol. wt, respectively. Identical patterns of reactivity have been observed among P-ANCA-positive sera from patients with autoimmune liver disease and rheumatoid arthritis. These data suggest that ANCA of restricted specificities are not specific for inflammatory bowel disease (IBD), but are present in diverse conditions characterized by chronic idiopathic inflammation. IMAGES:","ISSN":"0009-9104","author":[{"family":"Mulder","given":"A H"},{"family":"Broekroelofs","given":"J"},{"family":"Horst","given":"G"},{"family":"Limburg","given":"P C"},{"family":"Nelis","given":"G F"},{"family":"Kallenberg","given":"C G"}],"issued":{"date-parts":[["1994",3]]}}}],"schema":"https://github.com/citation-style-language/schema/raw/master/csl-citation.json"} </w:instrText>
            </w:r>
            <w:r w:rsidR="0051608E" w:rsidRPr="00700B0E">
              <w:rPr>
                <w:rFonts w:ascii="Times New Roman" w:hAnsi="Times New Roman" w:cs="Times New Roman"/>
                <w:sz w:val="20"/>
                <w:szCs w:val="20"/>
              </w:rPr>
              <w:fldChar w:fldCharType="separate"/>
            </w:r>
            <w:r w:rsidR="005C74BF" w:rsidRPr="005C74BF">
              <w:rPr>
                <w:rFonts w:ascii="Times New Roman" w:hAnsi="Times New Roman" w:cs="Times New Roman"/>
                <w:sz w:val="20"/>
                <w:szCs w:val="24"/>
                <w:vertAlign w:val="superscript"/>
              </w:rPr>
              <w:t>[39]</w:t>
            </w:r>
            <w:r w:rsidR="0051608E" w:rsidRPr="00700B0E">
              <w:rPr>
                <w:rFonts w:ascii="Times New Roman" w:hAnsi="Times New Roman" w:cs="Times New Roman"/>
                <w:sz w:val="20"/>
                <w:szCs w:val="20"/>
              </w:rPr>
              <w:fldChar w:fldCharType="end"/>
            </w:r>
            <w:r w:rsidRPr="00700B0E">
              <w:rPr>
                <w:rFonts w:ascii="Times New Roman" w:hAnsi="Times New Roman" w:cs="Times New Roman"/>
                <w:color w:val="auto"/>
                <w:sz w:val="20"/>
                <w:szCs w:val="20"/>
                <w:lang w:val="en-US"/>
              </w:rPr>
              <w:t xml:space="preserve"> </w:t>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67</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25%</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Broekloelofs</w:t>
            </w:r>
            <w:r w:rsidRPr="00700B0E">
              <w:rPr>
                <w:rFonts w:ascii="Times New Roman" w:hAnsi="Times New Roman" w:cs="Times New Roman"/>
                <w:color w:val="auto"/>
                <w:sz w:val="20"/>
                <w:szCs w:val="20"/>
                <w:lang w:val="en-US"/>
              </w:rPr>
              <w:t xml:space="preserve"> </w:t>
            </w:r>
            <w:r w:rsidRPr="00700B0E">
              <w:rPr>
                <w:rFonts w:ascii="Times New Roman" w:hAnsi="Times New Roman" w:cs="Times New Roman"/>
                <w:color w:val="auto"/>
                <w:sz w:val="20"/>
                <w:szCs w:val="20"/>
              </w:rPr>
              <w:t>et</w:t>
            </w:r>
            <w:r w:rsidRPr="00700B0E">
              <w:rPr>
                <w:rFonts w:ascii="Times New Roman" w:hAnsi="Times New Roman" w:cs="Times New Roman"/>
                <w:color w:val="auto"/>
                <w:sz w:val="20"/>
                <w:szCs w:val="20"/>
                <w:lang w:val="en-US"/>
              </w:rPr>
              <w:t xml:space="preserve"> </w:t>
            </w:r>
            <w:r w:rsidRPr="00700B0E">
              <w:rPr>
                <w:rFonts w:ascii="Times New Roman" w:hAnsi="Times New Roman" w:cs="Times New Roman"/>
                <w:color w:val="auto"/>
                <w:sz w:val="20"/>
                <w:szCs w:val="20"/>
              </w:rPr>
              <w:t>al.</w:t>
            </w:r>
            <w:r w:rsidRPr="00700B0E">
              <w:rPr>
                <w:rFonts w:ascii="Times New Roman" w:hAnsi="Times New Roman" w:cs="Times New Roman"/>
                <w:color w:val="auto"/>
                <w:sz w:val="20"/>
                <w:szCs w:val="20"/>
                <w:lang w:val="en-US"/>
              </w:rPr>
              <w:t xml:space="preserve"> </w:t>
            </w:r>
            <w:r w:rsidR="0051608E" w:rsidRPr="00700B0E">
              <w:rPr>
                <w:rFonts w:ascii="Times New Roman" w:hAnsi="Times New Roman" w:cs="Times New Roman"/>
                <w:sz w:val="20"/>
                <w:szCs w:val="20"/>
                <w:lang w:val="en-US"/>
              </w:rPr>
              <w:fldChar w:fldCharType="begin"/>
            </w:r>
            <w:r w:rsidR="00226D34" w:rsidRPr="00700B0E">
              <w:rPr>
                <w:rFonts w:ascii="Times New Roman" w:hAnsi="Times New Roman" w:cs="Times New Roman"/>
                <w:color w:val="auto"/>
                <w:sz w:val="20"/>
                <w:szCs w:val="20"/>
                <w:lang w:val="en-US"/>
              </w:rPr>
              <w:instrText xml:space="preserve"> ADDIN ZOTERO_ITEM CSL_CITATION {"citationID":"bv7l7nyb","properties":{"formattedCitation":"{\\rtf \\super [62]\\nosupersub{}}","plainCitation":"[62]"},"citationItems":[{"id":46,"uris":["http://zotero.org/users/2436567/items/54RIUP66"],"uri":["http://zotero.org/users/2436567/items/54RIUP66"],"itemData":{"id":46,"type":"article-journal","title":"Anti-neutrophil cytoplasmic antibodies (ANCA) in sera from patients with inflammatory bowel disease (IBD)","container-title":"Digestive Diseases and Sciences","page":"545-549","volume":"39","issue":"3","DOI":"10.1007/BF02088340","ISSN":"0163-2116","journalAbbreviation":"Digest Dis Sci","language":"English","author":[{"family":"Broekroelofs","given":"J."},{"family":"Mulder","given":"A.H.L."},{"family":"Nelis","given":"G.F."},{"family":"Westerveld","given":"B.D."},{"family":"Cohen Tervaert","given":"J.W."},{"family":"Kallenberg","given":"C.G.M."}],"issued":{"date-parts":[["1994",3,1]]}}}],"schema":"https://github.com/citation-style-language/schema/raw/master/csl-citation.json"}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226D34" w:rsidRPr="00700B0E">
              <w:rPr>
                <w:rFonts w:ascii="Times New Roman" w:hAnsi="Times New Roman" w:cs="Times New Roman"/>
                <w:sz w:val="20"/>
                <w:szCs w:val="24"/>
                <w:vertAlign w:val="superscript"/>
              </w:rPr>
              <w:t>[62]</w:t>
            </w:r>
            <w:r w:rsidR="0051608E" w:rsidRPr="00700B0E">
              <w:rPr>
                <w:rFonts w:ascii="Times New Roman" w:hAnsi="Times New Roman" w:cs="Times New Roman"/>
                <w:sz w:val="20"/>
                <w:szCs w:val="20"/>
                <w:lang w:val="en-US"/>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67</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Kossa et al.</w:t>
            </w:r>
            <w:r w:rsidR="0051608E" w:rsidRPr="00700B0E">
              <w:rPr>
                <w:rFonts w:ascii="Times New Roman" w:hAnsi="Times New Roman" w:cs="Times New Roman"/>
                <w:sz w:val="20"/>
                <w:szCs w:val="20"/>
              </w:rPr>
              <w:fldChar w:fldCharType="begin"/>
            </w:r>
            <w:r w:rsidR="00226D34" w:rsidRPr="00700B0E">
              <w:rPr>
                <w:rFonts w:ascii="Times New Roman" w:hAnsi="Times New Roman" w:cs="Times New Roman"/>
                <w:color w:val="auto"/>
                <w:sz w:val="20"/>
                <w:szCs w:val="20"/>
              </w:rPr>
              <w:instrText xml:space="preserve"> ADDIN ZOTERO_ITEM CSL_CITATION {"citationID":"VFnbiA78","properties":{"formattedCitation":"{\\rtf \\super [63]\\nosupersub{}}","plainCitation":"[63]"},"citationItems":[{"id":61,"uris":["http://zotero.org/users/2436567/items/4EFQBPU3"],"uri":["http://zotero.org/users/2436567/items/4EFQBPU3"],"itemData":{"id":61,"type":"article-journal","title":"Antigen specificity of circulating anti-neutrophil cytoplasmic antibodies in inflammatory bowel disease","container-title":"European journal of gastroenterology &amp; hepatology","page":"783-789","volume":"7","issue":"8","archive":"PubMed","archive_location":"7496870","ISSN":"0954-691X","journalAbbreviation":"European journal of gastroenterology &amp; hepatology","language":"eng","author":[{"family":"Kossa","given":"K"},{"family":"Coulthart","given":"A"},{"family":"Ives","given":"CT"},{"family":"Pusey","given":"CD"},{"family":"Hodgson","given":"HJ"}],"issued":{"date-parts":[["1995",8]]}}}],"schema":"https://github.com/citation-style-language/schema/raw/master/csl-citation.json"} </w:instrText>
            </w:r>
            <w:r w:rsidR="0051608E" w:rsidRPr="00700B0E">
              <w:rPr>
                <w:rFonts w:ascii="Times New Roman" w:hAnsi="Times New Roman" w:cs="Times New Roman"/>
                <w:sz w:val="20"/>
                <w:szCs w:val="20"/>
              </w:rPr>
              <w:fldChar w:fldCharType="separate"/>
            </w:r>
            <w:r w:rsidR="00226D34" w:rsidRPr="00700B0E">
              <w:rPr>
                <w:rFonts w:ascii="Times New Roman" w:hAnsi="Times New Roman" w:cs="Times New Roman"/>
                <w:sz w:val="20"/>
                <w:szCs w:val="24"/>
                <w:vertAlign w:val="superscript"/>
              </w:rPr>
              <w:t>[63]</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49</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41%</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46%</w:t>
            </w: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46%</w:t>
            </w: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rPr>
            </w:pPr>
            <w:r w:rsidRPr="00700B0E">
              <w:rPr>
                <w:rFonts w:ascii="Times New Roman" w:hAnsi="Times New Roman" w:cs="Times New Roman"/>
                <w:color w:val="auto"/>
                <w:sz w:val="20"/>
                <w:szCs w:val="20"/>
              </w:rPr>
              <w:t>Yang et al.</w:t>
            </w:r>
            <w:r w:rsidR="0051608E" w:rsidRPr="00700B0E">
              <w:rPr>
                <w:rFonts w:ascii="Times New Roman" w:hAnsi="Times New Roman" w:cs="Times New Roman"/>
                <w:sz w:val="20"/>
                <w:szCs w:val="20"/>
              </w:rPr>
              <w:fldChar w:fldCharType="begin"/>
            </w:r>
            <w:r w:rsidR="00226D34" w:rsidRPr="00700B0E">
              <w:rPr>
                <w:rFonts w:ascii="Times New Roman" w:hAnsi="Times New Roman" w:cs="Times New Roman"/>
                <w:color w:val="auto"/>
                <w:sz w:val="20"/>
                <w:szCs w:val="20"/>
              </w:rPr>
              <w:instrText xml:space="preserve"> ADDIN ZOTERO_ITEM CSL_CITATION {"citationID":"qpmKLZSQ","properties":{"formattedCitation":"{\\rtf \\super [64]\\nosupersub{}}","plainCitation":"[64]"},"citationItems":[{"id":66,"uris":["http://zotero.org/users/2436567/items/IIIGD3RJ"],"uri":["http://zotero.org/users/2436567/items/IIIGD3RJ"],"itemData":{"id":66,"type":"article-journal","title":"Antineutrophil Cytoplasmic Antibodies in Inflammatory Bowel Disease and Collagenous Colitis: No Association with Lactoferrin,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Glucuronidase, Myeloperoxidase, or Proteinase 3","container-title":"Inflammatory Bowel Diseases","volume":"2","issue":"3","abstract":"Perinuclear antineutrophil cytoplasmic antibodies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occur frequently in ulcerative colitis (UC) but not in Crohn's disease (CD). Their pathogenetic importance is unknown, and studies of associated antigens have been inconsistent. Indirect immunofluorescence technique was used to screen the occurrence of antineutrophil cytoplasmic antibodies in 36 patients with UC, in 37 patients with CD, in 38 patients with collagenous colitis (CC), and in 190 controls. Enzyme immunoassays (EIAs) were used to detect the target antigen(s) by using lactoferrin (Lf),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glucuronidase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Glc), myeloperoxidase (MPO), and proteinase 3 (PR3) as the substrates.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was found in 23 (63.9%) of 36 of the patients with UC, in two (5.4%) of 37 with CD, in four (10.5%) of 38 with CC, and in four (2.1%) of 190 of healthy controls. No case of cytoplasmic staining pattern (C</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was found. With EIA,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in IBD or CC was not found to be associated with reactivity to Lf,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Glc, MPO, or PR3, which confirms findings reported by others.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was found in a higher frequency in UC than in CD or CC. The antigens of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 xml:space="preserve">ANCA remain unidentified.","URL":"http://journals.lww.com/ibdjournal/Fulltext/1996/09000/Antineutrophil_Cytoplasmic_Antibodies_in.3.aspx","ISSN":"1078-0998","author":[{"family":"Yang","given":"Ping"},{"family":"Bohr","given":"Johan"},{"family":"Tysk","given":"Curt"},{"family":"Danielsson","given":"Dan"},{"family":"Järnerot","given":"Gunnar"}],"issued":{"date-parts":[["1996"]]}}}],"schema":"https://github.com/citation-style-language/schema/raw/master/csl-citation.json"} </w:instrText>
            </w:r>
            <w:r w:rsidR="0051608E" w:rsidRPr="00700B0E">
              <w:rPr>
                <w:rFonts w:ascii="Times New Roman" w:hAnsi="Times New Roman" w:cs="Times New Roman"/>
                <w:sz w:val="20"/>
                <w:szCs w:val="20"/>
              </w:rPr>
              <w:fldChar w:fldCharType="separate"/>
            </w:r>
            <w:r w:rsidR="00226D34" w:rsidRPr="00700B0E">
              <w:rPr>
                <w:rFonts w:ascii="Times New Roman" w:hAnsi="Times New Roman" w:cs="Times New Roman"/>
                <w:sz w:val="20"/>
                <w:szCs w:val="24"/>
                <w:vertAlign w:val="superscript"/>
              </w:rPr>
              <w:t>[64]</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36</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8%</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Stoffel et</w:t>
            </w:r>
            <w:r w:rsidRPr="00700B0E">
              <w:rPr>
                <w:rFonts w:ascii="Times New Roman" w:hAnsi="Times New Roman" w:cs="Times New Roman"/>
                <w:color w:val="auto"/>
                <w:sz w:val="20"/>
                <w:szCs w:val="20"/>
                <w:lang w:val="en-US"/>
              </w:rPr>
              <w:t xml:space="preserve"> al</w:t>
            </w:r>
            <w:r w:rsidR="00A54CB0">
              <w:rPr>
                <w:rFonts w:ascii="Times New Roman" w:hAnsi="Times New Roman" w:cs="Times New Roman"/>
                <w:color w:val="auto"/>
                <w:sz w:val="20"/>
                <w:szCs w:val="20"/>
                <w:lang w:val="en-US"/>
              </w:rPr>
              <w:t>.</w:t>
            </w:r>
            <w:r w:rsidRPr="00700B0E">
              <w:rPr>
                <w:rFonts w:ascii="Times New Roman" w:hAnsi="Times New Roman" w:cs="Times New Roman"/>
                <w:color w:val="auto"/>
                <w:sz w:val="20"/>
                <w:szCs w:val="20"/>
                <w:lang w:val="en-US"/>
              </w:rPr>
              <w:t xml:space="preserve"> </w:t>
            </w:r>
            <w:r w:rsidRPr="00700B0E">
              <w:rPr>
                <w:rFonts w:ascii="Times New Roman" w:hAnsi="Times New Roman" w:cs="Times New Roman"/>
                <w:color w:val="auto"/>
                <w:sz w:val="20"/>
                <w:szCs w:val="20"/>
              </w:rPr>
              <w:t xml:space="preserve"> </w:t>
            </w:r>
            <w:r w:rsidR="0051608E" w:rsidRPr="00700B0E">
              <w:rPr>
                <w:rFonts w:ascii="Times New Roman" w:hAnsi="Times New Roman" w:cs="Times New Roman"/>
                <w:sz w:val="20"/>
                <w:szCs w:val="20"/>
              </w:rPr>
              <w:fldChar w:fldCharType="begin"/>
            </w:r>
            <w:r w:rsidR="00226D34" w:rsidRPr="00700B0E">
              <w:rPr>
                <w:rFonts w:ascii="Times New Roman" w:hAnsi="Times New Roman" w:cs="Times New Roman"/>
                <w:color w:val="auto"/>
                <w:sz w:val="20"/>
                <w:szCs w:val="20"/>
              </w:rPr>
              <w:instrText xml:space="preserve"> ADDIN ZOTERO_ITEM CSL_CITATION {"citationID":"5pb49zml","properties":{"formattedCitation":"{\\rtf \\super [57]\\nosupersub{}}","plainCitation":"[57]"},"citationItems":[{"id":167,"uris":["http://zotero.org/users/2436567/items/9D9W2CSC"],"uri":["http://zotero.org/users/2436567/items/9D9W2CSC"],"itemData":{"id":167,"type":"article-journal","title":"Novel autoantigens of perinuclear anti-neutrophil cytoplasmic antibodies (P-ANCA) in ulcerative colitis: non-histone chromosomal proteins, HMG1 and HMG2","container-title":"Clinical &amp; Experimental Immunology","page":"135-140","volume":"107","issue":"1","DOI":"10.1046/j.1365-2249.1997.d01-907.x","ISSN":"1365-2249","journalAbbreviation":"Clinical &amp; Experimental Immunology","author":[{"family":"SOBAJIMA","given":"J."},{"family":"OZAKI","given":"S."},{"family":"OSAKADA","given":"F."},{"family":"UESUGI","given":"H."},{"family":"SHIRAKAWA","given":"H."},{"family":"YOSHIDA","given":"M."},{"family":"NAKAO","given":"K."}],"issued":{"date-parts":[["1997",1,1]]}}}],"schema":"https://github.com/citation-style-language/schema/raw/master/csl-citation.json"} </w:instrText>
            </w:r>
            <w:r w:rsidR="0051608E" w:rsidRPr="00700B0E">
              <w:rPr>
                <w:rFonts w:ascii="Times New Roman" w:hAnsi="Times New Roman" w:cs="Times New Roman"/>
                <w:sz w:val="20"/>
                <w:szCs w:val="20"/>
              </w:rPr>
              <w:fldChar w:fldCharType="separate"/>
            </w:r>
            <w:r w:rsidR="00226D34" w:rsidRPr="00700B0E">
              <w:rPr>
                <w:rFonts w:ascii="Times New Roman" w:hAnsi="Times New Roman" w:cs="Times New Roman"/>
                <w:sz w:val="20"/>
                <w:szCs w:val="24"/>
                <w:vertAlign w:val="superscript"/>
              </w:rPr>
              <w:t>[57]</w:t>
            </w:r>
            <w:r w:rsidR="0051608E" w:rsidRPr="00700B0E">
              <w:rPr>
                <w:rFonts w:ascii="Times New Roman" w:hAnsi="Times New Roman" w:cs="Times New Roman"/>
                <w:sz w:val="20"/>
                <w:szCs w:val="20"/>
              </w:rPr>
              <w:fldChar w:fldCharType="end"/>
            </w:r>
            <w:r w:rsidRPr="00700B0E">
              <w:rPr>
                <w:rFonts w:ascii="Times New Roman" w:hAnsi="Times New Roman" w:cs="Times New Roman"/>
                <w:color w:val="auto"/>
                <w:sz w:val="20"/>
                <w:szCs w:val="20"/>
                <w:lang w:val="en-US"/>
              </w:rPr>
              <w:t xml:space="preserve"> </w:t>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54</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37%</w:t>
            </w: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r>
      <w:tr w:rsidR="00DF7055" w:rsidRPr="00700B0E" w:rsidTr="00DF7055">
        <w:tc>
          <w:tcPr>
            <w:cnfStyle w:val="001000000000"/>
            <w:tcW w:w="2376" w:type="dxa"/>
          </w:tcPr>
          <w:p w:rsidR="00DF7055" w:rsidRPr="00A54CB0" w:rsidRDefault="00DF7055" w:rsidP="00A54CB0">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 xml:space="preserve">Sobajima et al. </w:t>
            </w:r>
            <w:r w:rsidR="00A54CB0">
              <w:rPr>
                <w:rFonts w:ascii="Times New Roman" w:hAnsi="Times New Roman" w:cs="Times New Roman"/>
                <w:color w:val="auto"/>
                <w:sz w:val="20"/>
                <w:szCs w:val="20"/>
              </w:rPr>
              <w:fldChar w:fldCharType="begin"/>
            </w:r>
            <w:r w:rsidR="00A54CB0">
              <w:rPr>
                <w:rFonts w:ascii="Times New Roman" w:hAnsi="Times New Roman" w:cs="Times New Roman"/>
                <w:color w:val="auto"/>
                <w:sz w:val="20"/>
                <w:szCs w:val="20"/>
              </w:rPr>
              <w:instrText xml:space="preserve"> ADDIN ZOTERO_ITEM CSL_CITATION {"citationID":"BPvZk1AG","properties":{"formattedCitation":"{\\rtf \\super [40]\\nosupersub{}}","plainCitation":"[40]"},"citationItems":[{"id":151,"uris":["http://zotero.org/users/2436567/items/4SV4XUVQ"],"uri":["http://zotero.org/users/2436567/items/4SV4XUVQ"],"itemData":{"id":151,"type":"article-journal","title":"Anti-neutrophil cytoplasmic antibodies (ANCA) in ulcerative colitis: anti-cathepsin G and a novel antibody correlate with a refractory type","container-title":"Clinical and Experimental Immunology","page":"120-124","volume":"105","issue":"1","archive":"PMC","archive_location":"PMC2200488","abstract":"We analysed the clinical significance of ANCA in patients with ulcerative colitis. On either an indirect immunofluorescence assay or an ELISA with fixed neutrophils, 71% (25/35) of the patients were positive for ANCA. However, only half of them reacted with either cathepsin G or lactoferrin. Western blot assays revealed positive bands in 40% (10/25) of the antibody-positive patients. The sizes of the bands detected were ≈58, 47, 44, 40, and 28 kD. No significant correlation was found between the ANCA positivity and various variables, i.e. disease activity, extent of lesion, or treatment of the disease. The anti-cathepsin G and 28-kD positivity, however, significantly correlated with a refractory type of ulcerative colitis.","DOI":"10.1046/j.1365-2249.1996.d01-724.x","ISSN":"0009-9104","author":[{"family":"SOBAJIMA","given":"J"},{"family":"OZAKI","given":"S"},{"family":"OKAZAKI","given":"T"},{"family":"OSAKADA","given":"F"},{"family":"SUMITA","given":"S"},{"family":"MORI","given":"K"},{"family":"NAKAO","given":"K"}],"issued":{"date-parts":[["1996",7]]}}}],"schema":"https://github.com/citation-style-language/schema/raw/master/csl-citation.json"} </w:instrText>
            </w:r>
            <w:r w:rsidR="00A54CB0">
              <w:rPr>
                <w:rFonts w:ascii="Times New Roman" w:hAnsi="Times New Roman" w:cs="Times New Roman"/>
                <w:color w:val="auto"/>
                <w:sz w:val="20"/>
                <w:szCs w:val="20"/>
              </w:rPr>
              <w:fldChar w:fldCharType="separate"/>
            </w:r>
            <w:r w:rsidR="00A54CB0" w:rsidRPr="00A54CB0">
              <w:rPr>
                <w:rFonts w:ascii="Times New Roman" w:hAnsi="Times New Roman" w:cs="Times New Roman"/>
                <w:sz w:val="20"/>
                <w:szCs w:val="24"/>
                <w:vertAlign w:val="superscript"/>
              </w:rPr>
              <w:t>[40]</w:t>
            </w:r>
            <w:r w:rsidR="00A54CB0">
              <w:rPr>
                <w:rFonts w:ascii="Times New Roman" w:hAnsi="Times New Roman" w:cs="Times New Roman"/>
                <w:color w:val="auto"/>
                <w:sz w:val="20"/>
                <w:szCs w:val="20"/>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35</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26%</w:t>
            </w: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rPr>
            </w:pPr>
            <w:r w:rsidRPr="00700B0E">
              <w:rPr>
                <w:rFonts w:ascii="Times New Roman" w:hAnsi="Times New Roman" w:cs="Times New Roman"/>
                <w:color w:val="auto"/>
                <w:sz w:val="20"/>
                <w:szCs w:val="20"/>
              </w:rPr>
              <w:t>Walmsley et al.</w:t>
            </w:r>
            <w:r w:rsidR="0051608E" w:rsidRPr="00700B0E">
              <w:rPr>
                <w:rFonts w:ascii="Times New Roman" w:hAnsi="Times New Roman" w:cs="Times New Roman"/>
                <w:sz w:val="20"/>
                <w:szCs w:val="20"/>
              </w:rPr>
              <w:fldChar w:fldCharType="begin"/>
            </w:r>
            <w:r w:rsidR="00A54CB0">
              <w:rPr>
                <w:rFonts w:ascii="Times New Roman" w:hAnsi="Times New Roman" w:cs="Times New Roman"/>
                <w:color w:val="auto"/>
                <w:sz w:val="20"/>
                <w:szCs w:val="20"/>
              </w:rPr>
              <w:instrText xml:space="preserve"> ADDIN ZOTERO_ITEM CSL_CITATION {"citationID":"EgqngJdo","properties":{"formattedCitation":"{\\rtf \\super [65]\\nosupersub{}}","plainCitation":"[65]"},"citationItems":[{"id":168,"uris":["http://zotero.org/users/2436567/items/6TX7WQUX"],"uri":["http://zotero.org/users/2436567/items/6TX7WQUX"],"itemData":{"id":168,"type":"article-journal","title":"Antineutrophil cytoplasm autoantibodies against bactericidal/permeability-increasing protein in inflammatory bowel disease.","container-title":"Gut","page":"105-109","volume":"40","issue":"1","abstract":"BACKGROUND: Bactericidal/permeability-increasing protein (BPI), a constituent of primary neutrophil granules, is a potent natural antibiotic and an antineutrophil cytoplasm antibody (ANCA) antigen in cases of vasculitis in which the target antigen is neither myeloperoxidase (MPO) nor proteinase-3 (PR3). AIM: To investigate BPI as a possible target antigen for ANCAs in inflammatory bowel disease. METHODS: ANCAs were detected by routine immunofluorescence (IIF) and solid phase enzyme linked immunosorbent assay (ELISA) performed for antibodies to the purified neutrophil granule proteins; MPO, PR3, cathepsin-G, lactoferrin, and BPI in serum samples from 88 patients with inflammatory bowel disease (36 with Crohn's disease, 52 with ulcerative colitis). Thirty patients with bacterial enteritis acted as controls. RESULTS: Significantly more patients with ulcerative colitis were ANCA positive by IIF (60%) than patients with Crohn's disease (28%) or infectious enteritis (23%) (p &lt; 0.001). IgG anti-BPI antibodies were present in 29% of patients with ulcerative colitis, 14% of patients with Crohn's disease, and 23% of patients with infectious enteritis, occurring in 44% of those patients with inflammatory bowel disease who were ANCA positive by IIF. Antibodies to other ANCA antigens were rare. The presence of ANCAs was not related to either disease activity or extent; presence of anti-BPI antibodies was significantly related to both a lower serum albumin concentration (p = 0.001) and a higher erythrocyte sedimentation rate (p = 0.02) in patients with ulcerative colitis, and to colonic involvement in patients with Crohn's disease (p = 0.01). CONCLUSION: BPI is a significant minority target antigen for ANCAs in inflammatory bowel disease that seems related to colonic Crohn's disease and disease activity in ulcerative colitis. Anti-BPI antibodies occur in infectious enteritis.","DOI":"10.1136/gut.40.1.105","journalAbbreviation":"Gut","author":[{"family":"Walmsley","given":"R S"},{"family":"Zhao","given":"M H"},{"family":"Hamilton","given":"M I"},{"family":"Brownlee","given":"A"},{"family":"Chapman","given":"P"},{"family":"Pounder","given":"R E"},{"family":"Wakefield","given":"A J"},{"family":"Lockwood","given":"C M"}],"issued":{"date-parts":[["1997",1,1]]}}}],"schema":"https://github.com/citation-style-language/schema/raw/master/csl-citation.json"} </w:instrText>
            </w:r>
            <w:r w:rsidR="0051608E" w:rsidRPr="00700B0E">
              <w:rPr>
                <w:rFonts w:ascii="Times New Roman" w:hAnsi="Times New Roman" w:cs="Times New Roman"/>
                <w:sz w:val="20"/>
                <w:szCs w:val="20"/>
              </w:rPr>
              <w:fldChar w:fldCharType="separate"/>
            </w:r>
            <w:r w:rsidR="00A54CB0" w:rsidRPr="00A54CB0">
              <w:rPr>
                <w:rFonts w:ascii="Times New Roman" w:hAnsi="Times New Roman" w:cs="Times New Roman"/>
                <w:sz w:val="20"/>
                <w:szCs w:val="24"/>
                <w:vertAlign w:val="superscript"/>
              </w:rPr>
              <w:t>[65]</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52</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29%</w:t>
            </w: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w:t>
            </w: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rPr>
            </w:pPr>
            <w:r w:rsidRPr="00700B0E">
              <w:rPr>
                <w:rFonts w:ascii="Times New Roman" w:hAnsi="Times New Roman" w:cs="Times New Roman"/>
                <w:color w:val="auto"/>
                <w:sz w:val="20"/>
                <w:szCs w:val="20"/>
              </w:rPr>
              <w:t>Sobajima et al.</w:t>
            </w:r>
            <w:r w:rsidR="0051608E" w:rsidRPr="00700B0E">
              <w:rPr>
                <w:rFonts w:ascii="Times New Roman" w:hAnsi="Times New Roman" w:cs="Times New Roman"/>
                <w:sz w:val="20"/>
                <w:szCs w:val="20"/>
              </w:rPr>
              <w:fldChar w:fldCharType="begin"/>
            </w:r>
            <w:r w:rsidR="00A54CB0">
              <w:rPr>
                <w:rFonts w:ascii="Times New Roman" w:hAnsi="Times New Roman" w:cs="Times New Roman"/>
                <w:color w:val="auto"/>
                <w:sz w:val="20"/>
                <w:szCs w:val="20"/>
              </w:rPr>
              <w:instrText xml:space="preserve"> ADDIN ZOTERO_ITEM CSL_CITATION {"citationID":"LpJH6YQg","properties":{"formattedCitation":"{\\rtf \\super [66]\\nosupersub{}}","plainCitation":"[66]"},"citationItems":[{"id":169,"uris":["http://zotero.org/users/2436567/items/T7PGGPJZ"],"uri":["http://zotero.org/users/2436567/items/T7PGGPJZ"],"itemData":{"id":169,"type":"article-journal","title":"Prevalence and characterization of perinuclear anti-neutrophil cytoplasmic antibodies (P-ANCA) directed against HMG1 and HMG2 in ulcerative colitis (UC)","container-title":"Clinical &amp; Experimental Immunology","page":"402-407","volume":"111","issue":"2","DOI":"10.1046/j.1365-2249.1998.00491.x","ISSN":"1365-2249","journalAbbreviation":"Clinical &amp; Experimental Immunology","author":[{"literal":"Sobajima"},{"literal":"Ozaki"},{"literal":"Uesugi"},{"literal":"Osakada"},{"literal":"Shirakawa"},{"literal":"Yoshida"},{"literal":"Nakao"}],"issued":{"date-parts":[["1998",2,1]]}}}],"schema":"https://github.com/citation-style-language/schema/raw/master/csl-citation.json"} </w:instrText>
            </w:r>
            <w:r w:rsidR="0051608E" w:rsidRPr="00700B0E">
              <w:rPr>
                <w:rFonts w:ascii="Times New Roman" w:hAnsi="Times New Roman" w:cs="Times New Roman"/>
                <w:sz w:val="20"/>
                <w:szCs w:val="20"/>
              </w:rPr>
              <w:fldChar w:fldCharType="separate"/>
            </w:r>
            <w:r w:rsidR="00A54CB0" w:rsidRPr="00A54CB0">
              <w:rPr>
                <w:rFonts w:ascii="Times New Roman" w:hAnsi="Times New Roman" w:cs="Times New Roman"/>
                <w:sz w:val="20"/>
                <w:szCs w:val="24"/>
                <w:vertAlign w:val="superscript"/>
              </w:rPr>
              <w:t>[66]</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60</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13%</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43%</w:t>
            </w: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rPr>
            </w:pPr>
            <w:r w:rsidRPr="00700B0E">
              <w:rPr>
                <w:rFonts w:ascii="Times New Roman" w:hAnsi="Times New Roman" w:cs="Times New Roman"/>
                <w:color w:val="auto"/>
                <w:sz w:val="20"/>
                <w:szCs w:val="20"/>
              </w:rPr>
              <w:t>Roozendaal e</w:t>
            </w:r>
            <w:r w:rsidRPr="00700B0E">
              <w:rPr>
                <w:rFonts w:ascii="Times New Roman" w:hAnsi="Times New Roman" w:cs="Times New Roman"/>
                <w:color w:val="auto"/>
                <w:sz w:val="20"/>
                <w:szCs w:val="20"/>
                <w:lang w:val="en-US"/>
              </w:rPr>
              <w:t>t</w:t>
            </w:r>
            <w:r w:rsidRPr="00700B0E">
              <w:rPr>
                <w:rFonts w:ascii="Times New Roman" w:hAnsi="Times New Roman" w:cs="Times New Roman"/>
                <w:color w:val="auto"/>
                <w:sz w:val="20"/>
                <w:szCs w:val="20"/>
              </w:rPr>
              <w:t xml:space="preserve"> al.</w:t>
            </w:r>
            <w:r w:rsidR="0051608E" w:rsidRPr="00700B0E">
              <w:rPr>
                <w:rFonts w:ascii="Times New Roman" w:hAnsi="Times New Roman" w:cs="Times New Roman"/>
                <w:sz w:val="20"/>
                <w:szCs w:val="20"/>
              </w:rPr>
              <w:fldChar w:fldCharType="begin"/>
            </w:r>
            <w:r w:rsidR="00A54CB0">
              <w:rPr>
                <w:rFonts w:ascii="Times New Roman" w:hAnsi="Times New Roman" w:cs="Times New Roman"/>
                <w:color w:val="auto"/>
                <w:sz w:val="20"/>
                <w:szCs w:val="20"/>
              </w:rPr>
              <w:instrText xml:space="preserve"> ADDIN ZOTERO_ITEM CSL_CITATION {"citationID":"qeTQwKJu","properties":{"formattedCitation":"{\\rtf \\super [67]\\nosupersub{}}","plainCitation":"[67]"},"citationItems":[{"id":170,"uris":["http://zotero.org/users/2436567/items/Q3MH7PTN"],"uri":["http://zotero.org/users/2436567/items/Q3MH7PTN"],"itemData":{"id":170,"type":"article-journal","title":"Catalase and α-enolase: two novel granulocyte autoantigens in inflammatory bowel disease (IBD)","container-title":"Clinical &amp; Experimental Immunology","page":"10-16","volume":"112","issue":"1","DOI":"10.1046/j.1365-2249.1998.00528.x","ISSN":"1365-2249","journalAbbreviation":"Clinical &amp; Experimental Immunology","author":[{"literal":"Roozendaal"},{"literal":"Zhao"},{"literal":"Horst"},{"literal":"Lockwood"},{"literal":"Kleibeuker"},{"literal":"Limburg"},{"literal":"Nelis"},{"literal":"Kallenberg"}],"issued":{"date-parts":[["1998",4,1]]}}}],"schema":"https://github.com/citation-style-language/schema/raw/master/csl-citation.json"} </w:instrText>
            </w:r>
            <w:r w:rsidR="0051608E" w:rsidRPr="00700B0E">
              <w:rPr>
                <w:rFonts w:ascii="Times New Roman" w:hAnsi="Times New Roman" w:cs="Times New Roman"/>
                <w:sz w:val="20"/>
                <w:szCs w:val="20"/>
              </w:rPr>
              <w:fldChar w:fldCharType="separate"/>
            </w:r>
            <w:r w:rsidR="00A54CB0" w:rsidRPr="00A54CB0">
              <w:rPr>
                <w:rFonts w:ascii="Times New Roman" w:hAnsi="Times New Roman" w:cs="Times New Roman"/>
                <w:sz w:val="20"/>
                <w:szCs w:val="24"/>
                <w:vertAlign w:val="superscript"/>
              </w:rPr>
              <w:t>[67]</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96</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26%</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w:t>
            </w: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Mayet et al.</w:t>
            </w:r>
            <w:r w:rsidRPr="00700B0E">
              <w:rPr>
                <w:rFonts w:ascii="Times New Roman" w:hAnsi="Times New Roman" w:cs="Times New Roman"/>
                <w:color w:val="auto"/>
                <w:sz w:val="20"/>
                <w:szCs w:val="20"/>
                <w:lang w:val="en-US"/>
              </w:rPr>
              <w:t xml:space="preserve">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{"citationID":"EaGR95EZ","properties":{"formattedCitation":"{\\rtf \\super [56]\\nosupersub{}}","plainCitation":"[56]"},"citationItems":[{"id":171,"uris":["http://zotero.org/users/2436567/items/S3VKGNND"],"uri":["http://zotero.org/users/2436567/items/S3VKGNND"],"itemData":{"id":171,"type":"article-journal","title":"Antibodies to Cathepsin G in Crohn's disease","container-title":"European Journal of Clinical Investigation","page":"427-433","volume":"22","issue":"6","DOI":"10.1111/j.1365-2362.1992.tb01485.x","ISSN":"1365-2362","author":[{"family":"MAYET","given":"W. J."},{"family":"HERMANN","given":"E."},{"family":"FINSTERWALDER","given":"J."},{"family":"RIEDER","given":"H."},{"family":"PORALLA","given":"T."},{"family":"MEYER","given":"K. H."},{"family":"BÜSCHENFELDE","given":"ZUM"}],"issued":{"date-parts":[["1992",6,1]]}}}],"schema":"https://github.com/citation-style-language/schema/raw/master/csl-citation.json"}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[56]</w:t>
            </w:r>
            <w:r w:rsidR="0051608E" w:rsidRPr="00700B0E">
              <w:rPr>
                <w:rFonts w:ascii="Times New Roman" w:hAnsi="Times New Roman" w:cs="Times New Roman"/>
                <w:sz w:val="20"/>
                <w:szCs w:val="20"/>
                <w:lang w:val="en-US"/>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60</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38%</w:t>
            </w: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w:t>
            </w: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rPr>
            </w:pPr>
            <w:r w:rsidRPr="00700B0E">
              <w:rPr>
                <w:rFonts w:ascii="Times New Roman" w:hAnsi="Times New Roman" w:cs="Times New Roman"/>
                <w:color w:val="auto"/>
                <w:sz w:val="20"/>
                <w:szCs w:val="20"/>
              </w:rPr>
              <w:t xml:space="preserve">Peen et al. </w:t>
            </w:r>
            <w:r w:rsidR="0051608E" w:rsidRPr="00700B0E">
              <w:rPr>
                <w:rFonts w:ascii="Times New Roman" w:hAnsi="Times New Roman" w:cs="Times New Roman"/>
                <w:sz w:val="20"/>
                <w:szCs w:val="20"/>
              </w:rPr>
              <w:fldChar w:fldCharType="begin"/>
            </w:r>
            <w:r w:rsidR="005C74BF">
              <w:rPr>
                <w:rFonts w:ascii="Times New Roman" w:hAnsi="Times New Roman" w:cs="Times New Roman"/>
                <w:color w:val="auto"/>
                <w:sz w:val="20"/>
                <w:szCs w:val="20"/>
              </w:rPr>
              <w:instrText xml:space="preserve"> ADDIN ZOTERO_ITEM CSL_CITATION {"citationID":"bIeJcFTd","properties":{"formattedCitation":"{\\rtf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700B0E">
              <w:rPr>
                <w:rFonts w:ascii="Times New Roman" w:hAnsi="Times New Roman" w:cs="Times New Roman"/>
                <w:sz w:val="20"/>
                <w:szCs w:val="20"/>
              </w:rPr>
              <w:fldChar w:fldCharType="separate"/>
            </w:r>
            <w:r w:rsidR="005C74BF" w:rsidRPr="005C74BF">
              <w:rPr>
                <w:rFonts w:ascii="Times New Roman" w:hAnsi="Times New Roman" w:cs="Times New Roman"/>
                <w:sz w:val="20"/>
                <w:szCs w:val="24"/>
                <w:vertAlign w:val="superscript"/>
              </w:rPr>
              <w:t>[37]</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52</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8%</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Broekloelofs et al.</w:t>
            </w:r>
            <w:r w:rsidRPr="00700B0E">
              <w:rPr>
                <w:rFonts w:ascii="Times New Roman" w:hAnsi="Times New Roman" w:cs="Times New Roman"/>
                <w:color w:val="auto"/>
                <w:sz w:val="20"/>
                <w:szCs w:val="20"/>
                <w:lang w:val="en-US"/>
              </w:rPr>
              <w:t xml:space="preserve"> </w:t>
            </w:r>
            <w:r w:rsidR="0051608E" w:rsidRPr="00700B0E">
              <w:rPr>
                <w:rFonts w:ascii="Times New Roman" w:hAnsi="Times New Roman" w:cs="Times New Roman"/>
                <w:sz w:val="20"/>
                <w:szCs w:val="20"/>
                <w:lang w:val="en-US"/>
              </w:rPr>
              <w:fldChar w:fldCharType="begin"/>
            </w:r>
            <w:r w:rsidR="00226D34" w:rsidRPr="00700B0E">
              <w:rPr>
                <w:rFonts w:ascii="Times New Roman" w:hAnsi="Times New Roman" w:cs="Times New Roman"/>
                <w:color w:val="auto"/>
                <w:sz w:val="20"/>
                <w:szCs w:val="20"/>
                <w:lang w:val="en-US"/>
              </w:rPr>
              <w:instrText xml:space="preserve"> ADDIN ZOTERO_ITEM CSL_CITATION {"citationID":"jchYXqPn","properties":{"formattedCitation":"{\\rtf \\super [62]\\nosupersub{}}","plainCitation":"[62]"},"citationItems":[{"id":46,"uris":["http://zotero.org/users/2436567/items/54RIUP66"],"uri":["http://zotero.org/users/2436567/items/54RIUP66"],"itemData":{"id":46,"type":"article-journal","title":"Anti-neutrophil cytoplasmic antibodies (ANCA) in sera from patients with inflammatory bowel disease (IBD)","container-title":"Digestive Diseases and Sciences","page":"545-549","volume":"39","issue":"3","DOI":"10.1007/BF02088340","ISSN":"0163-2116","journalAbbreviation":"Digest Dis Sci","language":"English","author":[{"family":"Broekroelofs","given":"J."},{"family":"Mulder","given":"A.H.L."},{"family":"Nelis","given":"G.F."},{"family":"Westerveld","given":"B.D."},{"family":"Cohen Tervaert","given":"J.W."},{"family":"Kallenberg","given":"C.G.M."}],"issued":{"date-parts":[["1994",3,1]]}}}],"schema":"https://github.com/citation-style-language/schema/raw/master/csl-citation.json"}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226D34" w:rsidRPr="00700B0E">
              <w:rPr>
                <w:rFonts w:ascii="Times New Roman" w:hAnsi="Times New Roman" w:cs="Times New Roman"/>
                <w:sz w:val="20"/>
                <w:szCs w:val="24"/>
                <w:vertAlign w:val="superscript"/>
              </w:rPr>
              <w:t>[62]</w:t>
            </w:r>
            <w:r w:rsidR="0051608E" w:rsidRPr="00700B0E">
              <w:rPr>
                <w:rFonts w:ascii="Times New Roman" w:hAnsi="Times New Roman" w:cs="Times New Roman"/>
                <w:sz w:val="20"/>
                <w:szCs w:val="20"/>
                <w:lang w:val="en-US"/>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35</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8%</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0%</w:t>
            </w: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0%</w:t>
            </w: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Kossa et al.</w:t>
            </w:r>
            <w:r w:rsidRPr="00700B0E">
              <w:rPr>
                <w:rFonts w:ascii="Times New Roman" w:hAnsi="Times New Roman" w:cs="Times New Roman"/>
                <w:color w:val="auto"/>
                <w:sz w:val="20"/>
                <w:szCs w:val="20"/>
                <w:lang w:val="en-US"/>
              </w:rPr>
              <w:t xml:space="preserve"> </w:t>
            </w:r>
            <w:r w:rsidR="0051608E" w:rsidRPr="00700B0E">
              <w:rPr>
                <w:rFonts w:ascii="Times New Roman" w:hAnsi="Times New Roman" w:cs="Times New Roman"/>
                <w:sz w:val="20"/>
                <w:szCs w:val="20"/>
              </w:rPr>
              <w:fldChar w:fldCharType="begin"/>
            </w:r>
            <w:r w:rsidR="00226D34" w:rsidRPr="00700B0E">
              <w:rPr>
                <w:rFonts w:ascii="Times New Roman" w:hAnsi="Times New Roman" w:cs="Times New Roman"/>
                <w:color w:val="auto"/>
                <w:sz w:val="20"/>
                <w:szCs w:val="20"/>
              </w:rPr>
              <w:instrText xml:space="preserve"> ADDIN ZOTERO_ITEM CSL_CITATION {"citationID":"ukBhN3IF","properties":{"formattedCitation":"{\\rtf \\super [63]\\nosupersub{}}","plainCitation":"[63]"},"citationItems":[{"id":61,"uris":["http://zotero.org/users/2436567/items/4EFQBPU3"],"uri":["http://zotero.org/users/2436567/items/4EFQBPU3"],"itemData":{"id":61,"type":"article-journal","title":"Antigen specificity of circulating anti-neutrophil cytoplasmic antibodies in inflammatory bowel disease","container-title":"European journal of gastroenterology &amp; hepatology","page":"783-789","volume":"7","issue":"8","archive":"PubMed","archive_location":"7496870","ISSN":"0954-691X","journalAbbreviation":"European journal of gastroenterology &amp; hepatology","language":"eng","author":[{"family":"Kossa","given":"K"},{"family":"Coulthart","given":"A"},{"family":"Ives","given":"CT"},{"family":"Pusey","given":"CD"},{"family":"Hodgson","given":"HJ"}],"issued":{"date-parts":[["1995",8]]}}}],"schema":"https://github.com/citation-style-language/schema/raw/master/csl-citation.json"} </w:instrText>
            </w:r>
            <w:r w:rsidR="0051608E" w:rsidRPr="00700B0E">
              <w:rPr>
                <w:rFonts w:ascii="Times New Roman" w:hAnsi="Times New Roman" w:cs="Times New Roman"/>
                <w:sz w:val="20"/>
                <w:szCs w:val="20"/>
              </w:rPr>
              <w:fldChar w:fldCharType="separate"/>
            </w:r>
            <w:r w:rsidR="00226D34" w:rsidRPr="00700B0E">
              <w:rPr>
                <w:rFonts w:ascii="Times New Roman" w:hAnsi="Times New Roman" w:cs="Times New Roman"/>
                <w:sz w:val="20"/>
                <w:szCs w:val="24"/>
                <w:vertAlign w:val="superscript"/>
              </w:rPr>
              <w:t>[63]</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33</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12%</w:t>
            </w: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18%</w:t>
            </w:r>
          </w:p>
        </w:tc>
      </w:tr>
      <w:tr w:rsidR="00DF7055" w:rsidRPr="00700B0E" w:rsidTr="00DF7055">
        <w:trPr>
          <w:trHeight w:val="245"/>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Yang et al.</w:t>
            </w:r>
            <w:r w:rsidRPr="00700B0E">
              <w:rPr>
                <w:rFonts w:ascii="Times New Roman" w:hAnsi="Times New Roman" w:cs="Times New Roman"/>
                <w:color w:val="auto"/>
                <w:sz w:val="20"/>
                <w:szCs w:val="20"/>
                <w:lang w:val="en-US"/>
              </w:rPr>
              <w:t xml:space="preserve"> </w:t>
            </w:r>
            <w:r w:rsidR="0051608E" w:rsidRPr="00700B0E">
              <w:rPr>
                <w:rFonts w:ascii="Times New Roman" w:hAnsi="Times New Roman" w:cs="Times New Roman"/>
                <w:sz w:val="20"/>
                <w:szCs w:val="20"/>
              </w:rPr>
              <w:fldChar w:fldCharType="begin"/>
            </w:r>
            <w:r w:rsidR="00226D34" w:rsidRPr="00700B0E">
              <w:rPr>
                <w:rFonts w:ascii="Times New Roman" w:hAnsi="Times New Roman" w:cs="Times New Roman"/>
                <w:color w:val="auto"/>
                <w:sz w:val="20"/>
                <w:szCs w:val="20"/>
              </w:rPr>
              <w:instrText xml:space="preserve"> ADDIN ZOTERO_ITEM CSL_CITATION {"citationID":"qOSk0uQh","properties":{"formattedCitation":"{\\rtf \\super [64]\\nosupersub{}}","plainCitation":"[64]"},"citationItems":[{"id":66,"uris":["http://zotero.org/users/2436567/items/IIIGD3RJ"],"uri":["http://zotero.org/users/2436567/items/IIIGD3RJ"],"itemData":{"id":66,"type":"article-journal","title":"Antineutrophil Cytoplasmic Antibodies in Inflammatory Bowel Disease and Collagenous Colitis: No Association with Lactoferrin,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Glucuronidase, Myeloperoxidase, or Proteinase 3","container-title":"Inflammatory Bowel Diseases","volume":"2","issue":"3","abstract":"Perinuclear antineutrophil cytoplasmic antibodies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occur frequently in ulcerative colitis (UC) but not in Crohn's disease (CD). Their pathogenetic importance is unknown, and studies of associated antigens have been inconsistent. Indirect immunofluorescence technique was used to screen the occurrence of antineutrophil cytoplasmic antibodies in 36 patients with UC, in 37 patients with CD, in 38 patients with collagenous colitis (CC), and in 190 controls. Enzyme immunoassays (EIAs) were used to detect the target antigen(s) by using lactoferrin (Lf),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glucuronidase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Glc), myeloperoxidase (MPO), and proteinase 3 (PR3) as the substrates.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was found in 23 (63.9%) of 36 of the patients with UC, in two (5.4%) of 37 with CD, in four (10.5%) of 38 with CC, and in four (2.1%) of 190 of healthy controls. No case of cytoplasmic staining pattern (C</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was found. With EIA,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in IBD or CC was not found to be associated with reactivity to Lf, β</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Glc, MPO, or PR3, which confirms findings reported by others.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ANCA was found in a higher frequency in UC than in CD or CC. The antigens of P</w:instrText>
            </w:r>
            <w:r w:rsidR="00226D34" w:rsidRPr="00700B0E">
              <w:rPr>
                <w:rFonts w:ascii="Cambria Math" w:hAnsi="Cambria Math" w:cs="Times New Roman"/>
                <w:color w:val="auto"/>
                <w:sz w:val="20"/>
                <w:szCs w:val="20"/>
              </w:rPr>
              <w:instrText>‐</w:instrText>
            </w:r>
            <w:r w:rsidR="00226D34" w:rsidRPr="00700B0E">
              <w:rPr>
                <w:rFonts w:ascii="Times New Roman" w:hAnsi="Times New Roman" w:cs="Times New Roman"/>
                <w:color w:val="auto"/>
                <w:sz w:val="20"/>
                <w:szCs w:val="20"/>
              </w:rPr>
              <w:instrText xml:space="preserve">ANCA remain unidentified.","URL":"http://journals.lww.com/ibdjournal/Fulltext/1996/09000/Antineutrophil_Cytoplasmic_Antibodies_in.3.aspx","ISSN":"1078-0998","author":[{"family":"Yang","given":"Ping"},{"family":"Bohr","given":"Johan"},{"family":"Tysk","given":"Curt"},{"family":"Danielsson","given":"Dan"},{"family":"Järnerot","given":"Gunnar"}],"issued":{"date-parts":[["1996"]]}}}],"schema":"https://github.com/citation-style-language/schema/raw/master/csl-citation.json"} </w:instrText>
            </w:r>
            <w:r w:rsidR="0051608E" w:rsidRPr="00700B0E">
              <w:rPr>
                <w:rFonts w:ascii="Times New Roman" w:hAnsi="Times New Roman" w:cs="Times New Roman"/>
                <w:sz w:val="20"/>
                <w:szCs w:val="20"/>
              </w:rPr>
              <w:fldChar w:fldCharType="separate"/>
            </w:r>
            <w:r w:rsidR="00226D34" w:rsidRPr="00700B0E">
              <w:rPr>
                <w:rFonts w:ascii="Times New Roman" w:hAnsi="Times New Roman" w:cs="Times New Roman"/>
                <w:sz w:val="20"/>
                <w:szCs w:val="24"/>
                <w:vertAlign w:val="superscript"/>
              </w:rPr>
              <w:t>[64]</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37</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Stoffel et al.</w:t>
            </w:r>
            <w:r w:rsidRPr="00700B0E">
              <w:rPr>
                <w:rFonts w:ascii="Times New Roman" w:hAnsi="Times New Roman" w:cs="Times New Roman"/>
                <w:color w:val="auto"/>
                <w:sz w:val="20"/>
                <w:szCs w:val="20"/>
                <w:lang w:val="en-US"/>
              </w:rPr>
              <w:t xml:space="preserve"> </w:t>
            </w:r>
            <w:r w:rsidR="0051608E" w:rsidRPr="00700B0E">
              <w:rPr>
                <w:rFonts w:ascii="Times New Roman" w:hAnsi="Times New Roman" w:cs="Times New Roman"/>
                <w:sz w:val="20"/>
                <w:szCs w:val="20"/>
              </w:rPr>
              <w:fldChar w:fldCharType="begin"/>
            </w:r>
            <w:r w:rsidR="00226D34" w:rsidRPr="00700B0E">
              <w:rPr>
                <w:rFonts w:ascii="Times New Roman" w:hAnsi="Times New Roman" w:cs="Times New Roman"/>
                <w:color w:val="auto"/>
                <w:sz w:val="20"/>
                <w:szCs w:val="20"/>
              </w:rPr>
              <w:instrText xml:space="preserve"> ADDIN ZOTERO_ITEM CSL_CITATION {"citationID":"SgrjiAap","properties":{"formattedCitation":"{\\rtf \\super [57]\\nosupersub{}}","plainCitation":"[57]"},"citationItems":[{"id":167,"uris":["http://zotero.org/users/2436567/items/9D9W2CSC"],"uri":["http://zotero.org/users/2436567/items/9D9W2CSC"],"itemData":{"id":167,"type":"article-journal","title":"Novel autoantigens of perinuclear anti-neutrophil cytoplasmic antibodies (P-ANCA) in ulcerative colitis: non-histone chromosomal proteins, HMG1 and HMG2","container-title":"Clinical &amp; Experimental Immunology","page":"135-140","volume":"107","issue":"1","DOI":"10.1046/j.1365-2249.1997.d01-907.x","ISSN":"1365-2249","journalAbbreviation":"Clinical &amp; Experimental Immunology","author":[{"family":"SOBAJIMA","given":"J."},{"family":"OZAKI","given":"S."},{"family":"OSAKADA","given":"F."},{"family":"UESUGI","given":"H."},{"family":"SHIRAKAWA","given":"H."},{"family":"YOSHIDA","given":"M."},{"family":"NAKAO","given":"K."}],"issued":{"date-parts":[["1997",1,1]]}}}],"schema":"https://github.com/citation-style-language/schema/raw/master/csl-citation.json"} </w:instrText>
            </w:r>
            <w:r w:rsidR="0051608E" w:rsidRPr="00700B0E">
              <w:rPr>
                <w:rFonts w:ascii="Times New Roman" w:hAnsi="Times New Roman" w:cs="Times New Roman"/>
                <w:sz w:val="20"/>
                <w:szCs w:val="20"/>
              </w:rPr>
              <w:fldChar w:fldCharType="separate"/>
            </w:r>
            <w:r w:rsidR="00226D34" w:rsidRPr="00700B0E">
              <w:rPr>
                <w:rFonts w:ascii="Times New Roman" w:hAnsi="Times New Roman" w:cs="Times New Roman"/>
                <w:sz w:val="20"/>
                <w:szCs w:val="24"/>
                <w:vertAlign w:val="superscript"/>
              </w:rPr>
              <w:t>[57]</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44</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23%</w:t>
            </w: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rPr>
              <w:t>Roozendaal e</w:t>
            </w:r>
            <w:r w:rsidRPr="00700B0E">
              <w:rPr>
                <w:rFonts w:ascii="Times New Roman" w:hAnsi="Times New Roman" w:cs="Times New Roman"/>
                <w:color w:val="auto"/>
                <w:sz w:val="20"/>
                <w:szCs w:val="20"/>
                <w:lang w:val="en-US"/>
              </w:rPr>
              <w:t>t</w:t>
            </w:r>
            <w:r w:rsidRPr="00700B0E">
              <w:rPr>
                <w:rFonts w:ascii="Times New Roman" w:hAnsi="Times New Roman" w:cs="Times New Roman"/>
                <w:color w:val="auto"/>
                <w:sz w:val="20"/>
                <w:szCs w:val="20"/>
              </w:rPr>
              <w:t xml:space="preserve"> al.</w:t>
            </w:r>
            <w:r w:rsidR="0051608E" w:rsidRPr="00700B0E">
              <w:rPr>
                <w:rFonts w:ascii="Times New Roman" w:hAnsi="Times New Roman" w:cs="Times New Roman"/>
                <w:sz w:val="20"/>
                <w:szCs w:val="20"/>
              </w:rPr>
              <w:fldChar w:fldCharType="begin"/>
            </w:r>
            <w:r w:rsidR="00A54CB0">
              <w:rPr>
                <w:rFonts w:ascii="Times New Roman" w:hAnsi="Times New Roman" w:cs="Times New Roman"/>
                <w:color w:val="auto"/>
                <w:sz w:val="20"/>
                <w:szCs w:val="20"/>
              </w:rPr>
              <w:instrText xml:space="preserve"> ADDIN ZOTERO_ITEM CSL_CITATION {"citationID":"bZeAHkOF","properties":{"formattedCitation":"{\\rtf \\super [67]\\nosupersub{}}","plainCitation":"[67]"},"citationItems":[{"id":170,"uris":["http://zotero.org/users/2436567/items/Q3MH7PTN"],"uri":["http://zotero.org/users/2436567/items/Q3MH7PTN"],"itemData":{"id":170,"type":"article-journal","title":"Catalase and α-enolase: two novel granulocyte autoantigens in inflammatory bowel disease (IBD)","container-title":"Clinical &amp; Experimental Immunology","page":"10-16","volume":"112","issue":"1","DOI":"10.1046/j.1365-2249.1998.00528.x","ISSN":"1365-2249","journalAbbreviation":"Clinical &amp; Experimental Immunology","author":[{"literal":"Roozendaal"},{"literal":"Zhao"},{"literal":"Horst"},{"literal":"Lockwood"},{"literal":"Kleibeuker"},{"literal":"Limburg"},{"literal":"Nelis"},{"literal":"Kallenberg"}],"issued":{"date-parts":[["1998",4,1]]}}}],"schema":"https://github.com/citation-style-language/schema/raw/master/csl-citation.json"} </w:instrText>
            </w:r>
            <w:r w:rsidR="0051608E" w:rsidRPr="00700B0E">
              <w:rPr>
                <w:rFonts w:ascii="Times New Roman" w:hAnsi="Times New Roman" w:cs="Times New Roman"/>
                <w:sz w:val="20"/>
                <w:szCs w:val="20"/>
              </w:rPr>
              <w:fldChar w:fldCharType="separate"/>
            </w:r>
            <w:r w:rsidR="00A54CB0" w:rsidRPr="00A54CB0">
              <w:rPr>
                <w:rFonts w:ascii="Times New Roman" w:hAnsi="Times New Roman" w:cs="Times New Roman"/>
                <w:sz w:val="20"/>
                <w:szCs w:val="24"/>
                <w:vertAlign w:val="superscript"/>
              </w:rPr>
              <w:t>[67]</w:t>
            </w:r>
            <w:r w:rsidR="0051608E" w:rsidRPr="00700B0E">
              <w:rPr>
                <w:rFonts w:ascii="Times New Roman" w:hAnsi="Times New Roman" w:cs="Times New Roman"/>
                <w:sz w:val="20"/>
                <w:szCs w:val="20"/>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112</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11%</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w:t>
            </w: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Locht et al.</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{"citationID":"oIYZY89m","properties":{"formattedCitation":"{\\rtf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[26]</w:t>
            </w:r>
            <w:r w:rsidR="0051608E" w:rsidRPr="00700B0E">
              <w:rPr>
                <w:rFonts w:ascii="Times New Roman" w:hAnsi="Times New Roman" w:cs="Times New Roman"/>
                <w:sz w:val="20"/>
                <w:szCs w:val="20"/>
                <w:lang w:val="en-US"/>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30</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13%</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20%</w:t>
            </w: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23%</w:t>
            </w: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0%</w:t>
            </w:r>
          </w:p>
        </w:tc>
      </w:tr>
      <w:tr w:rsidR="00DF7055" w:rsidRPr="00700B0E" w:rsidTr="00DF7055">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 xml:space="preserve">Sugi et al.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{"citationID":"uSF0r2LH","properties":{"formattedCitation":"{\\rtf \\super [42]\\nosupersub{}}","plainCitation":"[42]"},"citationItems":[{"id":126,"uris":["http://zotero.org/users/2436567/items/6HAENBHC"],"uri":["http://zotero.org/users/2436567/items/6HAENBHC"],"itemData":{"id":126,"type":"article-journal","title":"Antineutrophil cytoplasmic antibodies in Japanese patients with inflammatory bowel disease: prevalence and recognition of putative antigens","container-title":"Am J Gastroenterol","page":"1304-1312","volume":"94","issue":"5","ISSN":"0002-9270","journalAbbreviation":"Am J Gastroenterol","author":[{"family":"Sugi","given":"Kazunori"},{"family":"Saitoh","given":"Osamu"},{"family":"Matsuse","given":"Ryoichi"},{"family":"Tabata","given":"Kazue"},{"family":"Uchida","given":"Kazuo"},{"family":"Kojima","given":"Keishi"},{"family":"Nakagawa","given":"Ken"},{"family":"Tanaka","given":"Seigou"},{"family":"Teranishi","given":"Tsutomu"},{"family":"Hirata","given":"Ichiro"},{"family":"Katsu","given":"Ken-ichi"}],"issued":{"date-parts":[["1999",5]]}}}],"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[42]</w:t>
            </w:r>
            <w:r w:rsidR="0051608E" w:rsidRPr="00700B0E">
              <w:rPr>
                <w:rFonts w:ascii="Times New Roman" w:hAnsi="Times New Roman" w:cs="Times New Roman"/>
                <w:sz w:val="20"/>
                <w:szCs w:val="20"/>
                <w:lang w:val="en-US"/>
              </w:rPr>
              <w:fldChar w:fldCharType="end"/>
            </w:r>
          </w:p>
        </w:tc>
        <w:tc>
          <w:tcPr>
            <w:tcW w:w="1134"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33</w:t>
            </w:r>
          </w:p>
        </w:tc>
        <w:tc>
          <w:tcPr>
            <w:tcW w:w="1417"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69.7%</w:t>
            </w:r>
          </w:p>
        </w:tc>
        <w:tc>
          <w:tcPr>
            <w:tcW w:w="72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c>
          <w:tcPr>
            <w:tcW w:w="1372"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33.3%</w:t>
            </w:r>
          </w:p>
        </w:tc>
        <w:tc>
          <w:tcPr>
            <w:tcW w:w="916" w:type="dxa"/>
          </w:tcPr>
          <w:p w:rsidR="00DF7055" w:rsidRPr="00700B0E" w:rsidRDefault="00DF7055" w:rsidP="00DF7055">
            <w:pPr>
              <w:spacing w:line="480" w:lineRule="auto"/>
              <w:jc w:val="both"/>
              <w:cnfStyle w:val="000000000000"/>
              <w:rPr>
                <w:rFonts w:ascii="Times New Roman" w:hAnsi="Times New Roman" w:cs="Times New Roman"/>
                <w:color w:val="auto"/>
                <w:sz w:val="20"/>
                <w:szCs w:val="20"/>
                <w:lang w:val="en-US"/>
              </w:rPr>
            </w:pPr>
          </w:p>
        </w:tc>
      </w:tr>
      <w:tr w:rsidR="00DF7055" w:rsidRPr="00700B0E" w:rsidTr="00DF7055">
        <w:trPr>
          <w:cnfStyle w:val="000000100000"/>
        </w:trPr>
        <w:tc>
          <w:tcPr>
            <w:cnfStyle w:val="001000000000"/>
            <w:tcW w:w="2376" w:type="dxa"/>
          </w:tcPr>
          <w:p w:rsidR="00DF7055" w:rsidRPr="00700B0E" w:rsidRDefault="00DF7055" w:rsidP="00DF7055">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 xml:space="preserve">Bahari et al.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{"citationID":"Pod6N57V","properties":{"formattedCitation":"{\\rtf \\super [27]\\nosupersub{}}","plainCitation":"[27]"},"citationItems":[{"id":71,"uris":["http://zotero.org/users/2436567/items/X4TSP6JT"],"uri":["http://zotero.org/users/2436567/items/X4TSP6JT"],"itemData":{"id":71,"type":"article-journal","title":"Target Antigens for Perinuclear Antineutrophil Cytoplasmic Antibodies in Iranian Patients with Ulcerative Colitis","container-title":"Middle East journal of digestive diseases","page":"203","volume":"6","issue":"4","source":"Google Scholar","author":[{"family":"Bahari","given":"Ali"},{"family":"Aarabi","given":"Mahmoud"},{"family":"Hedayati","given":"Mehdi"},{"family":"Jarollahi","given":"Ali"},{"family":"Firouzi","given":"Farzad"},{"family":"Aghazadeh","given":"Rahim"},{"family":"Zali","given":"Mohammad Reza"},{"family":"Bari","given":"Zohreh"},{"family":"Hashemi","given":"Mohammad"},{"family":"Esmaeilzadeh","given":"Abbas"},{"literal":"others"}],"issued":{"date-parts":[["2014"]]}}}],"schema":"https://github.com/citation-style-language/schema/raw/master/csl-citation.json"}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[27]</w:t>
            </w:r>
            <w:r w:rsidR="0051608E" w:rsidRPr="00700B0E">
              <w:rPr>
                <w:rFonts w:ascii="Times New Roman" w:hAnsi="Times New Roman" w:cs="Times New Roman"/>
                <w:sz w:val="20"/>
                <w:szCs w:val="20"/>
                <w:lang w:val="en-US"/>
              </w:rPr>
              <w:fldChar w:fldCharType="end"/>
            </w:r>
          </w:p>
        </w:tc>
        <w:tc>
          <w:tcPr>
            <w:tcW w:w="1134"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108</w:t>
            </w:r>
          </w:p>
        </w:tc>
        <w:tc>
          <w:tcPr>
            <w:tcW w:w="1417"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31.5%</w:t>
            </w:r>
          </w:p>
        </w:tc>
        <w:tc>
          <w:tcPr>
            <w:tcW w:w="72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5.6%</w:t>
            </w:r>
          </w:p>
        </w:tc>
        <w:tc>
          <w:tcPr>
            <w:tcW w:w="1372"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7.4%</w:t>
            </w:r>
          </w:p>
        </w:tc>
        <w:tc>
          <w:tcPr>
            <w:tcW w:w="916" w:type="dxa"/>
          </w:tcPr>
          <w:p w:rsidR="00DF7055" w:rsidRPr="00700B0E" w:rsidRDefault="00DF7055" w:rsidP="00DF7055">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25.9%</w:t>
            </w:r>
          </w:p>
        </w:tc>
      </w:tr>
    </w:tbl>
    <w:p w:rsidR="00111EA1" w:rsidRPr="00700B0E" w:rsidRDefault="00111EA1" w:rsidP="00111EA1">
      <w:pPr>
        <w:spacing w:line="480" w:lineRule="auto"/>
        <w:jc w:val="both"/>
        <w:rPr>
          <w:rFonts w:ascii="Times New Roman" w:hAnsi="Times New Roman" w:cs="Times New Roman"/>
          <w:sz w:val="20"/>
          <w:szCs w:val="20"/>
          <w:lang w:val="en-US"/>
        </w:rPr>
      </w:pPr>
      <w:r w:rsidRPr="00700B0E">
        <w:rPr>
          <w:rFonts w:ascii="Times New Roman" w:hAnsi="Times New Roman" w:cs="Times New Roman"/>
          <w:b/>
          <w:sz w:val="20"/>
          <w:szCs w:val="20"/>
          <w:lang w:val="en-US"/>
        </w:rPr>
        <w:t>Table 1: Antibodies against ANCA-proteins</w:t>
      </w:r>
      <w:r w:rsidRPr="00700B0E">
        <w:rPr>
          <w:rFonts w:ascii="Times New Roman" w:hAnsi="Times New Roman" w:cs="Times New Roman"/>
          <w:sz w:val="20"/>
          <w:szCs w:val="20"/>
          <w:lang w:val="en-US"/>
        </w:rPr>
        <w:t xml:space="preserve"> </w:t>
      </w:r>
      <w:r w:rsidR="0051608E" w:rsidRPr="00700B0E">
        <w:rPr>
          <w:rFonts w:ascii="Times New Roman" w:hAnsi="Times New Roman" w:cs="Times New Roman"/>
          <w:sz w:val="20"/>
          <w:szCs w:val="20"/>
          <w:lang w:val="en-US"/>
        </w:rPr>
        <w:fldChar w:fldCharType="begin"/>
      </w:r>
      <w:r w:rsidR="00C87187" w:rsidRPr="00700B0E">
        <w:rPr>
          <w:rFonts w:ascii="Times New Roman" w:hAnsi="Times New Roman" w:cs="Times New Roman"/>
          <w:sz w:val="20"/>
          <w:szCs w:val="20"/>
          <w:lang w:val="en-US"/>
        </w:rPr>
        <w:instrText xml:space="preserve"> ADDIN ZOTERO_ITEM CSL_CITATION {"citationID":"wBDooalr","properties":{"formattedCitation":"{\\rtf \\super [20]\\nosupersub{}}","plainCitation":"[20]"},"citationItems":[{"id":63,"uris":["http://zotero.org/users/2436567/items/B9VEM5QD"],"uri":["http://zotero.org/users/2436567/items/B9VEM5QD"],"itemData":{"id":63,"type":"article-journal","title":"Serologic Markers in Inflammatory Bowel Disease","container-title":"Clinical Chemistry","page":"171-181","volume":"52","issue":"2","source":"CrossRef","DOI":"10.1373/clinchem.2005.058560","ISSN":"0009-9147, 1530-8561","language":"en","author":[{"family":"Bossuyt","given":"X."}],"issued":{"date-parts":[["2005",11,23]]}}}],"schema":"https://github.com/citation-style-language/schema/raw/master/csl-citation.json"}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B704A0" w:rsidRPr="00700B0E">
        <w:rPr>
          <w:rFonts w:ascii="Times New Roman" w:hAnsi="Times New Roman" w:cs="Times New Roman"/>
          <w:sz w:val="20"/>
          <w:szCs w:val="24"/>
          <w:vertAlign w:val="superscript"/>
          <w:lang w:val="en-US"/>
        </w:rPr>
        <w:t>[20]</w:t>
      </w:r>
      <w:r w:rsidR="0051608E" w:rsidRPr="00700B0E">
        <w:rPr>
          <w:rFonts w:ascii="Times New Roman" w:hAnsi="Times New Roman" w:cs="Times New Roman"/>
          <w:sz w:val="20"/>
          <w:szCs w:val="20"/>
          <w:lang w:val="en-US"/>
        </w:rPr>
        <w:fldChar w:fldCharType="end"/>
      </w:r>
    </w:p>
    <w:p w:rsidR="00111EA1" w:rsidRPr="00700B0E" w:rsidRDefault="00111EA1" w:rsidP="00111EA1">
      <w:pPr>
        <w:autoSpaceDE w:val="0"/>
        <w:autoSpaceDN w:val="0"/>
        <w:adjustRightInd w:val="0"/>
        <w:spacing w:after="0" w:line="480" w:lineRule="auto"/>
        <w:jc w:val="both"/>
        <w:rPr>
          <w:rFonts w:ascii="Times New Roman" w:hAnsi="Times New Roman" w:cs="Times New Roman"/>
          <w:iCs/>
          <w:sz w:val="20"/>
          <w:szCs w:val="20"/>
          <w:lang w:val="en-US"/>
        </w:rPr>
      </w:pPr>
    </w:p>
    <w:p w:rsidR="00430C89" w:rsidRDefault="00430C89" w:rsidP="00111EA1">
      <w:pPr>
        <w:autoSpaceDE w:val="0"/>
        <w:autoSpaceDN w:val="0"/>
        <w:adjustRightInd w:val="0"/>
        <w:spacing w:after="0" w:line="480" w:lineRule="auto"/>
        <w:jc w:val="both"/>
        <w:rPr>
          <w:rFonts w:ascii="Times New Roman" w:hAnsi="Times New Roman" w:cs="Times New Roman"/>
          <w:iCs/>
          <w:sz w:val="20"/>
          <w:szCs w:val="20"/>
          <w:lang w:val="en-US"/>
        </w:rPr>
      </w:pPr>
    </w:p>
    <w:p w:rsidR="00BB0873" w:rsidRPr="00700B0E" w:rsidRDefault="00BB0873" w:rsidP="00111EA1">
      <w:pPr>
        <w:autoSpaceDE w:val="0"/>
        <w:autoSpaceDN w:val="0"/>
        <w:adjustRightInd w:val="0"/>
        <w:spacing w:after="0" w:line="480" w:lineRule="auto"/>
        <w:jc w:val="both"/>
        <w:rPr>
          <w:rFonts w:ascii="Times New Roman" w:hAnsi="Times New Roman" w:cs="Times New Roman"/>
          <w:iCs/>
          <w:sz w:val="20"/>
          <w:szCs w:val="20"/>
          <w:lang w:val="en-US"/>
        </w:rPr>
      </w:pPr>
    </w:p>
    <w:p w:rsidR="00430C89" w:rsidRPr="00700B0E" w:rsidRDefault="00430C89" w:rsidP="00111EA1">
      <w:pPr>
        <w:autoSpaceDE w:val="0"/>
        <w:autoSpaceDN w:val="0"/>
        <w:adjustRightInd w:val="0"/>
        <w:spacing w:after="0" w:line="480" w:lineRule="auto"/>
        <w:jc w:val="both"/>
        <w:rPr>
          <w:rFonts w:ascii="Times New Roman" w:hAnsi="Times New Roman" w:cs="Times New Roman"/>
          <w:iCs/>
          <w:sz w:val="20"/>
          <w:szCs w:val="20"/>
          <w:lang w:val="en-US"/>
        </w:rPr>
      </w:pPr>
    </w:p>
    <w:p w:rsidR="0013550F" w:rsidRPr="00700B0E" w:rsidRDefault="0013550F" w:rsidP="0013550F">
      <w:pPr>
        <w:spacing w:after="0" w:line="480" w:lineRule="auto"/>
        <w:jc w:val="both"/>
        <w:rPr>
          <w:rFonts w:ascii="Times New Roman" w:eastAsia="Times New Roman" w:hAnsi="Times New Roman" w:cs="Times New Roman"/>
          <w:b/>
          <w:sz w:val="24"/>
          <w:szCs w:val="24"/>
          <w:lang w:val="en-US" w:eastAsia="el-GR"/>
        </w:rPr>
      </w:pPr>
      <w:r w:rsidRPr="00700B0E">
        <w:rPr>
          <w:rFonts w:ascii="Times New Roman" w:eastAsia="Times New Roman" w:hAnsi="Times New Roman" w:cs="Times New Roman"/>
          <w:b/>
          <w:sz w:val="24"/>
          <w:szCs w:val="24"/>
          <w:lang w:val="en-US" w:eastAsia="el-GR"/>
        </w:rPr>
        <w:lastRenderedPageBreak/>
        <w:t>Table 2</w:t>
      </w:r>
    </w:p>
    <w:tbl>
      <w:tblPr>
        <w:tblStyle w:val="a9"/>
        <w:tblW w:w="8648" w:type="dxa"/>
        <w:tblLook w:val="04A0"/>
      </w:tblPr>
      <w:tblGrid>
        <w:gridCol w:w="2269"/>
        <w:gridCol w:w="1134"/>
        <w:gridCol w:w="1701"/>
        <w:gridCol w:w="1418"/>
        <w:gridCol w:w="722"/>
        <w:gridCol w:w="1404"/>
      </w:tblGrid>
      <w:tr w:rsidR="00111EA1" w:rsidRPr="00700B0E" w:rsidTr="0013550F">
        <w:trPr>
          <w:cnfStyle w:val="100000000000"/>
        </w:trPr>
        <w:tc>
          <w:tcPr>
            <w:cnfStyle w:val="001000000000"/>
            <w:tcW w:w="2269" w:type="dxa"/>
          </w:tcPr>
          <w:p w:rsidR="00111EA1" w:rsidRPr="00700B0E" w:rsidRDefault="00111EA1" w:rsidP="00430C89">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STUDY</w:t>
            </w:r>
          </w:p>
        </w:tc>
        <w:tc>
          <w:tcPr>
            <w:tcW w:w="1134" w:type="dxa"/>
          </w:tcPr>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METHOD</w:t>
            </w:r>
          </w:p>
        </w:tc>
        <w:tc>
          <w:tcPr>
            <w:tcW w:w="1701" w:type="dxa"/>
          </w:tcPr>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PATIENTS</w:t>
            </w:r>
          </w:p>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UC</w:t>
            </w:r>
          </w:p>
        </w:tc>
        <w:tc>
          <w:tcPr>
            <w:tcW w:w="1418" w:type="dxa"/>
          </w:tcPr>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p>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CF</w:t>
            </w:r>
          </w:p>
        </w:tc>
        <w:tc>
          <w:tcPr>
            <w:tcW w:w="722" w:type="dxa"/>
          </w:tcPr>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p>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ReA</w:t>
            </w:r>
          </w:p>
        </w:tc>
        <w:tc>
          <w:tcPr>
            <w:tcW w:w="1404" w:type="dxa"/>
          </w:tcPr>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p>
          <w:p w:rsidR="00111EA1" w:rsidRPr="00700B0E" w:rsidRDefault="00111EA1" w:rsidP="00430C89">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RA</w:t>
            </w:r>
          </w:p>
        </w:tc>
      </w:tr>
      <w:tr w:rsidR="00111EA1" w:rsidRPr="00700B0E" w:rsidTr="0013550F">
        <w:trPr>
          <w:cnfStyle w:val="000000100000"/>
        </w:trPr>
        <w:tc>
          <w:tcPr>
            <w:cnfStyle w:val="001000000000"/>
            <w:tcW w:w="2269" w:type="dxa"/>
          </w:tcPr>
          <w:p w:rsidR="00111EA1" w:rsidRPr="00700B0E" w:rsidRDefault="00111EA1" w:rsidP="00430C89">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 xml:space="preserve">Locht et al. 2000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{"citationID":"H4FudCJH","properties":{"formattedCitation":"{\\rtf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[26]</w:t>
            </w:r>
            <w:r w:rsidR="0051608E" w:rsidRPr="00700B0E">
              <w:rPr>
                <w:rFonts w:ascii="Times New Roman" w:hAnsi="Times New Roman" w:cs="Times New Roman"/>
                <w:sz w:val="20"/>
                <w:szCs w:val="20"/>
                <w:lang w:val="en-US"/>
              </w:rPr>
              <w:fldChar w:fldCharType="end"/>
            </w:r>
          </w:p>
        </w:tc>
        <w:tc>
          <w:tcPr>
            <w:tcW w:w="1134" w:type="dxa"/>
          </w:tcPr>
          <w:p w:rsidR="00111EA1" w:rsidRPr="00700B0E" w:rsidRDefault="00111EA1" w:rsidP="00430C89">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111EA1" w:rsidRPr="00700B0E" w:rsidRDefault="00111EA1" w:rsidP="00430C89">
            <w:pPr>
              <w:spacing w:line="480" w:lineRule="auto"/>
              <w:ind w:right="-202"/>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6/30</w:t>
            </w:r>
          </w:p>
          <w:p w:rsidR="00111EA1" w:rsidRPr="00700B0E" w:rsidRDefault="00111EA1" w:rsidP="00430C89">
            <w:pPr>
              <w:spacing w:line="480" w:lineRule="auto"/>
              <w:ind w:right="-202"/>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(20%)</w:t>
            </w:r>
          </w:p>
        </w:tc>
        <w:tc>
          <w:tcPr>
            <w:tcW w:w="1418" w:type="dxa"/>
          </w:tcPr>
          <w:p w:rsidR="00111EA1" w:rsidRPr="00700B0E" w:rsidRDefault="00111EA1" w:rsidP="00430C89">
            <w:pPr>
              <w:spacing w:line="480" w:lineRule="auto"/>
              <w:jc w:val="both"/>
              <w:cnfStyle w:val="000000100000"/>
              <w:rPr>
                <w:rFonts w:ascii="Times New Roman" w:hAnsi="Times New Roman" w:cs="Times New Roman"/>
                <w:color w:val="auto"/>
                <w:sz w:val="20"/>
                <w:szCs w:val="20"/>
                <w:lang w:val="en-US"/>
              </w:rPr>
            </w:pPr>
          </w:p>
        </w:tc>
        <w:tc>
          <w:tcPr>
            <w:tcW w:w="722" w:type="dxa"/>
          </w:tcPr>
          <w:p w:rsidR="00111EA1" w:rsidRPr="00700B0E" w:rsidRDefault="00111EA1" w:rsidP="00430C89">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4/50</w:t>
            </w:r>
          </w:p>
          <w:p w:rsidR="00111EA1" w:rsidRPr="00700B0E" w:rsidRDefault="00111EA1" w:rsidP="00430C89">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(8%)</w:t>
            </w:r>
          </w:p>
        </w:tc>
        <w:tc>
          <w:tcPr>
            <w:tcW w:w="1404" w:type="dxa"/>
          </w:tcPr>
          <w:p w:rsidR="00111EA1" w:rsidRPr="00700B0E" w:rsidRDefault="00111EA1" w:rsidP="00430C89">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3/30</w:t>
            </w:r>
          </w:p>
          <w:p w:rsidR="00111EA1" w:rsidRPr="00700B0E" w:rsidRDefault="00111EA1" w:rsidP="00430C89">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(10%)</w:t>
            </w:r>
          </w:p>
        </w:tc>
      </w:tr>
      <w:tr w:rsidR="00111EA1" w:rsidRPr="00700B0E" w:rsidTr="0013550F">
        <w:tc>
          <w:tcPr>
            <w:cnfStyle w:val="001000000000"/>
            <w:tcW w:w="2269" w:type="dxa"/>
          </w:tcPr>
          <w:p w:rsidR="00111EA1" w:rsidRPr="00700B0E" w:rsidRDefault="00111EA1" w:rsidP="00430C89">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 xml:space="preserve">Schultz et al. 2000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{"citationID":"dnr33TP0","properties":{"formattedCitation":"{\\rtf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[32]</w:t>
            </w:r>
            <w:r w:rsidR="0051608E" w:rsidRPr="00700B0E">
              <w:rPr>
                <w:rFonts w:ascii="Times New Roman" w:hAnsi="Times New Roman" w:cs="Times New Roman"/>
                <w:sz w:val="20"/>
                <w:szCs w:val="20"/>
                <w:lang w:val="en-US"/>
              </w:rPr>
              <w:fldChar w:fldCharType="end"/>
            </w:r>
          </w:p>
        </w:tc>
        <w:tc>
          <w:tcPr>
            <w:tcW w:w="1134" w:type="dxa"/>
          </w:tcPr>
          <w:p w:rsidR="00111EA1" w:rsidRPr="00700B0E" w:rsidRDefault="00111EA1" w:rsidP="00430C89">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1701" w:type="dxa"/>
          </w:tcPr>
          <w:p w:rsidR="00111EA1" w:rsidRPr="00700B0E" w:rsidRDefault="00111EA1" w:rsidP="00430C89">
            <w:pPr>
              <w:spacing w:line="480" w:lineRule="auto"/>
              <w:jc w:val="both"/>
              <w:cnfStyle w:val="000000000000"/>
              <w:rPr>
                <w:rFonts w:ascii="Times New Roman" w:hAnsi="Times New Roman" w:cs="Times New Roman"/>
                <w:color w:val="auto"/>
                <w:sz w:val="20"/>
                <w:szCs w:val="20"/>
                <w:lang w:val="en-US"/>
              </w:rPr>
            </w:pPr>
          </w:p>
        </w:tc>
        <w:tc>
          <w:tcPr>
            <w:tcW w:w="1418" w:type="dxa"/>
          </w:tcPr>
          <w:p w:rsidR="00111EA1" w:rsidRPr="00700B0E" w:rsidRDefault="00111EA1" w:rsidP="00430C89">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16/27</w:t>
            </w:r>
          </w:p>
          <w:p w:rsidR="00111EA1" w:rsidRPr="00700B0E" w:rsidRDefault="00111EA1" w:rsidP="00430C89">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(59%)</w:t>
            </w:r>
          </w:p>
        </w:tc>
        <w:tc>
          <w:tcPr>
            <w:tcW w:w="722" w:type="dxa"/>
          </w:tcPr>
          <w:p w:rsidR="00111EA1" w:rsidRPr="00700B0E" w:rsidRDefault="00111EA1" w:rsidP="00430C89">
            <w:pPr>
              <w:spacing w:line="480" w:lineRule="auto"/>
              <w:jc w:val="both"/>
              <w:cnfStyle w:val="000000000000"/>
              <w:rPr>
                <w:rFonts w:ascii="Times New Roman" w:hAnsi="Times New Roman" w:cs="Times New Roman"/>
                <w:color w:val="auto"/>
                <w:sz w:val="20"/>
                <w:szCs w:val="20"/>
                <w:lang w:val="en-US"/>
              </w:rPr>
            </w:pPr>
          </w:p>
        </w:tc>
        <w:tc>
          <w:tcPr>
            <w:tcW w:w="1404" w:type="dxa"/>
          </w:tcPr>
          <w:p w:rsidR="00111EA1" w:rsidRPr="00700B0E" w:rsidRDefault="00111EA1" w:rsidP="00430C89">
            <w:pPr>
              <w:spacing w:line="480" w:lineRule="auto"/>
              <w:jc w:val="both"/>
              <w:cnfStyle w:val="000000000000"/>
              <w:rPr>
                <w:rFonts w:ascii="Times New Roman" w:hAnsi="Times New Roman" w:cs="Times New Roman"/>
                <w:color w:val="auto"/>
                <w:sz w:val="20"/>
                <w:szCs w:val="20"/>
                <w:lang w:val="en-US"/>
              </w:rPr>
            </w:pPr>
          </w:p>
        </w:tc>
      </w:tr>
    </w:tbl>
    <w:p w:rsidR="00111EA1" w:rsidRPr="00700B0E" w:rsidRDefault="00111EA1" w:rsidP="00111EA1">
      <w:pPr>
        <w:spacing w:after="0" w:line="360" w:lineRule="auto"/>
        <w:jc w:val="both"/>
        <w:rPr>
          <w:rFonts w:ascii="Times New Roman" w:hAnsi="Times New Roman" w:cs="Times New Roman"/>
          <w:b/>
          <w:sz w:val="20"/>
          <w:szCs w:val="20"/>
          <w:lang w:val="en-US"/>
        </w:rPr>
      </w:pPr>
      <w:r w:rsidRPr="00700B0E">
        <w:rPr>
          <w:rFonts w:ascii="Times New Roman" w:hAnsi="Times New Roman" w:cs="Times New Roman"/>
          <w:b/>
          <w:sz w:val="20"/>
          <w:szCs w:val="20"/>
          <w:lang w:val="en-US"/>
        </w:rPr>
        <w:t>Table 2: BPI-antibodies</w:t>
      </w:r>
    </w:p>
    <w:p w:rsidR="00111EA1" w:rsidRPr="00700B0E" w:rsidRDefault="00111EA1" w:rsidP="00111EA1">
      <w:pPr>
        <w:spacing w:after="0" w:line="360" w:lineRule="auto"/>
        <w:jc w:val="both"/>
        <w:rPr>
          <w:rFonts w:ascii="Times New Roman" w:hAnsi="Times New Roman" w:cs="Times New Roman"/>
          <w:sz w:val="20"/>
          <w:szCs w:val="20"/>
          <w:lang w:val="en-US"/>
        </w:rPr>
      </w:pPr>
      <w:r w:rsidRPr="00700B0E">
        <w:rPr>
          <w:rFonts w:ascii="Times New Roman" w:hAnsi="Times New Roman" w:cs="Times New Roman"/>
          <w:sz w:val="20"/>
          <w:szCs w:val="20"/>
          <w:lang w:val="en-US"/>
        </w:rPr>
        <w:t>UC: Ulcerative colitis, CF: Cystic Fibrosis, ReA: Reactive arthritis, RA: Rheumatoid arthritis</w:t>
      </w:r>
    </w:p>
    <w:p w:rsidR="00430C89" w:rsidRPr="00700B0E" w:rsidRDefault="00430C89" w:rsidP="00111EA1">
      <w:pPr>
        <w:spacing w:after="0" w:line="360" w:lineRule="auto"/>
        <w:jc w:val="both"/>
        <w:rPr>
          <w:rFonts w:ascii="Times New Roman" w:hAnsi="Times New Roman" w:cs="Times New Roman"/>
          <w:sz w:val="20"/>
          <w:szCs w:val="20"/>
          <w:lang w:val="en-US"/>
        </w:rPr>
      </w:pPr>
    </w:p>
    <w:p w:rsidR="00430C89" w:rsidRPr="00700B0E" w:rsidRDefault="00430C89" w:rsidP="00111EA1">
      <w:pPr>
        <w:spacing w:after="0" w:line="360" w:lineRule="auto"/>
        <w:jc w:val="both"/>
        <w:rPr>
          <w:rFonts w:ascii="Times New Roman" w:hAnsi="Times New Roman" w:cs="Times New Roman"/>
          <w:sz w:val="20"/>
          <w:szCs w:val="20"/>
          <w:lang w:val="en-US"/>
        </w:rPr>
      </w:pPr>
    </w:p>
    <w:p w:rsidR="00430C89" w:rsidRPr="00700B0E" w:rsidRDefault="00430C89"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13550F" w:rsidRPr="00700B0E" w:rsidRDefault="0013550F" w:rsidP="00111EA1">
      <w:pPr>
        <w:spacing w:after="0" w:line="360" w:lineRule="auto"/>
        <w:jc w:val="both"/>
        <w:rPr>
          <w:rFonts w:ascii="Times New Roman" w:hAnsi="Times New Roman" w:cs="Times New Roman"/>
          <w:sz w:val="20"/>
          <w:szCs w:val="20"/>
          <w:lang w:val="en-US"/>
        </w:rPr>
      </w:pPr>
    </w:p>
    <w:p w:rsidR="00430C89" w:rsidRPr="00700B0E" w:rsidRDefault="00430C89" w:rsidP="00111EA1">
      <w:pPr>
        <w:spacing w:after="0" w:line="360" w:lineRule="auto"/>
        <w:jc w:val="both"/>
        <w:rPr>
          <w:rFonts w:ascii="Times New Roman" w:hAnsi="Times New Roman" w:cs="Times New Roman"/>
          <w:sz w:val="20"/>
          <w:szCs w:val="20"/>
          <w:lang w:val="en-US"/>
        </w:rPr>
      </w:pPr>
    </w:p>
    <w:p w:rsidR="00430C89" w:rsidRPr="00700B0E" w:rsidRDefault="00430C89" w:rsidP="00111EA1">
      <w:pPr>
        <w:spacing w:after="0" w:line="360" w:lineRule="auto"/>
        <w:jc w:val="both"/>
        <w:rPr>
          <w:rFonts w:ascii="Times New Roman" w:hAnsi="Times New Roman" w:cs="Times New Roman"/>
          <w:sz w:val="20"/>
          <w:szCs w:val="20"/>
          <w:lang w:val="en-US"/>
        </w:rPr>
      </w:pPr>
    </w:p>
    <w:p w:rsidR="0013550F" w:rsidRPr="00700B0E" w:rsidRDefault="0013550F" w:rsidP="0013550F">
      <w:pPr>
        <w:spacing w:after="0" w:line="480" w:lineRule="auto"/>
        <w:jc w:val="both"/>
        <w:rPr>
          <w:rFonts w:ascii="Times New Roman" w:eastAsia="Times New Roman" w:hAnsi="Times New Roman" w:cs="Times New Roman"/>
          <w:b/>
          <w:sz w:val="24"/>
          <w:szCs w:val="24"/>
          <w:lang w:val="en-US" w:eastAsia="el-GR"/>
        </w:rPr>
      </w:pPr>
      <w:r w:rsidRPr="00700B0E">
        <w:rPr>
          <w:rFonts w:ascii="Times New Roman" w:eastAsia="Times New Roman" w:hAnsi="Times New Roman" w:cs="Times New Roman"/>
          <w:b/>
          <w:sz w:val="24"/>
          <w:szCs w:val="24"/>
          <w:lang w:val="en-US" w:eastAsia="el-GR"/>
        </w:rPr>
        <w:lastRenderedPageBreak/>
        <w:t>Table 3</w:t>
      </w:r>
    </w:p>
    <w:tbl>
      <w:tblPr>
        <w:tblStyle w:val="a9"/>
        <w:tblW w:w="10207" w:type="dxa"/>
        <w:tblInd w:w="-459" w:type="dxa"/>
        <w:tblLayout w:type="fixed"/>
        <w:tblLook w:val="04A0"/>
      </w:tblPr>
      <w:tblGrid>
        <w:gridCol w:w="2552"/>
        <w:gridCol w:w="1134"/>
        <w:gridCol w:w="708"/>
        <w:gridCol w:w="851"/>
        <w:gridCol w:w="850"/>
        <w:gridCol w:w="850"/>
        <w:gridCol w:w="710"/>
        <w:gridCol w:w="850"/>
        <w:gridCol w:w="851"/>
        <w:gridCol w:w="851"/>
      </w:tblGrid>
      <w:tr w:rsidR="00430C89" w:rsidRPr="00700B0E" w:rsidTr="00373152">
        <w:trPr>
          <w:cnfStyle w:val="100000000000"/>
          <w:trHeight w:val="458"/>
        </w:trPr>
        <w:tc>
          <w:tcPr>
            <w:cnfStyle w:val="001000000000"/>
            <w:tcW w:w="2552" w:type="dxa"/>
          </w:tcPr>
          <w:p w:rsidR="00430C89" w:rsidRPr="00700B0E" w:rsidRDefault="00430C89"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STUDY</w:t>
            </w:r>
          </w:p>
        </w:tc>
        <w:tc>
          <w:tcPr>
            <w:tcW w:w="1134" w:type="dxa"/>
          </w:tcPr>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METHOD</w:t>
            </w:r>
          </w:p>
        </w:tc>
        <w:tc>
          <w:tcPr>
            <w:tcW w:w="1559" w:type="dxa"/>
            <w:gridSpan w:val="2"/>
          </w:tcPr>
          <w:p w:rsidR="00430C89" w:rsidRPr="00700B0E" w:rsidRDefault="00430C89" w:rsidP="00373152">
            <w:pPr>
              <w:spacing w:line="480" w:lineRule="auto"/>
              <w:ind w:right="-202"/>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PATIENTS</w:t>
            </w:r>
          </w:p>
          <w:p w:rsidR="00430C89" w:rsidRPr="00700B0E" w:rsidRDefault="00430C89" w:rsidP="00373152">
            <w:pPr>
              <w:tabs>
                <w:tab w:val="left" w:pos="1027"/>
              </w:tabs>
              <w:spacing w:line="480" w:lineRule="auto"/>
              <w:ind w:right="-202"/>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CD           UC</w:t>
            </w:r>
          </w:p>
        </w:tc>
        <w:tc>
          <w:tcPr>
            <w:tcW w:w="850" w:type="dxa"/>
          </w:tcPr>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p>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PSC</w:t>
            </w:r>
          </w:p>
        </w:tc>
        <w:tc>
          <w:tcPr>
            <w:tcW w:w="850" w:type="dxa"/>
          </w:tcPr>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p>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ReA</w:t>
            </w:r>
          </w:p>
        </w:tc>
        <w:tc>
          <w:tcPr>
            <w:tcW w:w="710" w:type="dxa"/>
          </w:tcPr>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p>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RA</w:t>
            </w:r>
          </w:p>
        </w:tc>
        <w:tc>
          <w:tcPr>
            <w:tcW w:w="850" w:type="dxa"/>
          </w:tcPr>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p>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CF</w:t>
            </w:r>
          </w:p>
        </w:tc>
        <w:tc>
          <w:tcPr>
            <w:tcW w:w="851" w:type="dxa"/>
          </w:tcPr>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p>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AIH</w:t>
            </w:r>
          </w:p>
        </w:tc>
        <w:tc>
          <w:tcPr>
            <w:tcW w:w="851" w:type="dxa"/>
          </w:tcPr>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p>
          <w:p w:rsidR="00430C89" w:rsidRPr="00700B0E" w:rsidRDefault="00430C89" w:rsidP="00373152">
            <w:pPr>
              <w:spacing w:line="480" w:lineRule="auto"/>
              <w:jc w:val="both"/>
              <w:cnfStyle w:val="1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PBC</w:t>
            </w:r>
          </w:p>
        </w:tc>
      </w:tr>
      <w:tr w:rsidR="00430C89" w:rsidRPr="00700B0E" w:rsidTr="00373152">
        <w:trPr>
          <w:cnfStyle w:val="000000100000"/>
          <w:trHeight w:val="458"/>
        </w:trPr>
        <w:tc>
          <w:tcPr>
            <w:cnfStyle w:val="001000000000"/>
            <w:tcW w:w="2552" w:type="dxa"/>
          </w:tcPr>
          <w:p w:rsidR="00430C89" w:rsidRPr="00700B0E" w:rsidRDefault="00430C89"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 xml:space="preserve">Locht et al. 1999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{"citationID":"xVQgo1II","properties":{"formattedCitation":"{\\rtf \\super [31]\\nosupersub{}}","plainCitation":"[31]"},"citationItems":[{"id":56,"uris":["http://zotero.org/users/2436567/items/7PWX5KP8"],"uri":["http://zotero.org/users/2436567/items/7PWX5KP8"],"itemData":{"id":56,"type":"article-journal","title":"Anti-lactoferrin antibodies and other types of anti-neutrophil cytoplasmic antibodies (ANCA) in reactive arthritis and ankylosing spondylitis","container-title":"Clinical and experimental immunology","page":"568","volume":"117","issue":"3","source":"Google Scholar","author":[{"family":"Locht","given":"H."},{"family":"Skogh","given":"Thomas"},{"family":"Kihlström","given":"Erik"}],"issued":{"date-parts":[["1999"]]}}}],"schema":"https://github.com/citation-style-language/schema/raw/master/csl-citation.json"}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[31]</w:t>
            </w:r>
            <w:r w:rsidR="0051608E" w:rsidRPr="00700B0E">
              <w:rPr>
                <w:rFonts w:ascii="Times New Roman" w:hAnsi="Times New Roman" w:cs="Times New Roman"/>
                <w:sz w:val="20"/>
                <w:szCs w:val="20"/>
                <w:lang w:val="en-US"/>
              </w:rPr>
              <w:fldChar w:fldCharType="end"/>
            </w:r>
          </w:p>
        </w:tc>
        <w:tc>
          <w:tcPr>
            <w:tcW w:w="1134" w:type="dxa"/>
          </w:tcPr>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708" w:type="dxa"/>
          </w:tcPr>
          <w:p w:rsidR="00430C89" w:rsidRPr="00700B0E" w:rsidRDefault="00430C89" w:rsidP="00373152">
            <w:pPr>
              <w:spacing w:line="480" w:lineRule="auto"/>
              <w:ind w:right="-202"/>
              <w:jc w:val="both"/>
              <w:cnfStyle w:val="000000100000"/>
              <w:rPr>
                <w:rFonts w:ascii="Times New Roman" w:hAnsi="Times New Roman" w:cs="Times New Roman"/>
                <w:b/>
                <w:color w:val="auto"/>
                <w:sz w:val="20"/>
                <w:szCs w:val="20"/>
                <w:lang w:val="en-US"/>
              </w:rPr>
            </w:pPr>
          </w:p>
        </w:tc>
        <w:tc>
          <w:tcPr>
            <w:tcW w:w="851" w:type="dxa"/>
          </w:tcPr>
          <w:p w:rsidR="00430C89" w:rsidRPr="00700B0E" w:rsidRDefault="00430C89" w:rsidP="00373152">
            <w:pPr>
              <w:spacing w:line="480" w:lineRule="auto"/>
              <w:ind w:right="-202"/>
              <w:jc w:val="both"/>
              <w:cnfStyle w:val="000000100000"/>
              <w:rPr>
                <w:rFonts w:ascii="Times New Roman" w:hAnsi="Times New Roman" w:cs="Times New Roman"/>
                <w:b/>
                <w:color w:val="auto"/>
                <w:sz w:val="20"/>
                <w:szCs w:val="20"/>
                <w:lang w:val="en-US"/>
              </w:rPr>
            </w:pPr>
          </w:p>
        </w:tc>
        <w:tc>
          <w:tcPr>
            <w:tcW w:w="850" w:type="dxa"/>
          </w:tcPr>
          <w:p w:rsidR="00430C89" w:rsidRPr="00700B0E" w:rsidRDefault="00430C89" w:rsidP="00373152">
            <w:pPr>
              <w:spacing w:line="480" w:lineRule="auto"/>
              <w:jc w:val="both"/>
              <w:cnfStyle w:val="000000100000"/>
              <w:rPr>
                <w:rFonts w:ascii="Times New Roman" w:hAnsi="Times New Roman" w:cs="Times New Roman"/>
                <w:b/>
                <w:color w:val="auto"/>
                <w:sz w:val="20"/>
                <w:szCs w:val="20"/>
                <w:lang w:val="en-US"/>
              </w:rPr>
            </w:pPr>
          </w:p>
        </w:tc>
        <w:tc>
          <w:tcPr>
            <w:tcW w:w="850" w:type="dxa"/>
          </w:tcPr>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23/55</w:t>
            </w:r>
          </w:p>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(42%)</w:t>
            </w:r>
          </w:p>
        </w:tc>
        <w:tc>
          <w:tcPr>
            <w:tcW w:w="710" w:type="dxa"/>
          </w:tcPr>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3/40</w:t>
            </w:r>
          </w:p>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(7%)</w:t>
            </w:r>
          </w:p>
        </w:tc>
        <w:tc>
          <w:tcPr>
            <w:tcW w:w="850" w:type="dxa"/>
          </w:tcPr>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p>
        </w:tc>
        <w:tc>
          <w:tcPr>
            <w:tcW w:w="851" w:type="dxa"/>
          </w:tcPr>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p>
        </w:tc>
        <w:tc>
          <w:tcPr>
            <w:tcW w:w="851" w:type="dxa"/>
          </w:tcPr>
          <w:p w:rsidR="00430C89" w:rsidRPr="00700B0E" w:rsidRDefault="00430C89" w:rsidP="00373152">
            <w:pPr>
              <w:spacing w:line="480" w:lineRule="auto"/>
              <w:jc w:val="both"/>
              <w:cnfStyle w:val="000000100000"/>
              <w:rPr>
                <w:rFonts w:ascii="Times New Roman" w:hAnsi="Times New Roman" w:cs="Times New Roman"/>
                <w:color w:val="auto"/>
                <w:sz w:val="20"/>
                <w:szCs w:val="20"/>
                <w:lang w:val="en-US"/>
              </w:rPr>
            </w:pPr>
          </w:p>
        </w:tc>
      </w:tr>
      <w:tr w:rsidR="004E4108" w:rsidRPr="00700B0E" w:rsidTr="00373152">
        <w:trPr>
          <w:trHeight w:val="458"/>
        </w:trPr>
        <w:tc>
          <w:tcPr>
            <w:cnfStyle w:val="001000000000"/>
            <w:tcW w:w="2552" w:type="dxa"/>
          </w:tcPr>
          <w:p w:rsidR="004E4108" w:rsidRPr="00700B0E" w:rsidRDefault="004E4108"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 xml:space="preserve">Locht et al. 2000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{"citationID":"4WVxSDp5","properties":{"formattedCitation":"{\\rtf \\super [26]\\nosupersub{}}","plainCitation":"[26]"},"citationItems":[{"id":58,"uris":["http://zotero.org/users/2436567/items/D888UPFX"],"uri":["http://zotero.org/users/2436567/items/D888UPFX"],"itemData":{"id":58,"type":"article-journal","title":"Characterisation of autoantibodies to neutrophil granule constituents among patients with reactive arthritis, rheumatoid arthritis, and ulcerative colitis","container-title":"Annals of the rheumatic diseases","page":"898–903","volume":"59","issue":"11","source":"Google Scholar","author":[{"family":"Locht","given":"Henning"},{"family":"Skogh","given":"Thomas"},{"family":"Wiik","given":"Allan"}],"issued":{"date-parts":[["2000"]]}}}],"schema":"https://github.com/citation-style-language/schema/raw/master/csl-citation.json"}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[26]</w:t>
            </w:r>
            <w:r w:rsidR="0051608E" w:rsidRPr="00700B0E">
              <w:rPr>
                <w:rFonts w:ascii="Times New Roman" w:hAnsi="Times New Roman" w:cs="Times New Roman"/>
                <w:sz w:val="20"/>
                <w:szCs w:val="20"/>
                <w:lang w:val="en-US"/>
              </w:rPr>
              <w:fldChar w:fldCharType="end"/>
            </w:r>
          </w:p>
        </w:tc>
        <w:tc>
          <w:tcPr>
            <w:tcW w:w="1134"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708" w:type="dxa"/>
          </w:tcPr>
          <w:p w:rsidR="004E4108" w:rsidRPr="00700B0E" w:rsidRDefault="004E4108" w:rsidP="00373152">
            <w:pPr>
              <w:spacing w:line="480" w:lineRule="auto"/>
              <w:ind w:right="-202"/>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4/30</w:t>
            </w:r>
          </w:p>
          <w:p w:rsidR="004E4108" w:rsidRPr="00700B0E" w:rsidRDefault="004E4108" w:rsidP="00373152">
            <w:pPr>
              <w:spacing w:line="480" w:lineRule="auto"/>
              <w:ind w:right="-202"/>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(13%)</w:t>
            </w: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10/50</w:t>
            </w:r>
          </w:p>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(20%)</w:t>
            </w:r>
          </w:p>
        </w:tc>
        <w:tc>
          <w:tcPr>
            <w:tcW w:w="71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2/30</w:t>
            </w:r>
          </w:p>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(7%)</w:t>
            </w: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1" w:type="dxa"/>
          </w:tcPr>
          <w:p w:rsidR="004E4108" w:rsidRPr="00700B0E" w:rsidRDefault="004E4108" w:rsidP="007A6308">
            <w:pPr>
              <w:spacing w:line="480" w:lineRule="auto"/>
              <w:jc w:val="both"/>
              <w:cnfStyle w:val="0000000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r>
      <w:tr w:rsidR="004E4108" w:rsidRPr="00700B0E" w:rsidTr="00373152">
        <w:trPr>
          <w:cnfStyle w:val="000000100000"/>
          <w:trHeight w:val="439"/>
        </w:trPr>
        <w:tc>
          <w:tcPr>
            <w:cnfStyle w:val="001000000000"/>
            <w:tcW w:w="2552" w:type="dxa"/>
          </w:tcPr>
          <w:p w:rsidR="004E4108" w:rsidRPr="00700B0E" w:rsidRDefault="004E4108"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Peen et al. 1993</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{"citationID":"TtJ6OwEq","properties":{"formattedCitation":"{\\rtf \\super [37]\\nosupersub{}}","plainCitation":"[37]"},"citationItems":[{"id":20,"uris":["http://zotero.org/users/2436567/items/GWWT6DCC"],"uri":["http://zotero.org/users/2436567/items/GWWT6DCC"],"itemData":{"id":20,"type":"article-journal","title":"Anti-lactoferrin antibodies and other types of ANCA in ulcerative colitis, primary sclerosing cholangitis, and Crohn's disease.","container-title":"Gut","page":"56–62","volume":"34","issue":"1","source":"Google Scholar","author":[{"family":"Peen","given":"E."},{"family":"Almer","given":"S."},{"family":"Bodemar","given":"G."},{"family":"Ryden","given":"B. O."},{"family":"Sjölin","given":"C."},{"family":"Tejle","given":"K."},{"family":"Skogh","given":"T."}],"issued":{"date-parts":[["1993"]]}}}],"schema":"https://github.com/citation-style-language/schema/raw/master/csl-citation.json"}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[37]</w:t>
            </w:r>
            <w:r w:rsidR="0051608E" w:rsidRPr="00700B0E">
              <w:rPr>
                <w:rFonts w:ascii="Times New Roman" w:hAnsi="Times New Roman" w:cs="Times New Roman"/>
                <w:sz w:val="20"/>
                <w:szCs w:val="20"/>
                <w:lang w:val="en-US"/>
              </w:rPr>
              <w:fldChar w:fldCharType="end"/>
            </w:r>
          </w:p>
        </w:tc>
        <w:tc>
          <w:tcPr>
            <w:tcW w:w="1134"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708" w:type="dxa"/>
          </w:tcPr>
          <w:p w:rsidR="004E4108" w:rsidRPr="00700B0E" w:rsidRDefault="004E4108" w:rsidP="00373152">
            <w:pPr>
              <w:spacing w:line="480" w:lineRule="auto"/>
              <w:ind w:right="-202"/>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12/24</w:t>
            </w:r>
          </w:p>
          <w:p w:rsidR="004E4108" w:rsidRPr="00700B0E" w:rsidRDefault="004E4108" w:rsidP="00373152">
            <w:pPr>
              <w:spacing w:line="480" w:lineRule="auto"/>
              <w:ind w:right="-202"/>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(50%)</w:t>
            </w: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4/52</w:t>
            </w:r>
          </w:p>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(8%)</w:t>
            </w: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6/12</w:t>
            </w:r>
          </w:p>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(50%)</w:t>
            </w: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71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r>
      <w:tr w:rsidR="004E4108" w:rsidRPr="00700B0E" w:rsidTr="00373152">
        <w:trPr>
          <w:trHeight w:val="550"/>
        </w:trPr>
        <w:tc>
          <w:tcPr>
            <w:cnfStyle w:val="001000000000"/>
            <w:tcW w:w="2552" w:type="dxa"/>
          </w:tcPr>
          <w:p w:rsidR="004E4108" w:rsidRPr="00700B0E" w:rsidRDefault="004E4108"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Mulder et al. 1993</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{"citationID":"F9RZ1wjv","properties":{"formattedCitation":"{\\rtf \\super [39]\\nosupersub{}}","plainCitation":"[39]"},"citationItems":[{"id":86,"uris":["http://zotero.org/users/2436567/items/MFKJC84D"],"uri":["http://zotero.org/users/2436567/items/MFKJC84D"],"itemData":{"id":86,"type":"article-journal","title":"Anti-neutrophil cytoplasmic antibodies (ANCA) in inflammatory bowel disease: characterization and clinical correlates.","container-title":"Clinical and Experimental Immunology","page":"490-497","volume":"95","issue":"3","archive":"PMC","archive_location":"PMC1535094","abstract":"ANCA were detected by indirect immunofluorescence in 34 out of 67 patients with ulcerative colitis (UC, 51%) and in 14 out of 35 patients with Crohn's disease (CD, 40%). All but one ANCA-positive sera produced a perinuclear pattern of fluorescence (P-ANCA) on ethanol-fixed neutrophils. On paraformaldehyde-fixed neutrophils 76% of P-ANCA-positive sera in UC and 50% of P-ANCA-positive sera in CD produced cytoplasmic fluorescence, indicating that, indeed, cytoplasmic antigens are recognized by a considerable number of these sera. By Western blot analysis using whole neutrophil extract as a substrate 46% of sera from patients with UC and 32% of sera from patients with CD showed reactivity with either lactoferrin, polypeptides occurring as a doublet of 66/67 kD mol. wt, or polypeptides occurring as a doublet of 63/54 kD mol. wt, respectively. Identical patterns of reactivity have been observed among P-ANCA-positive sera from patients with autoimmune liver disease and rheumatoid arthritis. These data suggest that ANCA of restricted specificities are not specific for inflammatory bowel disease (IBD), but are present in diverse conditions characterized by chronic idiopathic inflammation. IMAGES:","ISSN":"0009-9104","author":[{"family":"Mulder","given":"A H"},{"family":"Broekroelofs","given":"J"},{"family":"Horst","given":"G"},{"family":"Limburg","given":"P C"},{"family":"Nelis","given":"G F"},{"family":"Kallenberg","given":"C G"}],"issued":{"date-parts":[["1994",3]]}}}],"schema":"https://github.com/citation-style-language/schema/raw/master/csl-citation.json"}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[39]</w:t>
            </w:r>
            <w:r w:rsidR="0051608E" w:rsidRPr="00700B0E">
              <w:rPr>
                <w:rFonts w:ascii="Times New Roman" w:hAnsi="Times New Roman" w:cs="Times New Roman"/>
                <w:sz w:val="20"/>
                <w:szCs w:val="20"/>
                <w:lang w:val="en-US"/>
              </w:rPr>
              <w:fldChar w:fldCharType="end"/>
            </w:r>
          </w:p>
        </w:tc>
        <w:tc>
          <w:tcPr>
            <w:tcW w:w="1134"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Western</w:t>
            </w:r>
          </w:p>
        </w:tc>
        <w:tc>
          <w:tcPr>
            <w:tcW w:w="708" w:type="dxa"/>
          </w:tcPr>
          <w:p w:rsidR="004E4108" w:rsidRPr="00700B0E" w:rsidRDefault="004E4108" w:rsidP="00373152">
            <w:pPr>
              <w:spacing w:line="480" w:lineRule="auto"/>
              <w:ind w:right="-202"/>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17/67</w:t>
            </w:r>
          </w:p>
          <w:p w:rsidR="004E4108" w:rsidRPr="00700B0E" w:rsidRDefault="004E4108" w:rsidP="00373152">
            <w:pPr>
              <w:spacing w:line="480" w:lineRule="auto"/>
              <w:ind w:right="-202"/>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(25%)</w:t>
            </w: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6/35</w:t>
            </w:r>
          </w:p>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(17%)</w:t>
            </w: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71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r>
      <w:tr w:rsidR="004E4108" w:rsidRPr="00700B0E" w:rsidTr="00373152">
        <w:trPr>
          <w:cnfStyle w:val="000000100000"/>
          <w:trHeight w:val="700"/>
        </w:trPr>
        <w:tc>
          <w:tcPr>
            <w:cnfStyle w:val="001000000000"/>
            <w:tcW w:w="2552" w:type="dxa"/>
          </w:tcPr>
          <w:p w:rsidR="004E4108" w:rsidRPr="00700B0E" w:rsidRDefault="004E4108"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Schultz et al. 2000</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{"citationID":"FQmIXxsC","properties":{"formattedCitation":"{\\rtf \\super [32]\\nosupersub{}}","plainCitation":"[32]"},"citationItems":[{"id":91,"uris":["http://zotero.org/users/2436567/items/BESARWWQ"],"uri":["http://zotero.org/users/2436567/items/BESARWWQ"],"itemData":{"id":91,"type":"article-journal","title":"Anti-neutrophil cytoplasmic antibodies directed against the bactericidal/permeability-increasing protein (BPI) in pediatric cystic fibrosis patients do not recognize N-terminal regions important for the anti-microbial and lipopolysaccharide-binding activity of BPI","container-title":"Pediatric allergy and immunology","page":"64–70","volume":"11","issue":"2","source":"Google Scholar","author":[{"family":"Schultz","given":"Hendrik"},{"family":"Csernok","given":"Elena"},{"family":"Schuster","given":"Antje"},{"family":"Schmitz","given":"Thomas S."},{"family":"Ernst","given":"Martin"},{"family":"Gross","given":"Wolfgang L."}],"issued":{"date-parts":[["2000"]]}}}],"schema":"https://github.com/citation-style-language/schema/raw/master/csl-citation.json"}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[32]</w:t>
            </w:r>
            <w:r w:rsidR="0051608E" w:rsidRPr="00700B0E">
              <w:rPr>
                <w:rFonts w:ascii="Times New Roman" w:hAnsi="Times New Roman" w:cs="Times New Roman"/>
                <w:sz w:val="20"/>
                <w:szCs w:val="20"/>
                <w:lang w:val="en-US"/>
              </w:rPr>
              <w:fldChar w:fldCharType="end"/>
            </w:r>
          </w:p>
        </w:tc>
        <w:tc>
          <w:tcPr>
            <w:tcW w:w="1134"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ELISA</w:t>
            </w:r>
          </w:p>
        </w:tc>
        <w:tc>
          <w:tcPr>
            <w:tcW w:w="708" w:type="dxa"/>
          </w:tcPr>
          <w:p w:rsidR="004E4108" w:rsidRPr="00700B0E" w:rsidRDefault="004E4108" w:rsidP="00373152">
            <w:pPr>
              <w:spacing w:line="480" w:lineRule="auto"/>
              <w:ind w:right="-202"/>
              <w:jc w:val="both"/>
              <w:cnfStyle w:val="0000001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71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1/27</w:t>
            </w:r>
          </w:p>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(3.7%)</w:t>
            </w: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r>
      <w:tr w:rsidR="004E4108" w:rsidRPr="00700B0E" w:rsidTr="00373152">
        <w:trPr>
          <w:trHeight w:val="700"/>
        </w:trPr>
        <w:tc>
          <w:tcPr>
            <w:cnfStyle w:val="001000000000"/>
            <w:tcW w:w="2552" w:type="dxa"/>
          </w:tcPr>
          <w:p w:rsidR="004E4108" w:rsidRPr="00700B0E" w:rsidRDefault="004E4108"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Roozendaal et al. 2000</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{"citationID":"khNFJAbz","properties":{"formattedCitation":"{\\rtf \\super [43]\\nosupersub{}}","plainCitation":"[43]"},"citationItems":[{"id":93,"uris":["http://zotero.org/users/2436567/items/8795NZEM"],"uri":["http://zotero.org/users/2436567/items/8795NZEM"],"itemData":{"id":93,"type":"article-journal","title":"Clinical significance of anti-neutrophil cytoplasmic antibodies (ANCA) in autoimmune liver diseases","container-title":"Journal of hepatology","page":"734–741","volume":"32","issue":"5","source":"Google Scholar","author":[{"family":"Roozendaal","given":"Caroline"},{"family":"Jong","given":"Marian A.","non-dropping-particle":"de"},{"family":"Berg","given":"Aad P.","non-dropping-particle":"van den"},{"family":"Wijk","given":"Roelie T.","non-dropping-particle":"van"},{"family":"Limburg","given":"Pieter C."},{"family":"Kallenberg","given":"Cees GM"}],"issued":{"date-parts":[["2000"]]}}}],"schema":"https://github.com/citation-style-language/schema/raw/master/csl-citation.json"}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[43]</w:t>
            </w:r>
            <w:r w:rsidR="0051608E" w:rsidRPr="00700B0E">
              <w:rPr>
                <w:rFonts w:ascii="Times New Roman" w:hAnsi="Times New Roman" w:cs="Times New Roman"/>
                <w:sz w:val="20"/>
                <w:szCs w:val="20"/>
                <w:lang w:val="en-US"/>
              </w:rPr>
              <w:fldChar w:fldCharType="end"/>
            </w:r>
          </w:p>
        </w:tc>
        <w:tc>
          <w:tcPr>
            <w:tcW w:w="1134"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708" w:type="dxa"/>
          </w:tcPr>
          <w:p w:rsidR="004E4108" w:rsidRPr="00700B0E" w:rsidRDefault="004E4108" w:rsidP="00373152">
            <w:pPr>
              <w:spacing w:line="480" w:lineRule="auto"/>
              <w:ind w:right="-202"/>
              <w:jc w:val="both"/>
              <w:cnfStyle w:val="0000000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12/55</w:t>
            </w:r>
          </w:p>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(22%)</w:t>
            </w: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71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18/88</w:t>
            </w:r>
          </w:p>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(20%)</w:t>
            </w:r>
          </w:p>
        </w:tc>
        <w:tc>
          <w:tcPr>
            <w:tcW w:w="851" w:type="dxa"/>
          </w:tcPr>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12/53</w:t>
            </w:r>
          </w:p>
          <w:p w:rsidR="004E4108" w:rsidRPr="00700B0E" w:rsidRDefault="004E4108" w:rsidP="00373152">
            <w:pPr>
              <w:spacing w:line="480" w:lineRule="auto"/>
              <w:jc w:val="both"/>
              <w:cnfStyle w:val="0000000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(23%)</w:t>
            </w:r>
          </w:p>
        </w:tc>
      </w:tr>
      <w:tr w:rsidR="004E4108" w:rsidRPr="00700B0E" w:rsidTr="00373152">
        <w:trPr>
          <w:cnfStyle w:val="000000100000"/>
          <w:trHeight w:val="700"/>
        </w:trPr>
        <w:tc>
          <w:tcPr>
            <w:cnfStyle w:val="001000000000"/>
            <w:tcW w:w="2552" w:type="dxa"/>
          </w:tcPr>
          <w:p w:rsidR="004E4108" w:rsidRPr="00700B0E" w:rsidRDefault="004E4108" w:rsidP="00373152">
            <w:pPr>
              <w:spacing w:line="480" w:lineRule="auto"/>
              <w:jc w:val="both"/>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 xml:space="preserve">Teegen et al. 2009 </w:t>
            </w:r>
            <w:r w:rsidR="0051608E" w:rsidRPr="00700B0E">
              <w:rPr>
                <w:rFonts w:ascii="Times New Roman" w:hAnsi="Times New Roman" w:cs="Times New Roman"/>
                <w:sz w:val="20"/>
                <w:szCs w:val="20"/>
                <w:lang w:val="en-US"/>
              </w:rPr>
              <w:fldChar w:fldCharType="begin"/>
            </w:r>
            <w:r w:rsidR="005C74BF">
              <w:rPr>
                <w:rFonts w:ascii="Times New Roman" w:hAnsi="Times New Roman" w:cs="Times New Roman"/>
                <w:color w:val="auto"/>
                <w:sz w:val="20"/>
                <w:szCs w:val="20"/>
                <w:lang w:val="en-US"/>
              </w:rPr>
              <w:instrText xml:space="preserve"> ADDIN ZOTERO_ITEM CSL_CITATION {"citationID":"7ej4r9fR","properties":{"formattedCitation":"{\\rtf \\super [44]\\nosupersub{}}","plainCitation":"[44]"},"citationItems":[{"id":68,"uris":["http://zotero.org/users/2436567/items/TDEP8GRS"],"uri":["http://zotero.org/users/2436567/items/TDEP8GRS"],"itemData":{"id":68,"type":"article-journal","title":"DNA-Bound Lactoferrin Is the Major Target for Antineutrophil Perinuclear Cytoplasmic Antibodies in Ulcerative Colitis","container-title":"Annals of the New York Academy of Sciences","page":"161-165","volume":"1173","issue":"1","source":"CrossRef","DOI":"10.1111/j.1749-6632.2009.04752.x","ISSN":"00778923","language":"en","author":[{"family":"Teegen","given":"Bianca"},{"family":"Niemann","given":"Stephanie"},{"family":"Probst","given":"Christian"},{"family":"Schlumberger","given":"Wolfgang"},{"family":"Stöcker","given":"Winfried"},{"family":"Komorowski","given":"Lars"}],"issued":{"date-parts":[["2009",9]]}}}],"schema":"https://github.com/citation-style-language/schema/raw/master/csl-citation.json"} </w:instrText>
            </w:r>
            <w:r w:rsidR="0051608E" w:rsidRPr="00700B0E">
              <w:rPr>
                <w:rFonts w:ascii="Times New Roman" w:hAnsi="Times New Roman" w:cs="Times New Roman"/>
                <w:sz w:val="20"/>
                <w:szCs w:val="20"/>
                <w:lang w:val="en-US"/>
              </w:rPr>
              <w:fldChar w:fldCharType="separate"/>
            </w:r>
            <w:r w:rsidR="005C74BF" w:rsidRPr="005C74BF">
              <w:rPr>
                <w:rFonts w:ascii="Times New Roman" w:hAnsi="Times New Roman" w:cs="Times New Roman"/>
                <w:sz w:val="20"/>
                <w:szCs w:val="24"/>
                <w:vertAlign w:val="superscript"/>
              </w:rPr>
              <w:t>[44]</w:t>
            </w:r>
            <w:r w:rsidR="0051608E" w:rsidRPr="00700B0E">
              <w:rPr>
                <w:rFonts w:ascii="Times New Roman" w:hAnsi="Times New Roman" w:cs="Times New Roman"/>
                <w:sz w:val="20"/>
                <w:szCs w:val="20"/>
                <w:lang w:val="en-US"/>
              </w:rPr>
              <w:fldChar w:fldCharType="end"/>
            </w:r>
          </w:p>
        </w:tc>
        <w:tc>
          <w:tcPr>
            <w:tcW w:w="1134"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708" w:type="dxa"/>
          </w:tcPr>
          <w:p w:rsidR="004E4108" w:rsidRPr="00700B0E" w:rsidRDefault="004E4108" w:rsidP="00373152">
            <w:pPr>
              <w:spacing w:line="480" w:lineRule="auto"/>
              <w:ind w:right="-202"/>
              <w:jc w:val="both"/>
              <w:cnfStyle w:val="0000001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2/39</w:t>
            </w:r>
          </w:p>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r w:rsidRPr="00700B0E">
              <w:rPr>
                <w:rFonts w:ascii="Times New Roman" w:hAnsi="Times New Roman" w:cs="Times New Roman"/>
                <w:color w:val="auto"/>
                <w:sz w:val="20"/>
                <w:szCs w:val="20"/>
                <w:lang w:val="en-US"/>
              </w:rPr>
              <w:t>(5.1%)</w:t>
            </w: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71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0"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c>
          <w:tcPr>
            <w:tcW w:w="851" w:type="dxa"/>
          </w:tcPr>
          <w:p w:rsidR="004E4108" w:rsidRPr="00700B0E" w:rsidRDefault="004E4108" w:rsidP="00373152">
            <w:pPr>
              <w:spacing w:line="480" w:lineRule="auto"/>
              <w:jc w:val="both"/>
              <w:cnfStyle w:val="000000100000"/>
              <w:rPr>
                <w:rFonts w:ascii="Times New Roman" w:hAnsi="Times New Roman" w:cs="Times New Roman"/>
                <w:color w:val="auto"/>
                <w:sz w:val="20"/>
                <w:szCs w:val="20"/>
                <w:lang w:val="en-US"/>
              </w:rPr>
            </w:pPr>
          </w:p>
        </w:tc>
      </w:tr>
    </w:tbl>
    <w:p w:rsidR="00430C89" w:rsidRPr="00700B0E" w:rsidRDefault="00430C89" w:rsidP="00430C89">
      <w:pPr>
        <w:spacing w:after="0" w:line="360" w:lineRule="auto"/>
        <w:jc w:val="both"/>
        <w:rPr>
          <w:rFonts w:ascii="Times New Roman" w:hAnsi="Times New Roman" w:cs="Times New Roman"/>
          <w:b/>
          <w:sz w:val="20"/>
          <w:szCs w:val="20"/>
          <w:lang w:val="en-US"/>
        </w:rPr>
      </w:pPr>
      <w:r w:rsidRPr="00700B0E">
        <w:rPr>
          <w:rFonts w:ascii="Times New Roman" w:hAnsi="Times New Roman" w:cs="Times New Roman"/>
          <w:b/>
          <w:sz w:val="20"/>
          <w:szCs w:val="20"/>
          <w:lang w:val="en-US"/>
        </w:rPr>
        <w:t>Table 3: Anti-lactoferrin antibodies</w:t>
      </w:r>
    </w:p>
    <w:p w:rsidR="00031D88" w:rsidRPr="00700B0E" w:rsidRDefault="00031D88" w:rsidP="00031D88">
      <w:pPr>
        <w:spacing w:line="240" w:lineRule="auto"/>
        <w:ind w:left="-142"/>
        <w:jc w:val="both"/>
        <w:rPr>
          <w:rFonts w:ascii="Times New Roman" w:hAnsi="Times New Roman" w:cs="Times New Roman"/>
          <w:sz w:val="20"/>
          <w:szCs w:val="20"/>
          <w:lang w:val="en-US"/>
        </w:rPr>
      </w:pPr>
      <w:r w:rsidRPr="00700B0E">
        <w:rPr>
          <w:rFonts w:ascii="Times New Roman" w:hAnsi="Times New Roman" w:cs="Times New Roman"/>
          <w:sz w:val="20"/>
          <w:szCs w:val="20"/>
          <w:lang w:val="en-US"/>
        </w:rPr>
        <w:t xml:space="preserve">CD: Crohn’s disease, UC: Ulcerative colitis, PSC: Primary sclerosing cholangitis, ReA: Reactive arthritis,  RA: Rheumatoid arthritis, CF: Cystic Fibrosis, AIH : </w:t>
      </w:r>
      <w:r w:rsidRPr="00700B0E">
        <w:rPr>
          <w:rFonts w:ascii="Times New Roman" w:hAnsi="Times New Roman" w:cs="Times New Roman"/>
          <w:bCs/>
          <w:sz w:val="20"/>
          <w:szCs w:val="20"/>
          <w:lang w:val="en-US"/>
        </w:rPr>
        <w:t xml:space="preserve">autoimmune hepatitis, PBC : primary biliary cirrhosis </w:t>
      </w:r>
    </w:p>
    <w:p w:rsidR="00031D88" w:rsidRPr="00700B0E" w:rsidRDefault="00031D88" w:rsidP="00430C89">
      <w:pPr>
        <w:spacing w:after="0" w:line="360" w:lineRule="auto"/>
        <w:jc w:val="both"/>
        <w:rPr>
          <w:rFonts w:ascii="Times New Roman" w:hAnsi="Times New Roman" w:cs="Times New Roman"/>
          <w:b/>
          <w:sz w:val="20"/>
          <w:szCs w:val="20"/>
          <w:lang w:val="en-US"/>
        </w:rPr>
      </w:pPr>
    </w:p>
    <w:p w:rsidR="00430C89" w:rsidRPr="00700B0E" w:rsidRDefault="00430C89" w:rsidP="00111EA1">
      <w:pPr>
        <w:spacing w:after="0" w:line="360" w:lineRule="auto"/>
        <w:jc w:val="both"/>
        <w:rPr>
          <w:rFonts w:ascii="Times New Roman" w:hAnsi="Times New Roman" w:cs="Times New Roman"/>
          <w:sz w:val="20"/>
          <w:szCs w:val="20"/>
          <w:lang w:val="en-US"/>
        </w:rPr>
      </w:pPr>
    </w:p>
    <w:p w:rsidR="00111EA1" w:rsidRPr="00700B0E" w:rsidRDefault="00111EA1" w:rsidP="00111EA1">
      <w:pPr>
        <w:spacing w:line="480" w:lineRule="auto"/>
        <w:jc w:val="both"/>
        <w:rPr>
          <w:rFonts w:ascii="Times New Roman" w:hAnsi="Times New Roman" w:cs="Times New Roman"/>
          <w:lang w:val="en-US"/>
        </w:rPr>
      </w:pPr>
    </w:p>
    <w:p w:rsidR="00111EA1" w:rsidRPr="00700B0E" w:rsidRDefault="00111EA1" w:rsidP="00111EA1">
      <w:pPr>
        <w:spacing w:line="480" w:lineRule="auto"/>
        <w:jc w:val="both"/>
        <w:rPr>
          <w:rFonts w:ascii="Times New Roman" w:hAnsi="Times New Roman" w:cs="Times New Roman"/>
          <w:sz w:val="20"/>
          <w:szCs w:val="20"/>
          <w:lang w:val="en-US"/>
        </w:rPr>
      </w:pPr>
    </w:p>
    <w:p w:rsidR="00DF7055" w:rsidRPr="00700B0E" w:rsidRDefault="00DF7055" w:rsidP="000A4D30">
      <w:pPr>
        <w:spacing w:after="0" w:line="480" w:lineRule="auto"/>
        <w:jc w:val="both"/>
        <w:rPr>
          <w:rFonts w:ascii="Times New Roman" w:eastAsia="Times New Roman" w:hAnsi="Times New Roman" w:cs="Times New Roman"/>
          <w:b/>
          <w:sz w:val="24"/>
          <w:szCs w:val="24"/>
          <w:lang w:val="en-US" w:eastAsia="el-GR"/>
        </w:rPr>
      </w:pPr>
    </w:p>
    <w:p w:rsidR="00A014D0" w:rsidRPr="00700B0E" w:rsidRDefault="00A014D0" w:rsidP="000A4D30">
      <w:pPr>
        <w:spacing w:line="480" w:lineRule="auto"/>
        <w:jc w:val="both"/>
        <w:rPr>
          <w:rFonts w:ascii="Times New Roman" w:hAnsi="Times New Roman" w:cs="Times New Roman"/>
          <w:lang w:val="en-US"/>
        </w:rPr>
      </w:pPr>
      <w:r w:rsidRPr="00700B0E">
        <w:rPr>
          <w:rFonts w:ascii="Times New Roman" w:hAnsi="Times New Roman" w:cs="Times New Roman"/>
          <w:lang w:val="en-US"/>
        </w:rPr>
        <w:t xml:space="preserve"> </w:t>
      </w:r>
    </w:p>
    <w:sectPr w:rsidR="00A014D0" w:rsidRPr="00700B0E" w:rsidSect="0063605E">
      <w:footerReference w:type="default" r:id="rId7"/>
      <w:pgSz w:w="11906" w:h="16838"/>
      <w:pgMar w:top="1440" w:right="1274"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ECB" w:rsidRDefault="003C6ECB" w:rsidP="009F1507">
      <w:pPr>
        <w:spacing w:after="0" w:line="240" w:lineRule="auto"/>
      </w:pPr>
      <w:r>
        <w:separator/>
      </w:r>
    </w:p>
  </w:endnote>
  <w:endnote w:type="continuationSeparator" w:id="1">
    <w:p w:rsidR="003C6ECB" w:rsidRDefault="003C6ECB" w:rsidP="009F1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Franklin Gothic Book">
    <w:altName w:val="Franklin Gothic Book"/>
    <w:panose1 w:val="020B0503020102020204"/>
    <w:charset w:val="A1"/>
    <w:family w:val="swiss"/>
    <w:pitch w:val="variable"/>
    <w:sig w:usb0="00000287" w:usb1="00000000" w:usb2="00000000" w:usb3="00000000" w:csb0="0000009F" w:csb1="00000000"/>
  </w:font>
  <w:font w:name="Garamond">
    <w:altName w:val="Garamond"/>
    <w:panose1 w:val="02020404030301010803"/>
    <w:charset w:val="A1"/>
    <w:family w:val="roman"/>
    <w:pitch w:val="variable"/>
    <w:sig w:usb0="00000287" w:usb1="00000000" w:usb2="00000000" w:usb3="00000000" w:csb0="0000009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A1"/>
    <w:family w:val="roman"/>
    <w:pitch w:val="variable"/>
    <w:sig w:usb0="A00002EF" w:usb1="420020E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97844"/>
      <w:docPartObj>
        <w:docPartGallery w:val="Page Numbers (Bottom of Page)"/>
        <w:docPartUnique/>
      </w:docPartObj>
    </w:sdtPr>
    <w:sdtContent>
      <w:p w:rsidR="00F36C7D" w:rsidRDefault="00F36C7D">
        <w:pPr>
          <w:pStyle w:val="ab"/>
          <w:jc w:val="center"/>
        </w:pPr>
        <w:fldSimple w:instr=" PAGE   \* MERGEFORMAT ">
          <w:r w:rsidR="00643B8E">
            <w:rPr>
              <w:noProof/>
            </w:rPr>
            <w:t>1</w:t>
          </w:r>
        </w:fldSimple>
      </w:p>
    </w:sdtContent>
  </w:sdt>
  <w:p w:rsidR="00F36C7D" w:rsidRDefault="00F36C7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ECB" w:rsidRDefault="003C6ECB" w:rsidP="009F1507">
      <w:pPr>
        <w:spacing w:after="0" w:line="240" w:lineRule="auto"/>
      </w:pPr>
      <w:r>
        <w:separator/>
      </w:r>
    </w:p>
  </w:footnote>
  <w:footnote w:type="continuationSeparator" w:id="1">
    <w:p w:rsidR="003C6ECB" w:rsidRDefault="003C6ECB" w:rsidP="009F1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4086D"/>
    <w:multiLevelType w:val="hybridMultilevel"/>
    <w:tmpl w:val="CC462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E331D7"/>
    <w:multiLevelType w:val="hybridMultilevel"/>
    <w:tmpl w:val="943643E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14D0"/>
    <w:rsid w:val="00004E03"/>
    <w:rsid w:val="000071A4"/>
    <w:rsid w:val="000169A6"/>
    <w:rsid w:val="000205CF"/>
    <w:rsid w:val="00026FC0"/>
    <w:rsid w:val="00031D88"/>
    <w:rsid w:val="000332BD"/>
    <w:rsid w:val="00036B8A"/>
    <w:rsid w:val="000431AB"/>
    <w:rsid w:val="000442A1"/>
    <w:rsid w:val="00044C16"/>
    <w:rsid w:val="0004505E"/>
    <w:rsid w:val="0005002D"/>
    <w:rsid w:val="00050837"/>
    <w:rsid w:val="00065BED"/>
    <w:rsid w:val="0007267D"/>
    <w:rsid w:val="000728B6"/>
    <w:rsid w:val="00080791"/>
    <w:rsid w:val="0008243B"/>
    <w:rsid w:val="00082966"/>
    <w:rsid w:val="00082BAF"/>
    <w:rsid w:val="000848D1"/>
    <w:rsid w:val="00091B1A"/>
    <w:rsid w:val="00094AE2"/>
    <w:rsid w:val="00094F15"/>
    <w:rsid w:val="000A131B"/>
    <w:rsid w:val="000A2ED7"/>
    <w:rsid w:val="000A4D30"/>
    <w:rsid w:val="000A5604"/>
    <w:rsid w:val="000A71E0"/>
    <w:rsid w:val="000B0045"/>
    <w:rsid w:val="000C3048"/>
    <w:rsid w:val="000D0CF0"/>
    <w:rsid w:val="000D534C"/>
    <w:rsid w:val="000E235D"/>
    <w:rsid w:val="000E2AA1"/>
    <w:rsid w:val="000E3460"/>
    <w:rsid w:val="000E3E70"/>
    <w:rsid w:val="000F12B4"/>
    <w:rsid w:val="00106C21"/>
    <w:rsid w:val="00107443"/>
    <w:rsid w:val="0011035B"/>
    <w:rsid w:val="00111EA1"/>
    <w:rsid w:val="0011489D"/>
    <w:rsid w:val="001216BF"/>
    <w:rsid w:val="0013550F"/>
    <w:rsid w:val="00136F76"/>
    <w:rsid w:val="001412D7"/>
    <w:rsid w:val="00146D64"/>
    <w:rsid w:val="00151932"/>
    <w:rsid w:val="00160718"/>
    <w:rsid w:val="00161B3D"/>
    <w:rsid w:val="00173AD1"/>
    <w:rsid w:val="001756A2"/>
    <w:rsid w:val="00175DAC"/>
    <w:rsid w:val="0018139A"/>
    <w:rsid w:val="00190278"/>
    <w:rsid w:val="0019455B"/>
    <w:rsid w:val="001954E2"/>
    <w:rsid w:val="0019601F"/>
    <w:rsid w:val="001A377E"/>
    <w:rsid w:val="001A587D"/>
    <w:rsid w:val="001B2854"/>
    <w:rsid w:val="001B5249"/>
    <w:rsid w:val="001B73D3"/>
    <w:rsid w:val="001B754A"/>
    <w:rsid w:val="001C1A09"/>
    <w:rsid w:val="001C50B6"/>
    <w:rsid w:val="001C5B00"/>
    <w:rsid w:val="001D474B"/>
    <w:rsid w:val="001E32CF"/>
    <w:rsid w:val="001E52D6"/>
    <w:rsid w:val="001E60D6"/>
    <w:rsid w:val="001E6F6F"/>
    <w:rsid w:val="001F0304"/>
    <w:rsid w:val="00203C6C"/>
    <w:rsid w:val="00204C07"/>
    <w:rsid w:val="00206659"/>
    <w:rsid w:val="002075BA"/>
    <w:rsid w:val="00214696"/>
    <w:rsid w:val="00222F5A"/>
    <w:rsid w:val="00225B85"/>
    <w:rsid w:val="00226D34"/>
    <w:rsid w:val="00234789"/>
    <w:rsid w:val="00243195"/>
    <w:rsid w:val="00257491"/>
    <w:rsid w:val="002626CD"/>
    <w:rsid w:val="00267C1F"/>
    <w:rsid w:val="00281100"/>
    <w:rsid w:val="00282CB4"/>
    <w:rsid w:val="002851EF"/>
    <w:rsid w:val="00294AF9"/>
    <w:rsid w:val="002A447D"/>
    <w:rsid w:val="002C105E"/>
    <w:rsid w:val="002C3878"/>
    <w:rsid w:val="002C7575"/>
    <w:rsid w:val="002D24AE"/>
    <w:rsid w:val="002D2D76"/>
    <w:rsid w:val="002D38FC"/>
    <w:rsid w:val="002E073B"/>
    <w:rsid w:val="002E7118"/>
    <w:rsid w:val="002F07AF"/>
    <w:rsid w:val="002F2B94"/>
    <w:rsid w:val="00302E00"/>
    <w:rsid w:val="00303BFD"/>
    <w:rsid w:val="003138D5"/>
    <w:rsid w:val="00315F89"/>
    <w:rsid w:val="00320076"/>
    <w:rsid w:val="00323FF2"/>
    <w:rsid w:val="00341BA0"/>
    <w:rsid w:val="00354DBE"/>
    <w:rsid w:val="0035514A"/>
    <w:rsid w:val="00357A90"/>
    <w:rsid w:val="00373152"/>
    <w:rsid w:val="00383AA6"/>
    <w:rsid w:val="003A1F39"/>
    <w:rsid w:val="003A35E1"/>
    <w:rsid w:val="003B42CA"/>
    <w:rsid w:val="003C6ECB"/>
    <w:rsid w:val="003D2DBE"/>
    <w:rsid w:val="003D4331"/>
    <w:rsid w:val="003D6783"/>
    <w:rsid w:val="003E266D"/>
    <w:rsid w:val="003E375B"/>
    <w:rsid w:val="003E5342"/>
    <w:rsid w:val="003E5789"/>
    <w:rsid w:val="003F0CB4"/>
    <w:rsid w:val="003F1A19"/>
    <w:rsid w:val="003F2856"/>
    <w:rsid w:val="003F4C08"/>
    <w:rsid w:val="0040552A"/>
    <w:rsid w:val="00411441"/>
    <w:rsid w:val="00412C5B"/>
    <w:rsid w:val="00414230"/>
    <w:rsid w:val="00414681"/>
    <w:rsid w:val="004215A1"/>
    <w:rsid w:val="00426027"/>
    <w:rsid w:val="00426991"/>
    <w:rsid w:val="00430C89"/>
    <w:rsid w:val="004343A4"/>
    <w:rsid w:val="00441296"/>
    <w:rsid w:val="00442291"/>
    <w:rsid w:val="00442BE6"/>
    <w:rsid w:val="004461FA"/>
    <w:rsid w:val="00452BD4"/>
    <w:rsid w:val="00460BA4"/>
    <w:rsid w:val="00463421"/>
    <w:rsid w:val="00463BB2"/>
    <w:rsid w:val="00463F46"/>
    <w:rsid w:val="004647D6"/>
    <w:rsid w:val="00476440"/>
    <w:rsid w:val="00477D26"/>
    <w:rsid w:val="004942C2"/>
    <w:rsid w:val="0049570D"/>
    <w:rsid w:val="004A0245"/>
    <w:rsid w:val="004A30F5"/>
    <w:rsid w:val="004A315A"/>
    <w:rsid w:val="004C0746"/>
    <w:rsid w:val="004C2D3A"/>
    <w:rsid w:val="004C3BC2"/>
    <w:rsid w:val="004C5875"/>
    <w:rsid w:val="004C64AA"/>
    <w:rsid w:val="004C76CC"/>
    <w:rsid w:val="004E4108"/>
    <w:rsid w:val="004E6501"/>
    <w:rsid w:val="004F2188"/>
    <w:rsid w:val="004F68FE"/>
    <w:rsid w:val="004F7C41"/>
    <w:rsid w:val="00504D30"/>
    <w:rsid w:val="005077AC"/>
    <w:rsid w:val="0051106A"/>
    <w:rsid w:val="00511F2A"/>
    <w:rsid w:val="0051608E"/>
    <w:rsid w:val="00516FAA"/>
    <w:rsid w:val="00521971"/>
    <w:rsid w:val="00524D6B"/>
    <w:rsid w:val="00525088"/>
    <w:rsid w:val="00527F00"/>
    <w:rsid w:val="00534ADC"/>
    <w:rsid w:val="00537EF0"/>
    <w:rsid w:val="0054000E"/>
    <w:rsid w:val="00541801"/>
    <w:rsid w:val="0054610E"/>
    <w:rsid w:val="00551B80"/>
    <w:rsid w:val="00551DB0"/>
    <w:rsid w:val="005562C9"/>
    <w:rsid w:val="0056197B"/>
    <w:rsid w:val="00563B81"/>
    <w:rsid w:val="0056469D"/>
    <w:rsid w:val="00564965"/>
    <w:rsid w:val="00570A31"/>
    <w:rsid w:val="005749BE"/>
    <w:rsid w:val="0058013B"/>
    <w:rsid w:val="00591694"/>
    <w:rsid w:val="005975D5"/>
    <w:rsid w:val="005A19E4"/>
    <w:rsid w:val="005A4D98"/>
    <w:rsid w:val="005A7041"/>
    <w:rsid w:val="005B2AF6"/>
    <w:rsid w:val="005B362E"/>
    <w:rsid w:val="005B779E"/>
    <w:rsid w:val="005C74BF"/>
    <w:rsid w:val="005D024A"/>
    <w:rsid w:val="005D1E23"/>
    <w:rsid w:val="005D2211"/>
    <w:rsid w:val="005D38DA"/>
    <w:rsid w:val="005D3B9B"/>
    <w:rsid w:val="005F19F0"/>
    <w:rsid w:val="005F7847"/>
    <w:rsid w:val="006116C1"/>
    <w:rsid w:val="00634192"/>
    <w:rsid w:val="0063605E"/>
    <w:rsid w:val="00643B8E"/>
    <w:rsid w:val="00643F59"/>
    <w:rsid w:val="00650EB2"/>
    <w:rsid w:val="0065123E"/>
    <w:rsid w:val="00652D60"/>
    <w:rsid w:val="00654486"/>
    <w:rsid w:val="00657467"/>
    <w:rsid w:val="00657599"/>
    <w:rsid w:val="00665919"/>
    <w:rsid w:val="00683C22"/>
    <w:rsid w:val="00684354"/>
    <w:rsid w:val="00685126"/>
    <w:rsid w:val="006857B8"/>
    <w:rsid w:val="00687EC0"/>
    <w:rsid w:val="00694351"/>
    <w:rsid w:val="006B013E"/>
    <w:rsid w:val="006B03CC"/>
    <w:rsid w:val="006B1CE2"/>
    <w:rsid w:val="006C23B6"/>
    <w:rsid w:val="006C41F7"/>
    <w:rsid w:val="006C5164"/>
    <w:rsid w:val="006C5F8F"/>
    <w:rsid w:val="006D4D2B"/>
    <w:rsid w:val="006D5F5C"/>
    <w:rsid w:val="006E1580"/>
    <w:rsid w:val="006E3777"/>
    <w:rsid w:val="006F3B2A"/>
    <w:rsid w:val="00700B0E"/>
    <w:rsid w:val="00700D79"/>
    <w:rsid w:val="00702551"/>
    <w:rsid w:val="007031A3"/>
    <w:rsid w:val="007032AF"/>
    <w:rsid w:val="0070765F"/>
    <w:rsid w:val="00710ADA"/>
    <w:rsid w:val="0071312F"/>
    <w:rsid w:val="0071571C"/>
    <w:rsid w:val="00723A63"/>
    <w:rsid w:val="007347B9"/>
    <w:rsid w:val="007439FE"/>
    <w:rsid w:val="00743F29"/>
    <w:rsid w:val="007468FB"/>
    <w:rsid w:val="007551AF"/>
    <w:rsid w:val="00765CEB"/>
    <w:rsid w:val="00771D80"/>
    <w:rsid w:val="00774950"/>
    <w:rsid w:val="00780FFE"/>
    <w:rsid w:val="00781299"/>
    <w:rsid w:val="007830E1"/>
    <w:rsid w:val="007979EE"/>
    <w:rsid w:val="007A1A68"/>
    <w:rsid w:val="007A6308"/>
    <w:rsid w:val="007B3C82"/>
    <w:rsid w:val="007B52B0"/>
    <w:rsid w:val="007B781D"/>
    <w:rsid w:val="007C0F55"/>
    <w:rsid w:val="007C18D3"/>
    <w:rsid w:val="007C2BA9"/>
    <w:rsid w:val="007C4C7F"/>
    <w:rsid w:val="007D0404"/>
    <w:rsid w:val="007D3162"/>
    <w:rsid w:val="007D63ED"/>
    <w:rsid w:val="007F4E37"/>
    <w:rsid w:val="008002C4"/>
    <w:rsid w:val="00816716"/>
    <w:rsid w:val="00816AAF"/>
    <w:rsid w:val="008179DC"/>
    <w:rsid w:val="008241B4"/>
    <w:rsid w:val="008306FB"/>
    <w:rsid w:val="00840E72"/>
    <w:rsid w:val="00841261"/>
    <w:rsid w:val="008430BC"/>
    <w:rsid w:val="00843F83"/>
    <w:rsid w:val="0085155D"/>
    <w:rsid w:val="00851E5C"/>
    <w:rsid w:val="0085631A"/>
    <w:rsid w:val="00870FB9"/>
    <w:rsid w:val="0087467F"/>
    <w:rsid w:val="00876717"/>
    <w:rsid w:val="00876F01"/>
    <w:rsid w:val="00877634"/>
    <w:rsid w:val="008809AC"/>
    <w:rsid w:val="00881889"/>
    <w:rsid w:val="00881EA2"/>
    <w:rsid w:val="00892EEA"/>
    <w:rsid w:val="008930CC"/>
    <w:rsid w:val="008C3FFB"/>
    <w:rsid w:val="008C7120"/>
    <w:rsid w:val="008D1F2F"/>
    <w:rsid w:val="008D4D77"/>
    <w:rsid w:val="008E2FFA"/>
    <w:rsid w:val="008E5384"/>
    <w:rsid w:val="008E5A78"/>
    <w:rsid w:val="008F686F"/>
    <w:rsid w:val="0090155D"/>
    <w:rsid w:val="0090508A"/>
    <w:rsid w:val="00915282"/>
    <w:rsid w:val="009252F4"/>
    <w:rsid w:val="00925FCD"/>
    <w:rsid w:val="00943C93"/>
    <w:rsid w:val="00944EA5"/>
    <w:rsid w:val="009524D3"/>
    <w:rsid w:val="00952DF5"/>
    <w:rsid w:val="009564FC"/>
    <w:rsid w:val="009725D2"/>
    <w:rsid w:val="00974547"/>
    <w:rsid w:val="00977CF4"/>
    <w:rsid w:val="0098070F"/>
    <w:rsid w:val="009864A5"/>
    <w:rsid w:val="00986535"/>
    <w:rsid w:val="00991CAD"/>
    <w:rsid w:val="00993375"/>
    <w:rsid w:val="009A6084"/>
    <w:rsid w:val="009E4C60"/>
    <w:rsid w:val="009E62D5"/>
    <w:rsid w:val="009E66BF"/>
    <w:rsid w:val="009E7317"/>
    <w:rsid w:val="009F0682"/>
    <w:rsid w:val="009F1507"/>
    <w:rsid w:val="009F180D"/>
    <w:rsid w:val="00A014D0"/>
    <w:rsid w:val="00A01A19"/>
    <w:rsid w:val="00A03FCA"/>
    <w:rsid w:val="00A07356"/>
    <w:rsid w:val="00A131F0"/>
    <w:rsid w:val="00A14BEA"/>
    <w:rsid w:val="00A321FA"/>
    <w:rsid w:val="00A33784"/>
    <w:rsid w:val="00A341F1"/>
    <w:rsid w:val="00A3693B"/>
    <w:rsid w:val="00A529D5"/>
    <w:rsid w:val="00A54CB0"/>
    <w:rsid w:val="00A54D2F"/>
    <w:rsid w:val="00A715DD"/>
    <w:rsid w:val="00A73B7C"/>
    <w:rsid w:val="00A80BCC"/>
    <w:rsid w:val="00A850B0"/>
    <w:rsid w:val="00A90BA5"/>
    <w:rsid w:val="00A94CBC"/>
    <w:rsid w:val="00AA50ED"/>
    <w:rsid w:val="00AC4D42"/>
    <w:rsid w:val="00AC5EE3"/>
    <w:rsid w:val="00AD15CF"/>
    <w:rsid w:val="00AD2CFB"/>
    <w:rsid w:val="00AD55BD"/>
    <w:rsid w:val="00AE26FA"/>
    <w:rsid w:val="00AF0767"/>
    <w:rsid w:val="00AF111D"/>
    <w:rsid w:val="00AF29A8"/>
    <w:rsid w:val="00AF7763"/>
    <w:rsid w:val="00B1214E"/>
    <w:rsid w:val="00B14243"/>
    <w:rsid w:val="00B16C13"/>
    <w:rsid w:val="00B22182"/>
    <w:rsid w:val="00B24F1F"/>
    <w:rsid w:val="00B42566"/>
    <w:rsid w:val="00B4449F"/>
    <w:rsid w:val="00B56F0A"/>
    <w:rsid w:val="00B658E6"/>
    <w:rsid w:val="00B65B64"/>
    <w:rsid w:val="00B670A7"/>
    <w:rsid w:val="00B67311"/>
    <w:rsid w:val="00B704A0"/>
    <w:rsid w:val="00B83177"/>
    <w:rsid w:val="00B8364E"/>
    <w:rsid w:val="00B8428C"/>
    <w:rsid w:val="00B85FBD"/>
    <w:rsid w:val="00B87E03"/>
    <w:rsid w:val="00B916A8"/>
    <w:rsid w:val="00B92C97"/>
    <w:rsid w:val="00B9558B"/>
    <w:rsid w:val="00BA133D"/>
    <w:rsid w:val="00BA5109"/>
    <w:rsid w:val="00BA6612"/>
    <w:rsid w:val="00BA7CAA"/>
    <w:rsid w:val="00BB0873"/>
    <w:rsid w:val="00BB3BB3"/>
    <w:rsid w:val="00BB4CE7"/>
    <w:rsid w:val="00BB5139"/>
    <w:rsid w:val="00BB777B"/>
    <w:rsid w:val="00BC454F"/>
    <w:rsid w:val="00BC5B51"/>
    <w:rsid w:val="00BC66CE"/>
    <w:rsid w:val="00BD0205"/>
    <w:rsid w:val="00BD235E"/>
    <w:rsid w:val="00BD3634"/>
    <w:rsid w:val="00BD3D07"/>
    <w:rsid w:val="00BE7615"/>
    <w:rsid w:val="00BF07EF"/>
    <w:rsid w:val="00BF2C0A"/>
    <w:rsid w:val="00BF667A"/>
    <w:rsid w:val="00C0174D"/>
    <w:rsid w:val="00C01BC8"/>
    <w:rsid w:val="00C07A04"/>
    <w:rsid w:val="00C112DF"/>
    <w:rsid w:val="00C11A13"/>
    <w:rsid w:val="00C21E44"/>
    <w:rsid w:val="00C2300E"/>
    <w:rsid w:val="00C2423E"/>
    <w:rsid w:val="00C32BB3"/>
    <w:rsid w:val="00C46F13"/>
    <w:rsid w:val="00C52122"/>
    <w:rsid w:val="00C52E3E"/>
    <w:rsid w:val="00C670C9"/>
    <w:rsid w:val="00C77CC0"/>
    <w:rsid w:val="00C868D1"/>
    <w:rsid w:val="00C87187"/>
    <w:rsid w:val="00C92D52"/>
    <w:rsid w:val="00C94306"/>
    <w:rsid w:val="00C954C4"/>
    <w:rsid w:val="00CA07D1"/>
    <w:rsid w:val="00CA5DA7"/>
    <w:rsid w:val="00CB438A"/>
    <w:rsid w:val="00CC2686"/>
    <w:rsid w:val="00CC2DC6"/>
    <w:rsid w:val="00CC301C"/>
    <w:rsid w:val="00CC3AD2"/>
    <w:rsid w:val="00CC4C68"/>
    <w:rsid w:val="00CD1DED"/>
    <w:rsid w:val="00CD3A71"/>
    <w:rsid w:val="00CE6020"/>
    <w:rsid w:val="00CE6FF9"/>
    <w:rsid w:val="00D12D1E"/>
    <w:rsid w:val="00D152E2"/>
    <w:rsid w:val="00D254C8"/>
    <w:rsid w:val="00D25B7D"/>
    <w:rsid w:val="00D26FAA"/>
    <w:rsid w:val="00D30796"/>
    <w:rsid w:val="00D42B22"/>
    <w:rsid w:val="00D50E45"/>
    <w:rsid w:val="00D530E5"/>
    <w:rsid w:val="00D74C53"/>
    <w:rsid w:val="00D76F4A"/>
    <w:rsid w:val="00D81F48"/>
    <w:rsid w:val="00D83E56"/>
    <w:rsid w:val="00D84598"/>
    <w:rsid w:val="00D943CA"/>
    <w:rsid w:val="00D96AC6"/>
    <w:rsid w:val="00DB3125"/>
    <w:rsid w:val="00DB3156"/>
    <w:rsid w:val="00DC0713"/>
    <w:rsid w:val="00DC2509"/>
    <w:rsid w:val="00DC2A81"/>
    <w:rsid w:val="00DD0D03"/>
    <w:rsid w:val="00DF0FBA"/>
    <w:rsid w:val="00DF36B8"/>
    <w:rsid w:val="00DF7055"/>
    <w:rsid w:val="00E01399"/>
    <w:rsid w:val="00E020B9"/>
    <w:rsid w:val="00E10265"/>
    <w:rsid w:val="00E13885"/>
    <w:rsid w:val="00E16934"/>
    <w:rsid w:val="00E25F36"/>
    <w:rsid w:val="00E36286"/>
    <w:rsid w:val="00E421E9"/>
    <w:rsid w:val="00E4221C"/>
    <w:rsid w:val="00E527CC"/>
    <w:rsid w:val="00E61BE6"/>
    <w:rsid w:val="00E675A9"/>
    <w:rsid w:val="00E70673"/>
    <w:rsid w:val="00E7495D"/>
    <w:rsid w:val="00E84D85"/>
    <w:rsid w:val="00E85C69"/>
    <w:rsid w:val="00E94D8D"/>
    <w:rsid w:val="00EA4154"/>
    <w:rsid w:val="00EB0CC9"/>
    <w:rsid w:val="00EB1C6D"/>
    <w:rsid w:val="00EB304C"/>
    <w:rsid w:val="00EB4B7A"/>
    <w:rsid w:val="00EB6626"/>
    <w:rsid w:val="00EB6C0A"/>
    <w:rsid w:val="00EC51A7"/>
    <w:rsid w:val="00ED4858"/>
    <w:rsid w:val="00ED7AB1"/>
    <w:rsid w:val="00EE31CB"/>
    <w:rsid w:val="00F01E20"/>
    <w:rsid w:val="00F10B43"/>
    <w:rsid w:val="00F1566C"/>
    <w:rsid w:val="00F16DCA"/>
    <w:rsid w:val="00F21026"/>
    <w:rsid w:val="00F30EB1"/>
    <w:rsid w:val="00F34385"/>
    <w:rsid w:val="00F36C7D"/>
    <w:rsid w:val="00F402BC"/>
    <w:rsid w:val="00F512D2"/>
    <w:rsid w:val="00F51F55"/>
    <w:rsid w:val="00F54923"/>
    <w:rsid w:val="00F64EB2"/>
    <w:rsid w:val="00F66DFF"/>
    <w:rsid w:val="00F70AFA"/>
    <w:rsid w:val="00F71A9D"/>
    <w:rsid w:val="00F87D34"/>
    <w:rsid w:val="00F917B7"/>
    <w:rsid w:val="00FA4DE7"/>
    <w:rsid w:val="00FB42DC"/>
    <w:rsid w:val="00FB490D"/>
    <w:rsid w:val="00FB7E36"/>
    <w:rsid w:val="00FC269D"/>
    <w:rsid w:val="00FC6485"/>
    <w:rsid w:val="00FC79FA"/>
    <w:rsid w:val="00FD7A8C"/>
    <w:rsid w:val="00FE6EBB"/>
    <w:rsid w:val="00FF237E"/>
    <w:rsid w:val="00FF3266"/>
    <w:rsid w:val="00FF3E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CE"/>
  </w:style>
  <w:style w:type="paragraph" w:styleId="2">
    <w:name w:val="heading 2"/>
    <w:basedOn w:val="a"/>
    <w:link w:val="2Char"/>
    <w:uiPriority w:val="9"/>
    <w:qFormat/>
    <w:rsid w:val="00A014D0"/>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ibliography"/>
    <w:basedOn w:val="a"/>
    <w:next w:val="a"/>
    <w:uiPriority w:val="37"/>
    <w:unhideWhenUsed/>
    <w:rsid w:val="00A014D0"/>
    <w:pPr>
      <w:tabs>
        <w:tab w:val="left" w:pos="504"/>
      </w:tabs>
      <w:spacing w:after="240" w:line="240" w:lineRule="auto"/>
      <w:ind w:left="504" w:hanging="504"/>
    </w:pPr>
  </w:style>
  <w:style w:type="character" w:customStyle="1" w:styleId="2Char">
    <w:name w:val="Επικεφαλίδα 2 Char"/>
    <w:basedOn w:val="a0"/>
    <w:link w:val="2"/>
    <w:uiPriority w:val="9"/>
    <w:rsid w:val="00A014D0"/>
    <w:rPr>
      <w:rFonts w:ascii="Times New Roman" w:eastAsia="Times New Roman" w:hAnsi="Times New Roman" w:cs="Times New Roman"/>
      <w:b/>
      <w:bCs/>
      <w:sz w:val="36"/>
      <w:szCs w:val="36"/>
      <w:lang w:eastAsia="el-GR"/>
    </w:rPr>
  </w:style>
  <w:style w:type="character" w:styleId="a4">
    <w:name w:val="Strong"/>
    <w:basedOn w:val="a0"/>
    <w:uiPriority w:val="22"/>
    <w:qFormat/>
    <w:rsid w:val="00A014D0"/>
    <w:rPr>
      <w:b/>
      <w:bCs/>
    </w:rPr>
  </w:style>
  <w:style w:type="paragraph" w:styleId="Web">
    <w:name w:val="Normal (Web)"/>
    <w:basedOn w:val="a"/>
    <w:uiPriority w:val="99"/>
    <w:unhideWhenUsed/>
    <w:rsid w:val="00A014D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
    <w:name w:val="style7"/>
    <w:basedOn w:val="a"/>
    <w:rsid w:val="00A014D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A014D0"/>
    <w:pPr>
      <w:ind w:left="720"/>
      <w:contextualSpacing/>
    </w:pPr>
  </w:style>
  <w:style w:type="table" w:styleId="a6">
    <w:name w:val="Table Grid"/>
    <w:basedOn w:val="a1"/>
    <w:uiPriority w:val="59"/>
    <w:rsid w:val="00A014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light">
    <w:name w:val="highlight"/>
    <w:basedOn w:val="a0"/>
    <w:rsid w:val="00FE6EBB"/>
  </w:style>
  <w:style w:type="character" w:styleId="-">
    <w:name w:val="Hyperlink"/>
    <w:basedOn w:val="a0"/>
    <w:uiPriority w:val="99"/>
    <w:unhideWhenUsed/>
    <w:rsid w:val="00FE6EBB"/>
    <w:rPr>
      <w:color w:val="0000FF"/>
      <w:u w:val="single"/>
    </w:rPr>
  </w:style>
  <w:style w:type="character" w:customStyle="1" w:styleId="A40">
    <w:name w:val="A4"/>
    <w:uiPriority w:val="99"/>
    <w:rsid w:val="00657599"/>
    <w:rPr>
      <w:rFonts w:cs="Franklin Gothic Book"/>
      <w:color w:val="000000"/>
      <w:sz w:val="11"/>
      <w:szCs w:val="11"/>
    </w:rPr>
  </w:style>
  <w:style w:type="paragraph" w:customStyle="1" w:styleId="Default">
    <w:name w:val="Default"/>
    <w:rsid w:val="00282CB4"/>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fj-sec-p">
    <w:name w:val="fj-sec-p"/>
    <w:basedOn w:val="a"/>
    <w:rsid w:val="00B6731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20">
    <w:name w:val="A2"/>
    <w:uiPriority w:val="99"/>
    <w:rsid w:val="002C7575"/>
    <w:rPr>
      <w:color w:val="000000"/>
      <w:sz w:val="18"/>
      <w:szCs w:val="18"/>
    </w:rPr>
  </w:style>
  <w:style w:type="character" w:customStyle="1" w:styleId="A60">
    <w:name w:val="A6"/>
    <w:uiPriority w:val="99"/>
    <w:rsid w:val="008E5384"/>
    <w:rPr>
      <w:color w:val="000000"/>
      <w:sz w:val="20"/>
      <w:szCs w:val="20"/>
    </w:rPr>
  </w:style>
  <w:style w:type="paragraph" w:customStyle="1" w:styleId="Pa10">
    <w:name w:val="Pa10"/>
    <w:basedOn w:val="Default"/>
    <w:next w:val="Default"/>
    <w:uiPriority w:val="99"/>
    <w:rsid w:val="008E5384"/>
    <w:pPr>
      <w:spacing w:line="241" w:lineRule="atLeast"/>
    </w:pPr>
    <w:rPr>
      <w:rFonts w:ascii="Times New Roman" w:hAnsi="Times New Roman" w:cs="Times New Roman"/>
      <w:color w:val="auto"/>
    </w:rPr>
  </w:style>
  <w:style w:type="paragraph" w:customStyle="1" w:styleId="doi">
    <w:name w:val="doi"/>
    <w:basedOn w:val="a"/>
    <w:rsid w:val="00FF326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uthor">
    <w:name w:val="author"/>
    <w:basedOn w:val="a"/>
    <w:rsid w:val="00FF32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ps">
    <w:name w:val="hps"/>
    <w:basedOn w:val="a0"/>
    <w:rsid w:val="001E60D6"/>
  </w:style>
  <w:style w:type="paragraph" w:styleId="a7">
    <w:name w:val="No Spacing"/>
    <w:uiPriority w:val="1"/>
    <w:qFormat/>
    <w:rsid w:val="00463BB2"/>
    <w:pPr>
      <w:spacing w:after="0" w:line="240" w:lineRule="auto"/>
    </w:pPr>
    <w:rPr>
      <w:rFonts w:eastAsiaTheme="minorEastAsia"/>
      <w:lang w:eastAsia="el-GR"/>
    </w:rPr>
  </w:style>
  <w:style w:type="character" w:customStyle="1" w:styleId="apple-converted-space">
    <w:name w:val="apple-converted-space"/>
    <w:basedOn w:val="a0"/>
    <w:rsid w:val="00463BB2"/>
  </w:style>
  <w:style w:type="character" w:styleId="a8">
    <w:name w:val="Emphasis"/>
    <w:basedOn w:val="a0"/>
    <w:uiPriority w:val="20"/>
    <w:qFormat/>
    <w:rsid w:val="0011035B"/>
    <w:rPr>
      <w:i/>
      <w:iCs/>
    </w:rPr>
  </w:style>
  <w:style w:type="character" w:customStyle="1" w:styleId="A10">
    <w:name w:val="A10"/>
    <w:uiPriority w:val="99"/>
    <w:rsid w:val="005562C9"/>
    <w:rPr>
      <w:rFonts w:cs="Garamond"/>
      <w:color w:val="000000"/>
      <w:sz w:val="12"/>
      <w:szCs w:val="12"/>
    </w:rPr>
  </w:style>
  <w:style w:type="paragraph" w:customStyle="1" w:styleId="Pa8">
    <w:name w:val="Pa8"/>
    <w:basedOn w:val="Default"/>
    <w:next w:val="Default"/>
    <w:uiPriority w:val="99"/>
    <w:rsid w:val="005562C9"/>
    <w:pPr>
      <w:spacing w:line="211" w:lineRule="atLeast"/>
    </w:pPr>
    <w:rPr>
      <w:rFonts w:ascii="Garamond" w:hAnsi="Garamond" w:cstheme="minorBidi"/>
      <w:color w:val="auto"/>
    </w:rPr>
  </w:style>
  <w:style w:type="character" w:customStyle="1" w:styleId="shorttext">
    <w:name w:val="short_text"/>
    <w:basedOn w:val="a0"/>
    <w:rsid w:val="000169A6"/>
  </w:style>
  <w:style w:type="character" w:customStyle="1" w:styleId="st">
    <w:name w:val="st"/>
    <w:basedOn w:val="a0"/>
    <w:rsid w:val="00DC2509"/>
  </w:style>
  <w:style w:type="table" w:styleId="a9">
    <w:name w:val="Light Shading"/>
    <w:basedOn w:val="a1"/>
    <w:uiPriority w:val="60"/>
    <w:rsid w:val="00F70AF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header"/>
    <w:basedOn w:val="a"/>
    <w:link w:val="Char"/>
    <w:uiPriority w:val="99"/>
    <w:semiHidden/>
    <w:unhideWhenUsed/>
    <w:rsid w:val="009F1507"/>
    <w:pPr>
      <w:tabs>
        <w:tab w:val="center" w:pos="4153"/>
        <w:tab w:val="right" w:pos="8306"/>
      </w:tabs>
      <w:spacing w:after="0" w:line="240" w:lineRule="auto"/>
    </w:pPr>
  </w:style>
  <w:style w:type="character" w:customStyle="1" w:styleId="Char">
    <w:name w:val="Κεφαλίδα Char"/>
    <w:basedOn w:val="a0"/>
    <w:link w:val="aa"/>
    <w:uiPriority w:val="99"/>
    <w:semiHidden/>
    <w:rsid w:val="009F1507"/>
  </w:style>
  <w:style w:type="paragraph" w:styleId="ab">
    <w:name w:val="footer"/>
    <w:basedOn w:val="a"/>
    <w:link w:val="Char0"/>
    <w:uiPriority w:val="99"/>
    <w:unhideWhenUsed/>
    <w:rsid w:val="009F1507"/>
    <w:pPr>
      <w:tabs>
        <w:tab w:val="center" w:pos="4153"/>
        <w:tab w:val="right" w:pos="8306"/>
      </w:tabs>
      <w:spacing w:after="0" w:line="240" w:lineRule="auto"/>
    </w:pPr>
  </w:style>
  <w:style w:type="character" w:customStyle="1" w:styleId="Char0">
    <w:name w:val="Υποσέλιδο Char"/>
    <w:basedOn w:val="a0"/>
    <w:link w:val="ab"/>
    <w:uiPriority w:val="99"/>
    <w:rsid w:val="009F1507"/>
  </w:style>
</w:styles>
</file>

<file path=word/webSettings.xml><?xml version="1.0" encoding="utf-8"?>
<w:webSettings xmlns:r="http://schemas.openxmlformats.org/officeDocument/2006/relationships" xmlns:w="http://schemas.openxmlformats.org/wordprocessingml/2006/main">
  <w:divs>
    <w:div w:id="1039548338">
      <w:bodyDiv w:val="1"/>
      <w:marLeft w:val="0"/>
      <w:marRight w:val="0"/>
      <w:marTop w:val="0"/>
      <w:marBottom w:val="0"/>
      <w:divBdr>
        <w:top w:val="none" w:sz="0" w:space="0" w:color="auto"/>
        <w:left w:val="none" w:sz="0" w:space="0" w:color="auto"/>
        <w:bottom w:val="none" w:sz="0" w:space="0" w:color="auto"/>
        <w:right w:val="none" w:sz="0" w:space="0" w:color="auto"/>
      </w:divBdr>
    </w:div>
    <w:div w:id="1498032858">
      <w:bodyDiv w:val="1"/>
      <w:marLeft w:val="0"/>
      <w:marRight w:val="0"/>
      <w:marTop w:val="0"/>
      <w:marBottom w:val="0"/>
      <w:divBdr>
        <w:top w:val="none" w:sz="0" w:space="0" w:color="auto"/>
        <w:left w:val="none" w:sz="0" w:space="0" w:color="auto"/>
        <w:bottom w:val="none" w:sz="0" w:space="0" w:color="auto"/>
        <w:right w:val="none" w:sz="0" w:space="0" w:color="auto"/>
      </w:divBdr>
      <w:divsChild>
        <w:div w:id="1885167171">
          <w:marLeft w:val="0"/>
          <w:marRight w:val="0"/>
          <w:marTop w:val="0"/>
          <w:marBottom w:val="0"/>
          <w:divBdr>
            <w:top w:val="none" w:sz="0" w:space="0" w:color="auto"/>
            <w:left w:val="none" w:sz="0" w:space="0" w:color="auto"/>
            <w:bottom w:val="none" w:sz="0" w:space="0" w:color="auto"/>
            <w:right w:val="none" w:sz="0" w:space="0" w:color="auto"/>
          </w:divBdr>
        </w:div>
      </w:divsChild>
    </w:div>
    <w:div w:id="15606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3396</TotalTime>
  <Pages>30</Pages>
  <Words>58809</Words>
  <Characters>317570</Characters>
  <Application>Microsoft Office Word</Application>
  <DocSecurity>0</DocSecurity>
  <Lines>2646</Lines>
  <Paragraphs>751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Καλλιρρόη</dc:creator>
  <cp:keywords/>
  <dc:description/>
  <cp:lastModifiedBy>Καλλιρρόη</cp:lastModifiedBy>
  <cp:revision>121</cp:revision>
  <dcterms:created xsi:type="dcterms:W3CDTF">2015-10-09T12:45:00Z</dcterms:created>
  <dcterms:modified xsi:type="dcterms:W3CDTF">2016-02-03T14:07:00Z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id="H3wtdNmN"/&gt;&lt;style id="http://www.zotero.org/styles/world-journal-of-gastroenterology" hasBibliography="1" bibliographyStyleHasBeenSet="1"/&gt;&lt;prefs&gt;&lt;pref name="fieldType" value="Field"/&gt;&lt;pref nam</vt:lpwstr>
  </property>
  <property fmtid="{D5CDD505-2E9C-101B-9397-08002B2CF9AE}" pid="3" name="ZOTERO_PREF_2">
    <vt:lpwstr>e="storeReferences" value="true"/&gt;&lt;pref name="automaticJournalAbbreviations" value="true"/&gt;&lt;pref name="noteType" value=""/&gt;&lt;/prefs&gt;&lt;/data&gt;</vt:lpwstr>
  </property>
</Properties>
</file>